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B9D9" w14:textId="4AD03542" w:rsidR="004E6146" w:rsidRDefault="00836828" w:rsidP="00C33BAF">
      <w:pPr>
        <w:spacing w:line="276" w:lineRule="auto"/>
        <w:rPr>
          <w:rFonts w:ascii="Verdana" w:hAnsi="Verdana" w:cs="Arial"/>
          <w:color w:val="000000" w:themeColor="text1"/>
          <w:szCs w:val="21"/>
        </w:rPr>
      </w:pPr>
      <w:r>
        <w:rPr>
          <w:rFonts w:ascii="Verdana" w:hAnsi="Verdana" w:cs="Arial"/>
          <w:color w:val="000000" w:themeColor="text1"/>
          <w:szCs w:val="21"/>
        </w:rPr>
        <w:t>Pressemeddelelse                                                                      1</w:t>
      </w:r>
      <w:r w:rsidR="00396A98">
        <w:rPr>
          <w:rFonts w:ascii="Verdana" w:hAnsi="Verdana" w:cs="Arial"/>
          <w:color w:val="000000" w:themeColor="text1"/>
          <w:szCs w:val="21"/>
        </w:rPr>
        <w:t>0</w:t>
      </w:r>
      <w:r w:rsidR="004E6146" w:rsidRPr="002A352F">
        <w:rPr>
          <w:rFonts w:ascii="Verdana" w:hAnsi="Verdana" w:cs="Arial"/>
          <w:color w:val="000000" w:themeColor="text1"/>
          <w:szCs w:val="21"/>
        </w:rPr>
        <w:t xml:space="preserve">. </w:t>
      </w:r>
      <w:r w:rsidR="00396A98">
        <w:rPr>
          <w:rFonts w:ascii="Verdana" w:hAnsi="Verdana" w:cs="Arial"/>
          <w:color w:val="000000" w:themeColor="text1"/>
          <w:szCs w:val="21"/>
        </w:rPr>
        <w:t>november</w:t>
      </w:r>
      <w:r w:rsidR="004E6146" w:rsidRPr="002A352F">
        <w:rPr>
          <w:rFonts w:ascii="Verdana" w:hAnsi="Verdana" w:cs="Arial"/>
          <w:color w:val="000000" w:themeColor="text1"/>
          <w:szCs w:val="21"/>
        </w:rPr>
        <w:t xml:space="preserve"> 2023</w:t>
      </w:r>
    </w:p>
    <w:p w14:paraId="5528264A" w14:textId="77777777" w:rsidR="00836828" w:rsidRDefault="00836828" w:rsidP="004E6146">
      <w:pPr>
        <w:spacing w:line="276" w:lineRule="auto"/>
        <w:jc w:val="right"/>
        <w:rPr>
          <w:rStyle w:val="Strk"/>
          <w:rFonts w:ascii="Verdana" w:hAnsi="Verdana" w:cs="Arial"/>
          <w:b w:val="0"/>
          <w:bCs w:val="0"/>
          <w:color w:val="000000" w:themeColor="text1"/>
          <w:szCs w:val="21"/>
        </w:rPr>
      </w:pPr>
    </w:p>
    <w:p w14:paraId="215E9603" w14:textId="5B7EFEAE" w:rsidR="00396A98" w:rsidRPr="00F47A3C" w:rsidRDefault="00396A98" w:rsidP="00396A98">
      <w:pPr>
        <w:spacing w:line="276" w:lineRule="auto"/>
        <w:rPr>
          <w:rFonts w:ascii="Verdana" w:hAnsi="Verdana" w:cs="Arial"/>
          <w:b/>
          <w:bCs/>
          <w:sz w:val="44"/>
          <w:szCs w:val="44"/>
        </w:rPr>
      </w:pPr>
      <w:r w:rsidRPr="00F47A3C">
        <w:rPr>
          <w:rFonts w:ascii="Verdana" w:hAnsi="Verdana" w:cs="Arial"/>
          <w:b/>
          <w:bCs/>
          <w:sz w:val="44"/>
          <w:szCs w:val="44"/>
        </w:rPr>
        <w:t xml:space="preserve">Det grønne mindset i </w:t>
      </w:r>
      <w:r w:rsidR="00814002">
        <w:rPr>
          <w:rFonts w:ascii="Verdana" w:hAnsi="Verdana" w:cs="Arial"/>
          <w:b/>
          <w:bCs/>
          <w:sz w:val="44"/>
          <w:szCs w:val="44"/>
        </w:rPr>
        <w:t>bygge</w:t>
      </w:r>
      <w:r w:rsidRPr="00F47A3C">
        <w:rPr>
          <w:rFonts w:ascii="Verdana" w:hAnsi="Verdana" w:cs="Arial"/>
          <w:b/>
          <w:bCs/>
          <w:sz w:val="44"/>
          <w:szCs w:val="44"/>
        </w:rPr>
        <w:t xml:space="preserve">fagene </w:t>
      </w:r>
    </w:p>
    <w:p w14:paraId="0CFBD480" w14:textId="06EB0B16" w:rsidR="00BA7067" w:rsidRPr="00396A98" w:rsidRDefault="00396A98" w:rsidP="00396A98">
      <w:pPr>
        <w:spacing w:line="276" w:lineRule="auto"/>
        <w:rPr>
          <w:rFonts w:ascii="Verdana" w:hAnsi="Verdana"/>
          <w:b/>
          <w:bCs/>
          <w:szCs w:val="22"/>
        </w:rPr>
      </w:pPr>
      <w:r w:rsidRPr="00396A98">
        <w:rPr>
          <w:rFonts w:ascii="Verdana" w:hAnsi="Verdana"/>
          <w:b/>
          <w:bCs/>
          <w:szCs w:val="22"/>
        </w:rPr>
        <w:t>Erhvervsskolen Tradium har netop afholdt</w:t>
      </w:r>
      <w:r w:rsidR="00480EFD">
        <w:rPr>
          <w:rFonts w:ascii="Verdana" w:hAnsi="Verdana"/>
          <w:b/>
          <w:bCs/>
          <w:szCs w:val="22"/>
        </w:rPr>
        <w:t xml:space="preserve"> en</w:t>
      </w:r>
      <w:r w:rsidRPr="00396A98">
        <w:rPr>
          <w:rFonts w:ascii="Verdana" w:hAnsi="Verdana"/>
          <w:b/>
          <w:bCs/>
          <w:szCs w:val="22"/>
        </w:rPr>
        <w:t xml:space="preserve"> messe, hvor virksomheder, lokalpolitikere, eksperter og elever blev klogere på, hvordan byggefagene kan bidrage til den grønne omstilling. En af dagens pointer var, at udgangspunktet for omstillingen er et grønt mindset.  </w:t>
      </w:r>
    </w:p>
    <w:p w14:paraId="5FDD88E1" w14:textId="77777777" w:rsidR="00396A98" w:rsidRPr="00396A98" w:rsidRDefault="00396A98" w:rsidP="00396A98">
      <w:pPr>
        <w:spacing w:line="276" w:lineRule="auto"/>
        <w:rPr>
          <w:rFonts w:ascii="Verdana" w:hAnsi="Verdana"/>
          <w:szCs w:val="22"/>
        </w:rPr>
      </w:pPr>
    </w:p>
    <w:p w14:paraId="60ADEB31" w14:textId="74E5FB0D" w:rsidR="00396A98" w:rsidRPr="00C55201" w:rsidRDefault="00396A98" w:rsidP="00396A98">
      <w:pPr>
        <w:spacing w:line="276" w:lineRule="auto"/>
        <w:rPr>
          <w:rFonts w:ascii="Verdana" w:hAnsi="Verdana"/>
          <w:sz w:val="21"/>
          <w:szCs w:val="21"/>
        </w:rPr>
      </w:pPr>
      <w:r w:rsidRPr="00C55201">
        <w:rPr>
          <w:rFonts w:ascii="Verdana" w:hAnsi="Verdana"/>
          <w:sz w:val="21"/>
          <w:szCs w:val="21"/>
        </w:rPr>
        <w:t xml:space="preserve">I og omkring tømrerhallerne på erhvervsskolen Tradium satte mere end 20 virksomheder, over 100 tømrerelever, en lokalpolitiker og eksperter fra videnscentre onsdag den 8. november hinanden stævne på virksomhedsmessen ”Bæredygtighed og grøn omstilling”. </w:t>
      </w:r>
      <w:r w:rsidR="00F47A3C" w:rsidRPr="00C55201">
        <w:rPr>
          <w:rFonts w:ascii="Verdana" w:hAnsi="Verdana"/>
          <w:sz w:val="21"/>
          <w:szCs w:val="21"/>
        </w:rPr>
        <w:t xml:space="preserve">Målet med dagen var </w:t>
      </w:r>
      <w:r w:rsidRPr="00C55201">
        <w:rPr>
          <w:rFonts w:ascii="Verdana" w:hAnsi="Verdana"/>
          <w:sz w:val="21"/>
          <w:szCs w:val="21"/>
        </w:rPr>
        <w:t xml:space="preserve">i fællesskab </w:t>
      </w:r>
      <w:r w:rsidR="00F47A3C" w:rsidRPr="00C55201">
        <w:rPr>
          <w:rFonts w:ascii="Verdana" w:hAnsi="Verdana"/>
          <w:sz w:val="21"/>
          <w:szCs w:val="21"/>
        </w:rPr>
        <w:t xml:space="preserve">at </w:t>
      </w:r>
      <w:r w:rsidRPr="00C55201">
        <w:rPr>
          <w:rFonts w:ascii="Verdana" w:hAnsi="Verdana"/>
          <w:sz w:val="21"/>
          <w:szCs w:val="21"/>
        </w:rPr>
        <w:t xml:space="preserve">blive klogere på, hvordan byggefagene kan bidrage til den grønne omstilling.  </w:t>
      </w:r>
    </w:p>
    <w:p w14:paraId="0B24B32F" w14:textId="77777777" w:rsidR="00396A98" w:rsidRPr="00C55201" w:rsidRDefault="00396A98" w:rsidP="00396A98">
      <w:pPr>
        <w:spacing w:line="276" w:lineRule="auto"/>
        <w:rPr>
          <w:rFonts w:ascii="Verdana" w:hAnsi="Verdana"/>
          <w:sz w:val="21"/>
          <w:szCs w:val="21"/>
        </w:rPr>
      </w:pPr>
    </w:p>
    <w:p w14:paraId="767C9C47" w14:textId="4621B6EE" w:rsidR="00396A98" w:rsidRPr="00C55201" w:rsidRDefault="00396A98" w:rsidP="00396A98">
      <w:pPr>
        <w:spacing w:line="276" w:lineRule="auto"/>
        <w:rPr>
          <w:rFonts w:ascii="Verdana" w:hAnsi="Verdana"/>
          <w:sz w:val="21"/>
          <w:szCs w:val="21"/>
        </w:rPr>
      </w:pPr>
      <w:r w:rsidRPr="00C55201">
        <w:rPr>
          <w:rFonts w:ascii="Verdana" w:hAnsi="Verdana"/>
          <w:sz w:val="21"/>
          <w:szCs w:val="21"/>
        </w:rPr>
        <w:t>På stande og i oplæg præsenterede virksomheder forskelle vinkler på bæredygtigt byggeri</w:t>
      </w:r>
      <w:r w:rsidR="00F47A3C" w:rsidRPr="00C55201">
        <w:rPr>
          <w:rFonts w:ascii="Verdana" w:hAnsi="Verdana"/>
          <w:sz w:val="21"/>
          <w:szCs w:val="21"/>
        </w:rPr>
        <w:t>, der</w:t>
      </w:r>
      <w:r w:rsidRPr="00C55201">
        <w:rPr>
          <w:rFonts w:ascii="Verdana" w:hAnsi="Verdana"/>
          <w:sz w:val="21"/>
          <w:szCs w:val="21"/>
        </w:rPr>
        <w:t xml:space="preserve"> spændte fra materialeløsninger i fundamenter, beklædninger, tagdækning, isolering m.m. til hele arkitekt- og ingeniørprojekter. Uden for hallerne kunne man besøge Danmarks mest bæredygtige ungdomsbolig</w:t>
      </w:r>
      <w:r w:rsidR="00F47A3C" w:rsidRPr="00C55201">
        <w:rPr>
          <w:rFonts w:ascii="Verdana" w:hAnsi="Verdana"/>
          <w:sz w:val="21"/>
          <w:szCs w:val="21"/>
        </w:rPr>
        <w:t xml:space="preserve">, mens der </w:t>
      </w:r>
      <w:r w:rsidRPr="00C55201">
        <w:rPr>
          <w:rFonts w:ascii="Verdana" w:hAnsi="Verdana"/>
          <w:sz w:val="21"/>
          <w:szCs w:val="21"/>
        </w:rPr>
        <w:t xml:space="preserve">samtidig var </w:t>
      </w:r>
      <w:r w:rsidR="00F47A3C" w:rsidRPr="00C55201">
        <w:rPr>
          <w:rFonts w:ascii="Verdana" w:hAnsi="Verdana"/>
          <w:sz w:val="21"/>
          <w:szCs w:val="21"/>
        </w:rPr>
        <w:t xml:space="preserve">forskellige </w:t>
      </w:r>
      <w:r w:rsidRPr="00C55201">
        <w:rPr>
          <w:rFonts w:ascii="Verdana" w:hAnsi="Verdana"/>
          <w:sz w:val="21"/>
          <w:szCs w:val="21"/>
        </w:rPr>
        <w:t>paneldebatter i gang. En af de elever, der deltog på messen, var Rasmus Niebuhr</w:t>
      </w:r>
      <w:r w:rsidR="00F47A3C" w:rsidRPr="00C55201">
        <w:rPr>
          <w:rFonts w:ascii="Verdana" w:hAnsi="Verdana"/>
          <w:sz w:val="21"/>
          <w:szCs w:val="21"/>
        </w:rPr>
        <w:t>, som</w:t>
      </w:r>
      <w:r w:rsidRPr="00C55201">
        <w:rPr>
          <w:rFonts w:ascii="Verdana" w:hAnsi="Verdana"/>
          <w:sz w:val="21"/>
          <w:szCs w:val="21"/>
        </w:rPr>
        <w:t xml:space="preserve"> er midtvejs i tømreruddannelsen. Han var glad for at være en del af dagen og besøge de mange messestande.</w:t>
      </w:r>
    </w:p>
    <w:p w14:paraId="258435B3" w14:textId="77777777" w:rsidR="00396A98" w:rsidRPr="00C55201" w:rsidRDefault="00396A98" w:rsidP="00396A98">
      <w:pPr>
        <w:spacing w:line="276" w:lineRule="auto"/>
        <w:rPr>
          <w:rFonts w:ascii="Verdana" w:hAnsi="Verdana"/>
          <w:sz w:val="21"/>
          <w:szCs w:val="21"/>
        </w:rPr>
      </w:pPr>
    </w:p>
    <w:p w14:paraId="5C0CC8B3" w14:textId="0A957C5D" w:rsidR="00396A98" w:rsidRPr="00C55201" w:rsidRDefault="00396A98" w:rsidP="00396A98">
      <w:pPr>
        <w:spacing w:line="276" w:lineRule="auto"/>
        <w:rPr>
          <w:rFonts w:ascii="Verdana" w:hAnsi="Verdana"/>
          <w:sz w:val="21"/>
          <w:szCs w:val="21"/>
        </w:rPr>
      </w:pPr>
      <w:r w:rsidRPr="00C55201">
        <w:rPr>
          <w:rFonts w:ascii="Verdana" w:hAnsi="Verdana"/>
          <w:sz w:val="21"/>
          <w:szCs w:val="21"/>
        </w:rPr>
        <w:t xml:space="preserve">- Jeg var inde og høre om den bæredygtige ungdomsbolig. Derudover var jeg med til et oplæg fra </w:t>
      </w:r>
      <w:r w:rsidRPr="00C55201">
        <w:rPr>
          <w:rFonts w:ascii="Verdana" w:hAnsi="Verdana"/>
          <w:i/>
          <w:iCs/>
          <w:sz w:val="21"/>
          <w:szCs w:val="21"/>
        </w:rPr>
        <w:t xml:space="preserve">Living </w:t>
      </w:r>
      <w:proofErr w:type="spellStart"/>
      <w:r w:rsidRPr="00C55201">
        <w:rPr>
          <w:rFonts w:ascii="Verdana" w:hAnsi="Verdana"/>
          <w:i/>
          <w:iCs/>
          <w:sz w:val="21"/>
          <w:szCs w:val="21"/>
        </w:rPr>
        <w:t>Better</w:t>
      </w:r>
      <w:proofErr w:type="spellEnd"/>
      <w:r w:rsidR="00F47A3C" w:rsidRPr="00C55201">
        <w:rPr>
          <w:rFonts w:ascii="Verdana" w:hAnsi="Verdana"/>
          <w:sz w:val="21"/>
          <w:szCs w:val="21"/>
        </w:rPr>
        <w:t xml:space="preserve"> </w:t>
      </w:r>
      <w:r w:rsidRPr="00C55201">
        <w:rPr>
          <w:rFonts w:ascii="Verdana" w:hAnsi="Verdana"/>
          <w:sz w:val="21"/>
          <w:szCs w:val="21"/>
        </w:rPr>
        <w:t xml:space="preserve">og fik ellers snakket med flere af folkene ved de forskellige stande. Det var meget fedt at få nogle nye indtryk, </w:t>
      </w:r>
      <w:r w:rsidR="00DE61B5" w:rsidRPr="00C55201">
        <w:rPr>
          <w:rFonts w:ascii="Verdana" w:hAnsi="Verdana"/>
          <w:sz w:val="21"/>
          <w:szCs w:val="21"/>
        </w:rPr>
        <w:t>fortalte</w:t>
      </w:r>
      <w:r w:rsidRPr="00C55201">
        <w:rPr>
          <w:rFonts w:ascii="Verdana" w:hAnsi="Verdana"/>
          <w:sz w:val="21"/>
          <w:szCs w:val="21"/>
        </w:rPr>
        <w:t xml:space="preserve"> Rasmus.</w:t>
      </w:r>
    </w:p>
    <w:p w14:paraId="787280DA" w14:textId="77777777" w:rsidR="00402813" w:rsidRPr="00C55201" w:rsidRDefault="00402813" w:rsidP="00396A98">
      <w:pPr>
        <w:spacing w:line="276" w:lineRule="auto"/>
        <w:rPr>
          <w:rFonts w:ascii="Verdana" w:hAnsi="Verdana"/>
          <w:sz w:val="21"/>
          <w:szCs w:val="21"/>
        </w:rPr>
      </w:pPr>
    </w:p>
    <w:p w14:paraId="24BDF6F3" w14:textId="77777777" w:rsidR="00396A98" w:rsidRPr="00C55201" w:rsidRDefault="00396A98" w:rsidP="00396A98">
      <w:pPr>
        <w:spacing w:line="276" w:lineRule="auto"/>
        <w:rPr>
          <w:rFonts w:ascii="Verdana" w:hAnsi="Verdana"/>
          <w:b/>
          <w:bCs/>
          <w:sz w:val="21"/>
          <w:szCs w:val="21"/>
        </w:rPr>
      </w:pPr>
      <w:r w:rsidRPr="00C55201">
        <w:rPr>
          <w:rFonts w:ascii="Verdana" w:hAnsi="Verdana"/>
          <w:b/>
          <w:bCs/>
          <w:sz w:val="21"/>
          <w:szCs w:val="21"/>
        </w:rPr>
        <w:t xml:space="preserve">Byggebranchen skal udfordre på bygherres præmisser </w:t>
      </w:r>
    </w:p>
    <w:p w14:paraId="009065FE" w14:textId="2A9485DA" w:rsidR="00396A98" w:rsidRPr="00C55201" w:rsidRDefault="00396A98" w:rsidP="00396A98">
      <w:pPr>
        <w:spacing w:line="276" w:lineRule="auto"/>
        <w:rPr>
          <w:rFonts w:ascii="Verdana" w:hAnsi="Verdana"/>
          <w:sz w:val="21"/>
          <w:szCs w:val="21"/>
        </w:rPr>
      </w:pPr>
      <w:r w:rsidRPr="00C55201">
        <w:rPr>
          <w:rFonts w:ascii="Verdana" w:hAnsi="Verdana"/>
          <w:sz w:val="21"/>
          <w:szCs w:val="21"/>
        </w:rPr>
        <w:t>Et omdrejningspunkt for dagens første paneldebat var, hvor byggesektoren skal sætte ind for at blive en aktiv medspiller i den grønne omstilling. I debatten deltog Daniel Madie fra Randers Byråd, Tradiums direktør Lars Michael Madsen, Troels Høyrup Nepper fra VIHDA, Tina Mariager</w:t>
      </w:r>
      <w:r w:rsidR="00035653" w:rsidRPr="00C55201">
        <w:rPr>
          <w:rFonts w:ascii="Verdana" w:hAnsi="Verdana"/>
          <w:sz w:val="21"/>
          <w:szCs w:val="21"/>
        </w:rPr>
        <w:t xml:space="preserve"> </w:t>
      </w:r>
      <w:r w:rsidR="00760A6B" w:rsidRPr="00C55201">
        <w:rPr>
          <w:rFonts w:ascii="Verdana" w:hAnsi="Verdana"/>
          <w:sz w:val="21"/>
          <w:szCs w:val="21"/>
        </w:rPr>
        <w:t xml:space="preserve">Jensen </w:t>
      </w:r>
      <w:r w:rsidRPr="00C55201">
        <w:rPr>
          <w:rFonts w:ascii="Verdana" w:hAnsi="Verdana"/>
          <w:sz w:val="21"/>
          <w:szCs w:val="21"/>
        </w:rPr>
        <w:t>fra OBH Rådgivende Ingeniører og Brian Andersen fra Randers</w:t>
      </w:r>
      <w:r w:rsidR="00F874C1" w:rsidRPr="00C55201">
        <w:rPr>
          <w:rFonts w:ascii="Verdana" w:hAnsi="Verdana"/>
          <w:sz w:val="21"/>
          <w:szCs w:val="21"/>
        </w:rPr>
        <w:t xml:space="preserve"> A</w:t>
      </w:r>
      <w:r w:rsidRPr="00C55201">
        <w:rPr>
          <w:rFonts w:ascii="Verdana" w:hAnsi="Verdana"/>
          <w:sz w:val="21"/>
          <w:szCs w:val="21"/>
        </w:rPr>
        <w:t>rkitekten.</w:t>
      </w:r>
    </w:p>
    <w:p w14:paraId="3EA5786C" w14:textId="77777777" w:rsidR="00396A98" w:rsidRPr="00C55201" w:rsidRDefault="00396A98" w:rsidP="00396A98">
      <w:pPr>
        <w:spacing w:line="276" w:lineRule="auto"/>
        <w:rPr>
          <w:rFonts w:ascii="Verdana" w:hAnsi="Verdana"/>
          <w:sz w:val="21"/>
          <w:szCs w:val="21"/>
        </w:rPr>
      </w:pPr>
    </w:p>
    <w:p w14:paraId="6D099515" w14:textId="77777777" w:rsidR="00396A98" w:rsidRPr="00C55201" w:rsidRDefault="00396A98" w:rsidP="00396A98">
      <w:pPr>
        <w:spacing w:line="276" w:lineRule="auto"/>
        <w:rPr>
          <w:rFonts w:ascii="Verdana" w:hAnsi="Verdana"/>
          <w:sz w:val="21"/>
          <w:szCs w:val="21"/>
        </w:rPr>
      </w:pPr>
      <w:r w:rsidRPr="00C55201">
        <w:rPr>
          <w:rFonts w:ascii="Verdana" w:hAnsi="Verdana"/>
          <w:sz w:val="21"/>
          <w:szCs w:val="21"/>
        </w:rPr>
        <w:t xml:space="preserve">Panelet var enige om, at byggeriet er udfordret af sit negative klimaaftryk, og at det derfor er relevant at snakke om biobevidst byggeri. Et debatpunkt var samtidig, at lovgivning og økonomi står i vejen for bæredygtigheden. Men selvom økonomi er en præmis og selvom politik er afgørende, er der masser af muligheder indenfor rammerne – det handler, ifølge panelet, om at udfordre på bygherrens præmisser, give sparring og strække bygherren til at gå et eller to skridt længere. </w:t>
      </w:r>
    </w:p>
    <w:p w14:paraId="23A947BB" w14:textId="77777777" w:rsidR="00396A98" w:rsidRPr="00C55201" w:rsidRDefault="00396A98" w:rsidP="00396A98">
      <w:pPr>
        <w:spacing w:line="276" w:lineRule="auto"/>
        <w:rPr>
          <w:rFonts w:ascii="Verdana" w:hAnsi="Verdana"/>
          <w:sz w:val="21"/>
          <w:szCs w:val="21"/>
        </w:rPr>
      </w:pPr>
    </w:p>
    <w:p w14:paraId="7C4341AB" w14:textId="53456E0B" w:rsidR="00396A98" w:rsidRPr="00C55201" w:rsidRDefault="00396A98" w:rsidP="00396A98">
      <w:pPr>
        <w:spacing w:line="276" w:lineRule="auto"/>
        <w:rPr>
          <w:rFonts w:ascii="Verdana" w:hAnsi="Verdana"/>
          <w:sz w:val="21"/>
          <w:szCs w:val="21"/>
        </w:rPr>
      </w:pPr>
      <w:r w:rsidRPr="00C55201">
        <w:rPr>
          <w:rFonts w:ascii="Verdana" w:hAnsi="Verdana"/>
          <w:sz w:val="21"/>
          <w:szCs w:val="21"/>
        </w:rPr>
        <w:t>Samtidigt pegede panelet på, at Danmark skal leve af viden, og at det derfor også handler om at sikre Danmarks konkurrenceevne, når der arbejdes med bæredygtige byggeprojekter.</w:t>
      </w:r>
      <w:r w:rsidR="00406510" w:rsidRPr="00C55201">
        <w:rPr>
          <w:rFonts w:ascii="Verdana" w:hAnsi="Verdana"/>
          <w:sz w:val="21"/>
          <w:szCs w:val="21"/>
        </w:rPr>
        <w:t xml:space="preserve"> </w:t>
      </w:r>
      <w:r w:rsidR="00814002" w:rsidRPr="00C55201">
        <w:rPr>
          <w:rFonts w:ascii="Verdana" w:hAnsi="Verdana"/>
          <w:sz w:val="21"/>
          <w:szCs w:val="21"/>
        </w:rPr>
        <w:t>Et sådant projekt</w:t>
      </w:r>
      <w:r w:rsidRPr="00C55201">
        <w:rPr>
          <w:rFonts w:ascii="Verdana" w:hAnsi="Verdana"/>
          <w:sz w:val="21"/>
          <w:szCs w:val="21"/>
        </w:rPr>
        <w:t xml:space="preserve"> er Flodbyen i Randers – en ny bydel til 7-8.000 menneske – </w:t>
      </w:r>
      <w:r w:rsidR="00814002" w:rsidRPr="00C55201">
        <w:rPr>
          <w:rFonts w:ascii="Verdana" w:hAnsi="Verdana"/>
          <w:sz w:val="21"/>
          <w:szCs w:val="21"/>
        </w:rPr>
        <w:t xml:space="preserve">hvor </w:t>
      </w:r>
      <w:r w:rsidRPr="00C55201">
        <w:rPr>
          <w:rFonts w:ascii="Verdana" w:hAnsi="Verdana"/>
          <w:sz w:val="21"/>
          <w:szCs w:val="21"/>
        </w:rPr>
        <w:t>panelet</w:t>
      </w:r>
      <w:r w:rsidR="00814002" w:rsidRPr="00C55201">
        <w:rPr>
          <w:rFonts w:ascii="Verdana" w:hAnsi="Verdana"/>
          <w:sz w:val="21"/>
          <w:szCs w:val="21"/>
        </w:rPr>
        <w:t xml:space="preserve"> pegede på</w:t>
      </w:r>
      <w:r w:rsidRPr="00C55201">
        <w:rPr>
          <w:rFonts w:ascii="Verdana" w:hAnsi="Verdana"/>
          <w:sz w:val="21"/>
          <w:szCs w:val="21"/>
        </w:rPr>
        <w:t>, at et projekt</w:t>
      </w:r>
      <w:r w:rsidR="00814002" w:rsidRPr="00C55201">
        <w:rPr>
          <w:rFonts w:ascii="Verdana" w:hAnsi="Verdana"/>
          <w:sz w:val="21"/>
          <w:szCs w:val="21"/>
        </w:rPr>
        <w:t xml:space="preserve"> i den skala</w:t>
      </w:r>
      <w:r w:rsidRPr="00C55201">
        <w:rPr>
          <w:rFonts w:ascii="Verdana" w:hAnsi="Verdana"/>
          <w:sz w:val="21"/>
          <w:szCs w:val="21"/>
        </w:rPr>
        <w:t xml:space="preserve"> også bør bruges i en uddannelsesmæssig sammenhæng. Det kan være ved, at byggefirmaerne</w:t>
      </w:r>
      <w:r w:rsidR="00814002" w:rsidRPr="00C55201">
        <w:rPr>
          <w:rFonts w:ascii="Verdana" w:hAnsi="Verdana"/>
          <w:sz w:val="21"/>
          <w:szCs w:val="21"/>
        </w:rPr>
        <w:t xml:space="preserve"> tager</w:t>
      </w:r>
      <w:r w:rsidRPr="00C55201">
        <w:rPr>
          <w:rFonts w:ascii="Verdana" w:hAnsi="Verdana"/>
          <w:sz w:val="21"/>
          <w:szCs w:val="21"/>
        </w:rPr>
        <w:t xml:space="preserve"> lærlinge ind, eller ved at man for eksempel bruger eleverne til at bygge mindre testprojekter.</w:t>
      </w:r>
    </w:p>
    <w:p w14:paraId="3B3B3216" w14:textId="77777777" w:rsidR="00396A98" w:rsidRPr="00C55201" w:rsidRDefault="00396A98" w:rsidP="00396A98">
      <w:pPr>
        <w:spacing w:line="276" w:lineRule="auto"/>
        <w:rPr>
          <w:rFonts w:ascii="Verdana" w:hAnsi="Verdana"/>
          <w:sz w:val="21"/>
          <w:szCs w:val="21"/>
        </w:rPr>
      </w:pPr>
    </w:p>
    <w:p w14:paraId="68FD3E4C" w14:textId="72FFD512" w:rsidR="00396A98" w:rsidRPr="00C55201" w:rsidRDefault="00396A98" w:rsidP="00396A98">
      <w:pPr>
        <w:spacing w:line="276" w:lineRule="auto"/>
        <w:rPr>
          <w:rFonts w:ascii="Verdana" w:hAnsi="Verdana"/>
          <w:sz w:val="21"/>
          <w:szCs w:val="21"/>
        </w:rPr>
      </w:pPr>
      <w:r w:rsidRPr="00C55201">
        <w:rPr>
          <w:rFonts w:ascii="Verdana" w:hAnsi="Verdana"/>
          <w:sz w:val="21"/>
          <w:szCs w:val="21"/>
        </w:rPr>
        <w:lastRenderedPageBreak/>
        <w:t xml:space="preserve">I debatten blev det også understreget, at </w:t>
      </w:r>
      <w:r w:rsidR="00895571" w:rsidRPr="00C55201">
        <w:rPr>
          <w:rFonts w:ascii="Verdana" w:hAnsi="Verdana"/>
          <w:sz w:val="21"/>
          <w:szCs w:val="21"/>
        </w:rPr>
        <w:t xml:space="preserve">begrebet </w:t>
      </w:r>
      <w:r w:rsidRPr="00C55201">
        <w:rPr>
          <w:rFonts w:ascii="Verdana" w:hAnsi="Verdana"/>
          <w:sz w:val="21"/>
          <w:szCs w:val="21"/>
        </w:rPr>
        <w:t xml:space="preserve">bæredygtighed </w:t>
      </w:r>
      <w:r w:rsidR="00895571" w:rsidRPr="00C55201">
        <w:rPr>
          <w:rFonts w:ascii="Verdana" w:hAnsi="Verdana"/>
          <w:sz w:val="21"/>
          <w:szCs w:val="21"/>
        </w:rPr>
        <w:t>dækk</w:t>
      </w:r>
      <w:r w:rsidRPr="00C55201">
        <w:rPr>
          <w:rFonts w:ascii="Verdana" w:hAnsi="Verdana"/>
          <w:sz w:val="21"/>
          <w:szCs w:val="21"/>
        </w:rPr>
        <w:t>er</w:t>
      </w:r>
      <w:r w:rsidR="00895571" w:rsidRPr="00C55201">
        <w:rPr>
          <w:rFonts w:ascii="Verdana" w:hAnsi="Verdana"/>
          <w:sz w:val="21"/>
          <w:szCs w:val="21"/>
        </w:rPr>
        <w:t xml:space="preserve"> over mere end miljø</w:t>
      </w:r>
      <w:r w:rsidRPr="00C55201">
        <w:rPr>
          <w:rFonts w:ascii="Verdana" w:hAnsi="Verdana"/>
          <w:sz w:val="21"/>
          <w:szCs w:val="21"/>
        </w:rPr>
        <w:t xml:space="preserve">. Det kan </w:t>
      </w:r>
      <w:proofErr w:type="gramStart"/>
      <w:r w:rsidRPr="00C55201">
        <w:rPr>
          <w:rFonts w:ascii="Verdana" w:hAnsi="Verdana"/>
          <w:sz w:val="21"/>
          <w:szCs w:val="21"/>
        </w:rPr>
        <w:t>eksempelvis</w:t>
      </w:r>
      <w:proofErr w:type="gramEnd"/>
      <w:r w:rsidRPr="00C55201">
        <w:rPr>
          <w:rFonts w:ascii="Verdana" w:hAnsi="Verdana"/>
          <w:sz w:val="21"/>
          <w:szCs w:val="21"/>
        </w:rPr>
        <w:t xml:space="preserve"> også handle om trivsel i byrummet eller i uddannelsen, hvor Tradiums kvindenetværk blev fremhævet som et bæredygtigt initiativ.</w:t>
      </w:r>
    </w:p>
    <w:p w14:paraId="07E8B159" w14:textId="77777777" w:rsidR="00600230" w:rsidRPr="00C55201" w:rsidRDefault="00600230" w:rsidP="00396A98">
      <w:pPr>
        <w:spacing w:line="276" w:lineRule="auto"/>
        <w:rPr>
          <w:rFonts w:ascii="Verdana" w:hAnsi="Verdana"/>
          <w:sz w:val="21"/>
          <w:szCs w:val="21"/>
        </w:rPr>
      </w:pPr>
    </w:p>
    <w:p w14:paraId="4DD4DC43" w14:textId="5A6626C2" w:rsidR="00396A98" w:rsidRPr="00C55201" w:rsidRDefault="009F18C0" w:rsidP="00396A98">
      <w:pPr>
        <w:spacing w:line="276" w:lineRule="auto"/>
        <w:rPr>
          <w:rFonts w:ascii="Verdana" w:hAnsi="Verdana"/>
          <w:b/>
          <w:bCs/>
          <w:sz w:val="21"/>
          <w:szCs w:val="21"/>
        </w:rPr>
      </w:pPr>
      <w:r w:rsidRPr="00C55201">
        <w:rPr>
          <w:rFonts w:ascii="Verdana" w:hAnsi="Verdana"/>
          <w:b/>
          <w:bCs/>
          <w:sz w:val="21"/>
          <w:szCs w:val="21"/>
        </w:rPr>
        <w:t xml:space="preserve">Uddannelse, efteruddannelse og </w:t>
      </w:r>
      <w:r w:rsidRPr="00C55201">
        <w:rPr>
          <w:rFonts w:ascii="Verdana" w:hAnsi="Verdana"/>
          <w:b/>
          <w:bCs/>
          <w:i/>
          <w:iCs/>
          <w:sz w:val="21"/>
          <w:szCs w:val="21"/>
        </w:rPr>
        <w:t>mindset</w:t>
      </w:r>
    </w:p>
    <w:p w14:paraId="7A12D4D2" w14:textId="27432BA5" w:rsidR="00396A98" w:rsidRPr="00C55201" w:rsidRDefault="00396A98" w:rsidP="00396A98">
      <w:pPr>
        <w:spacing w:line="276" w:lineRule="auto"/>
        <w:rPr>
          <w:rFonts w:ascii="Verdana" w:hAnsi="Verdana"/>
          <w:sz w:val="21"/>
          <w:szCs w:val="21"/>
        </w:rPr>
      </w:pPr>
      <w:r w:rsidRPr="00C55201">
        <w:rPr>
          <w:rFonts w:ascii="Verdana" w:hAnsi="Verdana"/>
          <w:sz w:val="21"/>
          <w:szCs w:val="21"/>
        </w:rPr>
        <w:t>Men hvor skal kompetencerne og forandringerne komme fra? Det var emner på et oplæg om ”Fremtidens bæredygtige tømreruddannelse” og paneldebatten om ”Byggeelever og motivation for bæredygtighed.” I de to program</w:t>
      </w:r>
      <w:r w:rsidR="00895571" w:rsidRPr="00C55201">
        <w:rPr>
          <w:rFonts w:ascii="Verdana" w:hAnsi="Verdana"/>
          <w:sz w:val="21"/>
          <w:szCs w:val="21"/>
        </w:rPr>
        <w:t>punkter</w:t>
      </w:r>
      <w:r w:rsidRPr="00C55201">
        <w:rPr>
          <w:rFonts w:ascii="Verdana" w:hAnsi="Verdana"/>
          <w:sz w:val="21"/>
          <w:szCs w:val="21"/>
        </w:rPr>
        <w:t xml:space="preserve"> deltog Steffanie Halse fra Byggeriets Uddannelser, Morten Gisselbæk fra Videnscenter for håndværk og bæredygtighed, </w:t>
      </w:r>
      <w:r w:rsidR="00760A6B" w:rsidRPr="00C55201">
        <w:rPr>
          <w:rFonts w:ascii="Verdana" w:hAnsi="Verdana"/>
          <w:sz w:val="21"/>
          <w:szCs w:val="21"/>
        </w:rPr>
        <w:t xml:space="preserve">Nels Andersen Ohrt fra </w:t>
      </w:r>
      <w:proofErr w:type="spellStart"/>
      <w:r w:rsidR="00760A6B" w:rsidRPr="00C55201">
        <w:rPr>
          <w:rFonts w:ascii="Verdana" w:hAnsi="Verdana"/>
          <w:sz w:val="21"/>
          <w:szCs w:val="21"/>
        </w:rPr>
        <w:t>ConTech</w:t>
      </w:r>
      <w:proofErr w:type="spellEnd"/>
      <w:r w:rsidR="00760A6B" w:rsidRPr="00C55201">
        <w:rPr>
          <w:rFonts w:ascii="Verdana" w:hAnsi="Verdana"/>
          <w:sz w:val="21"/>
          <w:szCs w:val="21"/>
        </w:rPr>
        <w:t xml:space="preserve"> Lab</w:t>
      </w:r>
      <w:r w:rsidRPr="00C55201">
        <w:rPr>
          <w:rFonts w:ascii="Verdana" w:hAnsi="Verdana"/>
          <w:sz w:val="21"/>
          <w:szCs w:val="21"/>
        </w:rPr>
        <w:t xml:space="preserve">, Andreas </w:t>
      </w:r>
      <w:proofErr w:type="spellStart"/>
      <w:r w:rsidRPr="00C55201">
        <w:rPr>
          <w:rFonts w:ascii="Verdana" w:hAnsi="Verdana"/>
          <w:sz w:val="21"/>
          <w:szCs w:val="21"/>
        </w:rPr>
        <w:t>Riebeling</w:t>
      </w:r>
      <w:proofErr w:type="spellEnd"/>
      <w:r w:rsidRPr="00C55201">
        <w:rPr>
          <w:rFonts w:ascii="Verdana" w:hAnsi="Verdana"/>
          <w:sz w:val="21"/>
          <w:szCs w:val="21"/>
        </w:rPr>
        <w:t xml:space="preserve"> Rasmussen fra Tradium, Emmilie Hansen fra Lærlinge for bæredygtighed samt Troels Høyrup Nepper fra VIHDA.</w:t>
      </w:r>
    </w:p>
    <w:p w14:paraId="3F7B7E5D" w14:textId="77777777" w:rsidR="00396A98" w:rsidRPr="00C55201" w:rsidRDefault="00396A98" w:rsidP="00396A98">
      <w:pPr>
        <w:spacing w:line="276" w:lineRule="auto"/>
        <w:rPr>
          <w:rFonts w:ascii="Verdana" w:hAnsi="Verdana"/>
          <w:sz w:val="21"/>
          <w:szCs w:val="21"/>
        </w:rPr>
      </w:pPr>
    </w:p>
    <w:p w14:paraId="621A51C2" w14:textId="602BA659" w:rsidR="00461428" w:rsidRPr="00C55201" w:rsidRDefault="006412C6" w:rsidP="00396A98">
      <w:pPr>
        <w:spacing w:line="276" w:lineRule="auto"/>
        <w:rPr>
          <w:rFonts w:ascii="Verdana" w:hAnsi="Verdana"/>
          <w:sz w:val="21"/>
          <w:szCs w:val="21"/>
        </w:rPr>
      </w:pPr>
      <w:r w:rsidRPr="00C55201">
        <w:rPr>
          <w:rFonts w:ascii="Verdana" w:hAnsi="Verdana"/>
          <w:sz w:val="21"/>
          <w:szCs w:val="21"/>
        </w:rPr>
        <w:t xml:space="preserve">Et fælles fokus var </w:t>
      </w:r>
      <w:r w:rsidR="00396A98" w:rsidRPr="00C55201">
        <w:rPr>
          <w:rFonts w:ascii="Verdana" w:hAnsi="Verdana"/>
          <w:sz w:val="21"/>
          <w:szCs w:val="21"/>
        </w:rPr>
        <w:t>”det grønne mindset</w:t>
      </w:r>
      <w:r w:rsidRPr="00C55201">
        <w:rPr>
          <w:rFonts w:ascii="Verdana" w:hAnsi="Verdana"/>
          <w:sz w:val="21"/>
          <w:szCs w:val="21"/>
        </w:rPr>
        <w:t>,</w:t>
      </w:r>
      <w:r w:rsidR="00396A98" w:rsidRPr="00C55201">
        <w:rPr>
          <w:rFonts w:ascii="Verdana" w:hAnsi="Verdana"/>
          <w:sz w:val="21"/>
          <w:szCs w:val="21"/>
        </w:rPr>
        <w:t>”</w:t>
      </w:r>
      <w:r w:rsidRPr="00C55201">
        <w:rPr>
          <w:rFonts w:ascii="Verdana" w:hAnsi="Verdana"/>
          <w:sz w:val="21"/>
          <w:szCs w:val="21"/>
        </w:rPr>
        <w:t xml:space="preserve"> som eleverne inden for byggeriet bør få</w:t>
      </w:r>
      <w:r w:rsidR="00396A98" w:rsidRPr="00C55201">
        <w:rPr>
          <w:rFonts w:ascii="Verdana" w:hAnsi="Verdana"/>
          <w:sz w:val="21"/>
          <w:szCs w:val="21"/>
        </w:rPr>
        <w:t xml:space="preserve"> bygge</w:t>
      </w:r>
      <w:r w:rsidRPr="00C55201">
        <w:rPr>
          <w:rFonts w:ascii="Verdana" w:hAnsi="Verdana"/>
          <w:sz w:val="21"/>
          <w:szCs w:val="21"/>
        </w:rPr>
        <w:t>t</w:t>
      </w:r>
      <w:r w:rsidR="00396A98" w:rsidRPr="00C55201">
        <w:rPr>
          <w:rFonts w:ascii="Verdana" w:hAnsi="Verdana"/>
          <w:sz w:val="21"/>
          <w:szCs w:val="21"/>
        </w:rPr>
        <w:t xml:space="preserve"> på igennem uddannelsen. Men</w:t>
      </w:r>
      <w:r w:rsidRPr="00C55201">
        <w:rPr>
          <w:rFonts w:ascii="Verdana" w:hAnsi="Verdana"/>
          <w:sz w:val="21"/>
          <w:szCs w:val="21"/>
        </w:rPr>
        <w:t xml:space="preserve"> samtidig er spørgsmålet</w:t>
      </w:r>
      <w:r w:rsidR="00DE61B5" w:rsidRPr="00C55201">
        <w:rPr>
          <w:rFonts w:ascii="Verdana" w:hAnsi="Verdana"/>
          <w:sz w:val="21"/>
          <w:szCs w:val="21"/>
        </w:rPr>
        <w:t>,</w:t>
      </w:r>
      <w:r w:rsidRPr="00C55201">
        <w:rPr>
          <w:rFonts w:ascii="Verdana" w:hAnsi="Verdana"/>
          <w:sz w:val="21"/>
          <w:szCs w:val="21"/>
        </w:rPr>
        <w:t xml:space="preserve"> om dét ansvar ligger hos skolen eller lærepladsen? Svaret var </w:t>
      </w:r>
      <w:r w:rsidR="00DE61B5" w:rsidRPr="00C55201">
        <w:rPr>
          <w:rFonts w:ascii="Verdana" w:hAnsi="Verdana"/>
          <w:sz w:val="21"/>
          <w:szCs w:val="21"/>
        </w:rPr>
        <w:t>”</w:t>
      </w:r>
      <w:r w:rsidRPr="00C55201">
        <w:rPr>
          <w:rFonts w:ascii="Verdana" w:hAnsi="Verdana"/>
          <w:sz w:val="21"/>
          <w:szCs w:val="21"/>
        </w:rPr>
        <w:t>begge steder,</w:t>
      </w:r>
      <w:r w:rsidR="00DE61B5" w:rsidRPr="00C55201">
        <w:rPr>
          <w:rFonts w:ascii="Verdana" w:hAnsi="Verdana"/>
          <w:sz w:val="21"/>
          <w:szCs w:val="21"/>
        </w:rPr>
        <w:t>”</w:t>
      </w:r>
      <w:r w:rsidRPr="00C55201">
        <w:rPr>
          <w:rFonts w:ascii="Verdana" w:hAnsi="Verdana"/>
          <w:sz w:val="21"/>
          <w:szCs w:val="21"/>
        </w:rPr>
        <w:t xml:space="preserve"> samtidig med at man ikke må overse det økonomiske perspektiv</w:t>
      </w:r>
      <w:r w:rsidR="00461428" w:rsidRPr="00C55201">
        <w:rPr>
          <w:rFonts w:ascii="Verdana" w:hAnsi="Verdana"/>
          <w:sz w:val="21"/>
          <w:szCs w:val="21"/>
        </w:rPr>
        <w:t>. Det kan</w:t>
      </w:r>
      <w:r w:rsidRPr="00C55201">
        <w:rPr>
          <w:rFonts w:ascii="Verdana" w:hAnsi="Verdana"/>
          <w:sz w:val="21"/>
          <w:szCs w:val="21"/>
        </w:rPr>
        <w:t xml:space="preserve"> </w:t>
      </w:r>
      <w:r w:rsidR="00461428" w:rsidRPr="00C55201">
        <w:rPr>
          <w:rFonts w:ascii="Verdana" w:hAnsi="Verdana"/>
          <w:sz w:val="21"/>
          <w:szCs w:val="21"/>
        </w:rPr>
        <w:t xml:space="preserve">for eksempel udfordre </w:t>
      </w:r>
      <w:r w:rsidR="00396A98" w:rsidRPr="00C55201">
        <w:rPr>
          <w:rFonts w:ascii="Verdana" w:hAnsi="Verdana"/>
          <w:sz w:val="21"/>
          <w:szCs w:val="21"/>
        </w:rPr>
        <w:t xml:space="preserve">lærlinge, der vil gå nye veje, </w:t>
      </w:r>
      <w:r w:rsidR="00461428" w:rsidRPr="00C55201">
        <w:rPr>
          <w:rFonts w:ascii="Verdana" w:hAnsi="Verdana"/>
          <w:sz w:val="21"/>
          <w:szCs w:val="21"/>
        </w:rPr>
        <w:t xml:space="preserve">når </w:t>
      </w:r>
      <w:r w:rsidR="00396A98" w:rsidRPr="00C55201">
        <w:rPr>
          <w:rFonts w:ascii="Verdana" w:hAnsi="Verdana"/>
          <w:sz w:val="21"/>
          <w:szCs w:val="21"/>
        </w:rPr>
        <w:t xml:space="preserve">mester </w:t>
      </w:r>
      <w:r w:rsidR="00461428" w:rsidRPr="00C55201">
        <w:rPr>
          <w:rFonts w:ascii="Verdana" w:hAnsi="Verdana"/>
          <w:sz w:val="21"/>
          <w:szCs w:val="21"/>
        </w:rPr>
        <w:t xml:space="preserve">ikke </w:t>
      </w:r>
      <w:r w:rsidR="00396A98" w:rsidRPr="00C55201">
        <w:rPr>
          <w:rFonts w:ascii="Verdana" w:hAnsi="Verdana"/>
          <w:sz w:val="21"/>
          <w:szCs w:val="21"/>
        </w:rPr>
        <w:t>prioritere</w:t>
      </w:r>
      <w:r w:rsidR="00480EFD">
        <w:rPr>
          <w:rFonts w:ascii="Verdana" w:hAnsi="Verdana"/>
          <w:sz w:val="21"/>
          <w:szCs w:val="21"/>
        </w:rPr>
        <w:t>r</w:t>
      </w:r>
      <w:r w:rsidR="00396A98" w:rsidRPr="00C55201">
        <w:rPr>
          <w:rFonts w:ascii="Verdana" w:hAnsi="Verdana"/>
          <w:sz w:val="21"/>
          <w:szCs w:val="21"/>
        </w:rPr>
        <w:t xml:space="preserve"> genbrug</w:t>
      </w:r>
      <w:r w:rsidR="00461428" w:rsidRPr="00C55201">
        <w:rPr>
          <w:rFonts w:ascii="Verdana" w:hAnsi="Verdana"/>
          <w:sz w:val="21"/>
          <w:szCs w:val="21"/>
        </w:rPr>
        <w:t xml:space="preserve"> på grund af omkostningerne</w:t>
      </w:r>
      <w:r w:rsidR="00396A98" w:rsidRPr="00C55201">
        <w:rPr>
          <w:rFonts w:ascii="Verdana" w:hAnsi="Verdana"/>
          <w:sz w:val="21"/>
          <w:szCs w:val="21"/>
        </w:rPr>
        <w:t>.</w:t>
      </w:r>
      <w:r w:rsidR="00461428" w:rsidRPr="00C55201">
        <w:rPr>
          <w:rFonts w:ascii="Verdana" w:hAnsi="Verdana"/>
          <w:sz w:val="21"/>
          <w:szCs w:val="21"/>
        </w:rPr>
        <w:t xml:space="preserve"> Derfor er der i Byggeriets Uddannelse også fokus på efteruddannelsen gennem kurser i</w:t>
      </w:r>
      <w:r w:rsidR="00DE61B5" w:rsidRPr="00C55201">
        <w:rPr>
          <w:rFonts w:ascii="Verdana" w:hAnsi="Verdana"/>
          <w:sz w:val="21"/>
          <w:szCs w:val="21"/>
        </w:rPr>
        <w:t xml:space="preserve"> </w:t>
      </w:r>
      <w:r w:rsidR="00461428" w:rsidRPr="00C55201">
        <w:rPr>
          <w:rFonts w:ascii="Verdana" w:hAnsi="Verdana"/>
          <w:sz w:val="21"/>
          <w:szCs w:val="21"/>
        </w:rPr>
        <w:t xml:space="preserve">emner som bæredygtigt byggeri, cirkulær økonomi </w:t>
      </w:r>
      <w:r w:rsidR="00DE61B5" w:rsidRPr="00C55201">
        <w:rPr>
          <w:rFonts w:ascii="Verdana" w:hAnsi="Verdana"/>
          <w:sz w:val="21"/>
          <w:szCs w:val="21"/>
        </w:rPr>
        <w:t>samt</w:t>
      </w:r>
      <w:r w:rsidR="00461428" w:rsidRPr="00C55201">
        <w:rPr>
          <w:rFonts w:ascii="Verdana" w:hAnsi="Verdana"/>
          <w:sz w:val="21"/>
          <w:szCs w:val="21"/>
        </w:rPr>
        <w:t xml:space="preserve"> genbrug og genanvendelse i bygge- og anlægsbranchen.</w:t>
      </w:r>
    </w:p>
    <w:p w14:paraId="4DE61F65" w14:textId="77777777" w:rsidR="00461428" w:rsidRPr="00C55201" w:rsidRDefault="00461428" w:rsidP="00396A98">
      <w:pPr>
        <w:spacing w:line="276" w:lineRule="auto"/>
        <w:rPr>
          <w:rFonts w:ascii="Verdana" w:hAnsi="Verdana"/>
          <w:sz w:val="21"/>
          <w:szCs w:val="21"/>
        </w:rPr>
      </w:pPr>
    </w:p>
    <w:p w14:paraId="6326EF47" w14:textId="3F00B568" w:rsidR="00396A98" w:rsidRPr="00C55201" w:rsidRDefault="00510475" w:rsidP="00396A98">
      <w:pPr>
        <w:spacing w:line="276" w:lineRule="auto"/>
        <w:rPr>
          <w:rFonts w:ascii="Verdana" w:hAnsi="Verdana"/>
          <w:sz w:val="21"/>
          <w:szCs w:val="21"/>
        </w:rPr>
      </w:pPr>
      <w:r w:rsidRPr="00C55201">
        <w:rPr>
          <w:rFonts w:ascii="Verdana" w:hAnsi="Verdana"/>
          <w:sz w:val="21"/>
          <w:szCs w:val="21"/>
        </w:rPr>
        <w:t>I erhvervsuddannelserne er der også nyt på vej – man kan nu gå til en grøn svendeprøve</w:t>
      </w:r>
      <w:r w:rsidR="00480EFD">
        <w:rPr>
          <w:rFonts w:ascii="Verdana" w:hAnsi="Verdana"/>
          <w:sz w:val="21"/>
          <w:szCs w:val="21"/>
        </w:rPr>
        <w:t>.</w:t>
      </w:r>
      <w:r w:rsidRPr="00C55201">
        <w:rPr>
          <w:rFonts w:ascii="Verdana" w:hAnsi="Verdana"/>
          <w:sz w:val="21"/>
          <w:szCs w:val="21"/>
        </w:rPr>
        <w:t xml:space="preserve"> B</w:t>
      </w:r>
      <w:r w:rsidR="00461428" w:rsidRPr="00C55201">
        <w:rPr>
          <w:rFonts w:ascii="Verdana" w:hAnsi="Verdana"/>
          <w:sz w:val="21"/>
          <w:szCs w:val="21"/>
        </w:rPr>
        <w:t xml:space="preserve">yggeriets </w:t>
      </w:r>
      <w:r w:rsidRPr="00C55201">
        <w:rPr>
          <w:rFonts w:ascii="Verdana" w:hAnsi="Verdana"/>
          <w:sz w:val="21"/>
          <w:szCs w:val="21"/>
        </w:rPr>
        <w:t>U</w:t>
      </w:r>
      <w:r w:rsidR="00461428" w:rsidRPr="00C55201">
        <w:rPr>
          <w:rFonts w:ascii="Verdana" w:hAnsi="Verdana"/>
          <w:sz w:val="21"/>
          <w:szCs w:val="21"/>
        </w:rPr>
        <w:t>ddannelser har ønske</w:t>
      </w:r>
      <w:r w:rsidRPr="00C55201">
        <w:rPr>
          <w:rFonts w:ascii="Verdana" w:hAnsi="Verdana"/>
          <w:sz w:val="21"/>
          <w:szCs w:val="21"/>
        </w:rPr>
        <w:t>t</w:t>
      </w:r>
      <w:r w:rsidR="00461428" w:rsidRPr="00C55201">
        <w:rPr>
          <w:rFonts w:ascii="Verdana" w:hAnsi="Verdana"/>
          <w:sz w:val="21"/>
          <w:szCs w:val="21"/>
        </w:rPr>
        <w:t xml:space="preserve"> ændringer </w:t>
      </w:r>
      <w:r w:rsidRPr="00C55201">
        <w:rPr>
          <w:rFonts w:ascii="Verdana" w:hAnsi="Verdana"/>
          <w:sz w:val="21"/>
          <w:szCs w:val="21"/>
        </w:rPr>
        <w:t>i</w:t>
      </w:r>
      <w:r w:rsidR="00461428" w:rsidRPr="00C55201">
        <w:rPr>
          <w:rFonts w:ascii="Verdana" w:hAnsi="Verdana"/>
          <w:sz w:val="21"/>
          <w:szCs w:val="21"/>
        </w:rPr>
        <w:t xml:space="preserve"> bekendtgørelse</w:t>
      </w:r>
      <w:r w:rsidRPr="00C55201">
        <w:rPr>
          <w:rFonts w:ascii="Verdana" w:hAnsi="Verdana"/>
          <w:sz w:val="21"/>
          <w:szCs w:val="21"/>
        </w:rPr>
        <w:t xml:space="preserve"> hos</w:t>
      </w:r>
      <w:r w:rsidR="00461428" w:rsidRPr="00C55201">
        <w:rPr>
          <w:rFonts w:ascii="Verdana" w:hAnsi="Verdana"/>
          <w:sz w:val="21"/>
          <w:szCs w:val="21"/>
        </w:rPr>
        <w:t xml:space="preserve"> ministeriet, </w:t>
      </w:r>
      <w:r w:rsidRPr="00C55201">
        <w:rPr>
          <w:rFonts w:ascii="Verdana" w:hAnsi="Verdana"/>
          <w:sz w:val="21"/>
          <w:szCs w:val="21"/>
        </w:rPr>
        <w:t xml:space="preserve">og i foreningen </w:t>
      </w:r>
      <w:r w:rsidR="00396A98" w:rsidRPr="00C55201">
        <w:rPr>
          <w:rFonts w:ascii="Verdana" w:hAnsi="Verdana"/>
          <w:sz w:val="21"/>
          <w:szCs w:val="21"/>
        </w:rPr>
        <w:t>”</w:t>
      </w:r>
      <w:r w:rsidRPr="00C55201">
        <w:rPr>
          <w:rFonts w:ascii="Verdana" w:hAnsi="Verdana"/>
          <w:sz w:val="21"/>
          <w:szCs w:val="21"/>
        </w:rPr>
        <w:t>L</w:t>
      </w:r>
      <w:r w:rsidR="00396A98" w:rsidRPr="00C55201">
        <w:rPr>
          <w:rFonts w:ascii="Verdana" w:hAnsi="Verdana"/>
          <w:sz w:val="21"/>
          <w:szCs w:val="21"/>
        </w:rPr>
        <w:t>ærlinge for bæredygtighed”</w:t>
      </w:r>
      <w:r w:rsidRPr="00C55201">
        <w:rPr>
          <w:rFonts w:ascii="Verdana" w:hAnsi="Verdana"/>
          <w:sz w:val="21"/>
          <w:szCs w:val="21"/>
        </w:rPr>
        <w:t xml:space="preserve"> vil de bidrage til udvikling af undervisning i bæredygtige håndværksmetoder.</w:t>
      </w:r>
    </w:p>
    <w:p w14:paraId="67B66B9B" w14:textId="77777777" w:rsidR="00396A98" w:rsidRPr="00C55201" w:rsidRDefault="00396A98" w:rsidP="00396A98">
      <w:pPr>
        <w:spacing w:line="276" w:lineRule="auto"/>
        <w:rPr>
          <w:rFonts w:ascii="Verdana" w:hAnsi="Verdana"/>
          <w:sz w:val="21"/>
          <w:szCs w:val="21"/>
        </w:rPr>
      </w:pPr>
    </w:p>
    <w:p w14:paraId="5C4AF9F7" w14:textId="77777777" w:rsidR="00396A98" w:rsidRPr="00C55201" w:rsidRDefault="00396A98" w:rsidP="00396A98">
      <w:pPr>
        <w:spacing w:line="276" w:lineRule="auto"/>
        <w:rPr>
          <w:rFonts w:ascii="Verdana" w:hAnsi="Verdana"/>
          <w:b/>
          <w:bCs/>
          <w:sz w:val="21"/>
          <w:szCs w:val="21"/>
        </w:rPr>
      </w:pPr>
      <w:r w:rsidRPr="00C55201">
        <w:rPr>
          <w:rFonts w:ascii="Verdana" w:hAnsi="Verdana"/>
          <w:b/>
          <w:bCs/>
          <w:sz w:val="21"/>
          <w:szCs w:val="21"/>
        </w:rPr>
        <w:t xml:space="preserve">Man skal starte et sted </w:t>
      </w:r>
    </w:p>
    <w:p w14:paraId="43645EB5" w14:textId="01AD61F1" w:rsidR="00396A98" w:rsidRPr="00C55201" w:rsidRDefault="00461428" w:rsidP="00396A98">
      <w:pPr>
        <w:spacing w:line="276" w:lineRule="auto"/>
        <w:rPr>
          <w:rFonts w:ascii="Verdana" w:hAnsi="Verdana"/>
          <w:sz w:val="21"/>
          <w:szCs w:val="21"/>
        </w:rPr>
      </w:pPr>
      <w:r w:rsidRPr="00C55201">
        <w:rPr>
          <w:rFonts w:ascii="Verdana" w:hAnsi="Verdana"/>
          <w:sz w:val="21"/>
          <w:szCs w:val="21"/>
        </w:rPr>
        <w:t xml:space="preserve">Sammen med ambitioner for fremtidens </w:t>
      </w:r>
      <w:r w:rsidR="00510475" w:rsidRPr="00C55201">
        <w:rPr>
          <w:rFonts w:ascii="Verdana" w:hAnsi="Verdana"/>
          <w:sz w:val="21"/>
          <w:szCs w:val="21"/>
        </w:rPr>
        <w:t>bygge</w:t>
      </w:r>
      <w:r w:rsidRPr="00C55201">
        <w:rPr>
          <w:rFonts w:ascii="Verdana" w:hAnsi="Verdana"/>
          <w:sz w:val="21"/>
          <w:szCs w:val="21"/>
        </w:rPr>
        <w:t>uddannelse</w:t>
      </w:r>
      <w:r w:rsidR="00510475" w:rsidRPr="00C55201">
        <w:rPr>
          <w:rFonts w:ascii="Verdana" w:hAnsi="Verdana"/>
          <w:sz w:val="21"/>
          <w:szCs w:val="21"/>
        </w:rPr>
        <w:t>r</w:t>
      </w:r>
      <w:r w:rsidRPr="00C55201">
        <w:rPr>
          <w:rFonts w:ascii="Verdana" w:hAnsi="Verdana"/>
          <w:sz w:val="21"/>
          <w:szCs w:val="21"/>
        </w:rPr>
        <w:t xml:space="preserve"> viste</w:t>
      </w:r>
      <w:r w:rsidR="00510475" w:rsidRPr="00C55201">
        <w:rPr>
          <w:rFonts w:ascii="Verdana" w:hAnsi="Verdana"/>
          <w:sz w:val="21"/>
          <w:szCs w:val="21"/>
        </w:rPr>
        <w:t xml:space="preserve"> messen dog også, at man kan</w:t>
      </w:r>
      <w:r w:rsidR="00396A98" w:rsidRPr="00C55201">
        <w:rPr>
          <w:rFonts w:ascii="Verdana" w:hAnsi="Verdana"/>
          <w:sz w:val="21"/>
          <w:szCs w:val="21"/>
        </w:rPr>
        <w:t xml:space="preserve"> arbejde med bæredygtighed inden for den nuværende bekendtgørelse. </w:t>
      </w:r>
      <w:r w:rsidR="00510475" w:rsidRPr="00C55201">
        <w:rPr>
          <w:rFonts w:ascii="Verdana" w:hAnsi="Verdana"/>
          <w:sz w:val="21"/>
          <w:szCs w:val="21"/>
        </w:rPr>
        <w:t xml:space="preserve">Det var messen i sig selv et eksempel på, </w:t>
      </w:r>
      <w:r w:rsidR="00396A98" w:rsidRPr="00C55201">
        <w:rPr>
          <w:rFonts w:ascii="Verdana" w:hAnsi="Verdana"/>
          <w:sz w:val="21"/>
          <w:szCs w:val="21"/>
        </w:rPr>
        <w:t xml:space="preserve">hvor ”virkeligheden” </w:t>
      </w:r>
      <w:r w:rsidR="00510475" w:rsidRPr="00C55201">
        <w:rPr>
          <w:rFonts w:ascii="Verdana" w:hAnsi="Verdana"/>
          <w:sz w:val="21"/>
          <w:szCs w:val="21"/>
        </w:rPr>
        <w:t xml:space="preserve">gæstede </w:t>
      </w:r>
      <w:r w:rsidR="00396A98" w:rsidRPr="00C55201">
        <w:rPr>
          <w:rFonts w:ascii="Verdana" w:hAnsi="Verdana"/>
          <w:sz w:val="21"/>
          <w:szCs w:val="21"/>
        </w:rPr>
        <w:t>uddannelsen</w:t>
      </w:r>
      <w:r w:rsidR="00510475" w:rsidRPr="00C55201">
        <w:rPr>
          <w:rFonts w:ascii="Verdana" w:hAnsi="Verdana"/>
          <w:sz w:val="21"/>
          <w:szCs w:val="21"/>
        </w:rPr>
        <w:t>, så</w:t>
      </w:r>
      <w:r w:rsidR="00396A98" w:rsidRPr="00C55201">
        <w:rPr>
          <w:rFonts w:ascii="Verdana" w:hAnsi="Verdana"/>
          <w:sz w:val="21"/>
          <w:szCs w:val="21"/>
        </w:rPr>
        <w:t xml:space="preserve"> eleverne k</w:t>
      </w:r>
      <w:r w:rsidR="00510475" w:rsidRPr="00C55201">
        <w:rPr>
          <w:rFonts w:ascii="Verdana" w:hAnsi="Verdana"/>
          <w:sz w:val="21"/>
          <w:szCs w:val="21"/>
        </w:rPr>
        <w:t>unne</w:t>
      </w:r>
      <w:r w:rsidR="00396A98" w:rsidRPr="00C55201">
        <w:rPr>
          <w:rFonts w:ascii="Verdana" w:hAnsi="Verdana"/>
          <w:sz w:val="21"/>
          <w:szCs w:val="21"/>
        </w:rPr>
        <w:t xml:space="preserve"> blive inspireret af dem, der arbejder med de bæredygtige løsninger i hverdagen. </w:t>
      </w:r>
    </w:p>
    <w:p w14:paraId="7C9227C2" w14:textId="77777777" w:rsidR="00396A98" w:rsidRPr="00C55201" w:rsidRDefault="00396A98" w:rsidP="00396A98">
      <w:pPr>
        <w:spacing w:line="276" w:lineRule="auto"/>
        <w:rPr>
          <w:rFonts w:ascii="Verdana" w:hAnsi="Verdana"/>
          <w:sz w:val="21"/>
          <w:szCs w:val="21"/>
        </w:rPr>
      </w:pPr>
    </w:p>
    <w:p w14:paraId="0E0C2DCC" w14:textId="6CDAA28B" w:rsidR="00396A98" w:rsidRPr="00C55201" w:rsidRDefault="00396A98" w:rsidP="00396A98">
      <w:pPr>
        <w:spacing w:line="276" w:lineRule="auto"/>
        <w:rPr>
          <w:rFonts w:ascii="Verdana" w:hAnsi="Verdana"/>
          <w:sz w:val="21"/>
          <w:szCs w:val="21"/>
        </w:rPr>
      </w:pPr>
      <w:r w:rsidRPr="00C55201">
        <w:rPr>
          <w:rFonts w:ascii="Verdana" w:hAnsi="Verdana"/>
          <w:sz w:val="21"/>
          <w:szCs w:val="21"/>
        </w:rPr>
        <w:t xml:space="preserve">Det </w:t>
      </w:r>
      <w:r w:rsidR="00814002" w:rsidRPr="00C55201">
        <w:rPr>
          <w:rFonts w:ascii="Verdana" w:hAnsi="Verdana"/>
          <w:sz w:val="21"/>
          <w:szCs w:val="21"/>
        </w:rPr>
        <w:t>var også</w:t>
      </w:r>
      <w:r w:rsidR="00DE61B5" w:rsidRPr="00C55201">
        <w:rPr>
          <w:rFonts w:ascii="Verdana" w:hAnsi="Verdana"/>
          <w:sz w:val="21"/>
          <w:szCs w:val="21"/>
        </w:rPr>
        <w:t xml:space="preserve"> netop</w:t>
      </w:r>
      <w:r w:rsidR="00814002" w:rsidRPr="00C55201">
        <w:rPr>
          <w:rFonts w:ascii="Verdana" w:hAnsi="Verdana"/>
          <w:sz w:val="21"/>
          <w:szCs w:val="21"/>
        </w:rPr>
        <w:t xml:space="preserve"> en grundtanke hos </w:t>
      </w:r>
      <w:r w:rsidRPr="00C55201">
        <w:rPr>
          <w:rFonts w:ascii="Verdana" w:hAnsi="Verdana"/>
          <w:sz w:val="21"/>
          <w:szCs w:val="21"/>
        </w:rPr>
        <w:t xml:space="preserve">tømrerfaglærer Andreas </w:t>
      </w:r>
      <w:proofErr w:type="spellStart"/>
      <w:r w:rsidRPr="00C55201">
        <w:rPr>
          <w:rFonts w:ascii="Verdana" w:hAnsi="Verdana"/>
          <w:sz w:val="21"/>
          <w:szCs w:val="21"/>
        </w:rPr>
        <w:t>Riebeling</w:t>
      </w:r>
      <w:proofErr w:type="spellEnd"/>
      <w:r w:rsidRPr="00C55201">
        <w:rPr>
          <w:rFonts w:ascii="Verdana" w:hAnsi="Verdana"/>
          <w:sz w:val="21"/>
          <w:szCs w:val="21"/>
        </w:rPr>
        <w:t xml:space="preserve"> Rasmussen, der</w:t>
      </w:r>
      <w:r w:rsidR="00814002" w:rsidRPr="00C55201">
        <w:rPr>
          <w:rFonts w:ascii="Verdana" w:hAnsi="Verdana"/>
          <w:sz w:val="21"/>
          <w:szCs w:val="21"/>
        </w:rPr>
        <w:t xml:space="preserve"> </w:t>
      </w:r>
      <w:r w:rsidR="00DE61B5" w:rsidRPr="00C55201">
        <w:rPr>
          <w:rFonts w:ascii="Verdana" w:hAnsi="Verdana"/>
          <w:sz w:val="21"/>
          <w:szCs w:val="21"/>
        </w:rPr>
        <w:t>e</w:t>
      </w:r>
      <w:r w:rsidR="00814002" w:rsidRPr="00C55201">
        <w:rPr>
          <w:rFonts w:ascii="Verdana" w:hAnsi="Verdana"/>
          <w:sz w:val="21"/>
          <w:szCs w:val="21"/>
        </w:rPr>
        <w:t xml:space="preserve">r initiativtager til arrangementet, som </w:t>
      </w:r>
      <w:r w:rsidRPr="00C55201">
        <w:rPr>
          <w:rFonts w:ascii="Verdana" w:hAnsi="Verdana"/>
          <w:sz w:val="21"/>
          <w:szCs w:val="21"/>
        </w:rPr>
        <w:t>voksede sig større end ventet</w:t>
      </w:r>
      <w:r w:rsidR="00DE61B5" w:rsidRPr="00C55201">
        <w:rPr>
          <w:rFonts w:ascii="Verdana" w:hAnsi="Verdana"/>
          <w:sz w:val="21"/>
          <w:szCs w:val="21"/>
        </w:rPr>
        <w:t xml:space="preserve">. </w:t>
      </w:r>
      <w:r w:rsidR="00C55201" w:rsidRPr="00C55201">
        <w:rPr>
          <w:rFonts w:ascii="Verdana" w:hAnsi="Verdana"/>
          <w:sz w:val="21"/>
          <w:szCs w:val="21"/>
        </w:rPr>
        <w:t>Vokseværket</w:t>
      </w:r>
      <w:r w:rsidR="00814002" w:rsidRPr="00C55201">
        <w:rPr>
          <w:rFonts w:ascii="Verdana" w:hAnsi="Verdana"/>
          <w:sz w:val="21"/>
          <w:szCs w:val="21"/>
        </w:rPr>
        <w:t xml:space="preserve"> betød kun</w:t>
      </w:r>
      <w:r w:rsidR="00C55201" w:rsidRPr="00C55201">
        <w:rPr>
          <w:rFonts w:ascii="Verdana" w:hAnsi="Verdana"/>
          <w:sz w:val="21"/>
          <w:szCs w:val="21"/>
        </w:rPr>
        <w:t>,</w:t>
      </w:r>
      <w:r w:rsidR="00814002" w:rsidRPr="00C55201">
        <w:rPr>
          <w:rFonts w:ascii="Verdana" w:hAnsi="Verdana"/>
          <w:sz w:val="21"/>
          <w:szCs w:val="21"/>
        </w:rPr>
        <w:t xml:space="preserve"> at </w:t>
      </w:r>
      <w:r w:rsidR="00DE61B5" w:rsidRPr="00C55201">
        <w:rPr>
          <w:rFonts w:ascii="Verdana" w:hAnsi="Verdana"/>
          <w:sz w:val="21"/>
          <w:szCs w:val="21"/>
        </w:rPr>
        <w:t xml:space="preserve">endnu </w:t>
      </w:r>
      <w:r w:rsidR="00814002" w:rsidRPr="00C55201">
        <w:rPr>
          <w:rFonts w:ascii="Verdana" w:hAnsi="Verdana"/>
          <w:sz w:val="21"/>
          <w:szCs w:val="21"/>
        </w:rPr>
        <w:t xml:space="preserve">flere aktører </w:t>
      </w:r>
      <w:r w:rsidRPr="00C55201">
        <w:rPr>
          <w:rFonts w:ascii="Verdana" w:hAnsi="Verdana"/>
          <w:sz w:val="21"/>
          <w:szCs w:val="21"/>
        </w:rPr>
        <w:t>kom de</w:t>
      </w:r>
      <w:r w:rsidR="00814002" w:rsidRPr="00C55201">
        <w:rPr>
          <w:rFonts w:ascii="Verdana" w:hAnsi="Verdana"/>
          <w:sz w:val="21"/>
          <w:szCs w:val="21"/>
        </w:rPr>
        <w:t>r</w:t>
      </w:r>
      <w:r w:rsidRPr="00C55201">
        <w:rPr>
          <w:rFonts w:ascii="Verdana" w:hAnsi="Verdana"/>
          <w:sz w:val="21"/>
          <w:szCs w:val="21"/>
        </w:rPr>
        <w:t>fra med ny</w:t>
      </w:r>
      <w:r w:rsidR="00814002" w:rsidRPr="00C55201">
        <w:rPr>
          <w:rFonts w:ascii="Verdana" w:hAnsi="Verdana"/>
          <w:sz w:val="21"/>
          <w:szCs w:val="21"/>
        </w:rPr>
        <w:t>e vinkler på og viden om</w:t>
      </w:r>
      <w:r w:rsidRPr="00C55201">
        <w:rPr>
          <w:rFonts w:ascii="Verdana" w:hAnsi="Verdana"/>
          <w:sz w:val="21"/>
          <w:szCs w:val="21"/>
        </w:rPr>
        <w:t xml:space="preserve"> arbejde</w:t>
      </w:r>
      <w:r w:rsidR="00DE61B5" w:rsidRPr="00C55201">
        <w:rPr>
          <w:rFonts w:ascii="Verdana" w:hAnsi="Verdana"/>
          <w:sz w:val="21"/>
          <w:szCs w:val="21"/>
        </w:rPr>
        <w:t>t</w:t>
      </w:r>
      <w:r w:rsidRPr="00C55201">
        <w:rPr>
          <w:rFonts w:ascii="Verdana" w:hAnsi="Verdana"/>
          <w:sz w:val="21"/>
          <w:szCs w:val="21"/>
        </w:rPr>
        <w:t xml:space="preserve"> </w:t>
      </w:r>
      <w:r w:rsidR="00DE61B5" w:rsidRPr="00C55201">
        <w:rPr>
          <w:rFonts w:ascii="Verdana" w:hAnsi="Verdana"/>
          <w:sz w:val="21"/>
          <w:szCs w:val="21"/>
        </w:rPr>
        <w:t xml:space="preserve">med </w:t>
      </w:r>
      <w:r w:rsidRPr="00C55201">
        <w:rPr>
          <w:rFonts w:ascii="Verdana" w:hAnsi="Verdana"/>
          <w:sz w:val="21"/>
          <w:szCs w:val="21"/>
        </w:rPr>
        <w:t>bæredygtig</w:t>
      </w:r>
      <w:r w:rsidR="00DE61B5" w:rsidRPr="00C55201">
        <w:rPr>
          <w:rFonts w:ascii="Verdana" w:hAnsi="Verdana"/>
          <w:sz w:val="21"/>
          <w:szCs w:val="21"/>
        </w:rPr>
        <w:t xml:space="preserve">hed, hvilket også gjaldt </w:t>
      </w:r>
      <w:r w:rsidRPr="00C55201">
        <w:rPr>
          <w:rFonts w:ascii="Verdana" w:hAnsi="Verdana"/>
          <w:sz w:val="21"/>
          <w:szCs w:val="21"/>
        </w:rPr>
        <w:t>tømrereleven Rasmus Niebuhr.</w:t>
      </w:r>
    </w:p>
    <w:p w14:paraId="0445A961" w14:textId="77777777" w:rsidR="00396A98" w:rsidRPr="00C55201" w:rsidRDefault="00396A98" w:rsidP="00396A98">
      <w:pPr>
        <w:spacing w:line="276" w:lineRule="auto"/>
        <w:rPr>
          <w:rFonts w:ascii="Verdana" w:hAnsi="Verdana"/>
          <w:sz w:val="21"/>
          <w:szCs w:val="21"/>
        </w:rPr>
      </w:pPr>
    </w:p>
    <w:p w14:paraId="77686894" w14:textId="62609A88" w:rsidR="00013B1C" w:rsidRPr="00C55201" w:rsidRDefault="00396A98" w:rsidP="00396A98">
      <w:pPr>
        <w:spacing w:line="276" w:lineRule="auto"/>
        <w:rPr>
          <w:rFonts w:ascii="Verdana" w:hAnsi="Verdana"/>
          <w:sz w:val="21"/>
          <w:szCs w:val="21"/>
        </w:rPr>
      </w:pPr>
      <w:r w:rsidRPr="00C55201">
        <w:rPr>
          <w:rFonts w:ascii="Verdana" w:hAnsi="Verdana"/>
          <w:sz w:val="21"/>
          <w:szCs w:val="21"/>
        </w:rPr>
        <w:t>- Det er godt, at man har sådan en messe, for man skal jo starte et sted – og os der går på uddannelsen nu, er jo dem der skal arbejde med bæredygtighed i fremtiden, slutte</w:t>
      </w:r>
      <w:r w:rsidR="00814002" w:rsidRPr="00C55201">
        <w:rPr>
          <w:rFonts w:ascii="Verdana" w:hAnsi="Verdana"/>
          <w:sz w:val="21"/>
          <w:szCs w:val="21"/>
        </w:rPr>
        <w:t>de</w:t>
      </w:r>
      <w:r w:rsidRPr="00C55201">
        <w:rPr>
          <w:rFonts w:ascii="Verdana" w:hAnsi="Verdana"/>
          <w:sz w:val="21"/>
          <w:szCs w:val="21"/>
        </w:rPr>
        <w:t xml:space="preserve"> Rasmus</w:t>
      </w:r>
      <w:r w:rsidR="000344A4" w:rsidRPr="00C55201">
        <w:rPr>
          <w:rFonts w:ascii="Verdana" w:hAnsi="Verdana"/>
          <w:sz w:val="21"/>
          <w:szCs w:val="21"/>
        </w:rPr>
        <w:t>.</w:t>
      </w:r>
    </w:p>
    <w:p w14:paraId="696EACA8" w14:textId="77777777" w:rsidR="00510475" w:rsidRPr="00C55201" w:rsidRDefault="00510475" w:rsidP="00396A98">
      <w:pPr>
        <w:spacing w:line="276" w:lineRule="auto"/>
        <w:rPr>
          <w:rFonts w:ascii="Verdana" w:hAnsi="Verdana"/>
          <w:b/>
          <w:bCs/>
          <w:sz w:val="21"/>
          <w:szCs w:val="21"/>
        </w:rPr>
      </w:pPr>
    </w:p>
    <w:p w14:paraId="67FDA1CD" w14:textId="7392FFDD" w:rsidR="00396A98" w:rsidRPr="00C55201" w:rsidRDefault="00396A98" w:rsidP="00396A98">
      <w:pPr>
        <w:spacing w:line="276" w:lineRule="auto"/>
        <w:rPr>
          <w:rFonts w:ascii="Verdana" w:hAnsi="Verdana"/>
          <w:sz w:val="21"/>
          <w:szCs w:val="21"/>
        </w:rPr>
      </w:pPr>
      <w:r w:rsidRPr="00C55201">
        <w:rPr>
          <w:rFonts w:ascii="Verdana" w:hAnsi="Verdana"/>
          <w:b/>
          <w:bCs/>
          <w:sz w:val="21"/>
          <w:szCs w:val="21"/>
        </w:rPr>
        <w:t>Fakta:</w:t>
      </w:r>
    </w:p>
    <w:p w14:paraId="66597F01" w14:textId="7CC251B9" w:rsidR="00DE61B5" w:rsidRPr="00C55201" w:rsidRDefault="00DE61B5" w:rsidP="00DE61B5">
      <w:pPr>
        <w:spacing w:line="276" w:lineRule="auto"/>
        <w:rPr>
          <w:rFonts w:ascii="Verdana" w:hAnsi="Verdana"/>
          <w:sz w:val="21"/>
          <w:szCs w:val="21"/>
        </w:rPr>
      </w:pPr>
      <w:r w:rsidRPr="00C55201">
        <w:rPr>
          <w:rFonts w:ascii="Verdana" w:hAnsi="Verdana"/>
          <w:sz w:val="21"/>
          <w:szCs w:val="21"/>
        </w:rPr>
        <w:t xml:space="preserve">Virksomhedsmessen ”Bæredygtighed og grøn omstilling” er </w:t>
      </w:r>
      <w:r w:rsidR="00C55201" w:rsidRPr="00C55201">
        <w:rPr>
          <w:rFonts w:ascii="Verdana" w:hAnsi="Verdana"/>
          <w:sz w:val="21"/>
          <w:szCs w:val="21"/>
        </w:rPr>
        <w:t xml:space="preserve">et </w:t>
      </w:r>
      <w:r w:rsidRPr="00C55201">
        <w:rPr>
          <w:rFonts w:ascii="Verdana" w:hAnsi="Verdana"/>
          <w:sz w:val="21"/>
          <w:szCs w:val="21"/>
        </w:rPr>
        <w:t>initiativ, der udspringer fra tømrerafdeling tømrerafdelingen på Tradium, og som er løftet sammen med Videnscenter for håndværk, design og arkitektur.</w:t>
      </w:r>
    </w:p>
    <w:p w14:paraId="0F324B91" w14:textId="77777777" w:rsidR="00DE61B5" w:rsidRPr="00C55201" w:rsidRDefault="00DE61B5" w:rsidP="00DE61B5">
      <w:pPr>
        <w:spacing w:line="276" w:lineRule="auto"/>
        <w:rPr>
          <w:rFonts w:ascii="Verdana" w:hAnsi="Verdana"/>
          <w:sz w:val="21"/>
          <w:szCs w:val="21"/>
        </w:rPr>
      </w:pPr>
    </w:p>
    <w:p w14:paraId="073AA980" w14:textId="5415D04C" w:rsidR="00F874C1" w:rsidRPr="00C55201" w:rsidRDefault="00DE61B5" w:rsidP="00DE61B5">
      <w:pPr>
        <w:spacing w:line="276" w:lineRule="auto"/>
        <w:rPr>
          <w:rFonts w:ascii="Verdana" w:hAnsi="Verdana"/>
          <w:sz w:val="21"/>
          <w:szCs w:val="21"/>
        </w:rPr>
      </w:pPr>
      <w:r w:rsidRPr="00C55201">
        <w:rPr>
          <w:rFonts w:ascii="Verdana" w:hAnsi="Verdana"/>
          <w:sz w:val="21"/>
          <w:szCs w:val="21"/>
        </w:rPr>
        <w:t>Ved messen deltog</w:t>
      </w:r>
      <w:r w:rsidR="00F874C1" w:rsidRPr="00C55201">
        <w:rPr>
          <w:rFonts w:ascii="Verdana" w:hAnsi="Verdana"/>
          <w:sz w:val="21"/>
          <w:szCs w:val="21"/>
        </w:rPr>
        <w:t xml:space="preserve"> følgende virksomheder og organisationer: OBH Rådgivende Ingeniører, STARK </w:t>
      </w:r>
      <w:proofErr w:type="spellStart"/>
      <w:r w:rsidR="00F874C1" w:rsidRPr="00C55201">
        <w:rPr>
          <w:rFonts w:ascii="Verdana" w:hAnsi="Verdana"/>
          <w:sz w:val="21"/>
          <w:szCs w:val="21"/>
        </w:rPr>
        <w:t>Gentræ</w:t>
      </w:r>
      <w:proofErr w:type="spellEnd"/>
      <w:r w:rsidR="00F874C1" w:rsidRPr="00C55201">
        <w:rPr>
          <w:rFonts w:ascii="Verdana" w:hAnsi="Verdana"/>
          <w:sz w:val="21"/>
          <w:szCs w:val="21"/>
        </w:rPr>
        <w:t xml:space="preserve">, </w:t>
      </w:r>
      <w:proofErr w:type="spellStart"/>
      <w:r w:rsidR="00F874C1" w:rsidRPr="00C55201">
        <w:rPr>
          <w:rFonts w:ascii="Verdana" w:hAnsi="Verdana"/>
          <w:sz w:val="21"/>
          <w:szCs w:val="21"/>
        </w:rPr>
        <w:t>Burnt</w:t>
      </w:r>
      <w:proofErr w:type="spellEnd"/>
      <w:r w:rsidR="00F874C1" w:rsidRPr="00C55201">
        <w:rPr>
          <w:rFonts w:ascii="Verdana" w:hAnsi="Verdana"/>
          <w:sz w:val="21"/>
          <w:szCs w:val="21"/>
        </w:rPr>
        <w:t xml:space="preserve"> Wood, Fremtidens Fundament, Randers Arkitekten, </w:t>
      </w:r>
      <w:proofErr w:type="spellStart"/>
      <w:r w:rsidR="00F874C1" w:rsidRPr="00C55201">
        <w:rPr>
          <w:rFonts w:ascii="Verdana" w:hAnsi="Verdana"/>
          <w:sz w:val="21"/>
          <w:szCs w:val="21"/>
        </w:rPr>
        <w:t>Minuba</w:t>
      </w:r>
      <w:proofErr w:type="spellEnd"/>
      <w:r w:rsidR="00F874C1" w:rsidRPr="00C55201">
        <w:rPr>
          <w:rFonts w:ascii="Verdana" w:hAnsi="Verdana"/>
          <w:sz w:val="21"/>
          <w:szCs w:val="21"/>
        </w:rPr>
        <w:t xml:space="preserve">, Holse og Wibroe, </w:t>
      </w:r>
      <w:proofErr w:type="spellStart"/>
      <w:r w:rsidR="00F874C1" w:rsidRPr="00C55201">
        <w:rPr>
          <w:rFonts w:ascii="Verdana" w:hAnsi="Verdana"/>
          <w:sz w:val="21"/>
          <w:szCs w:val="21"/>
        </w:rPr>
        <w:t>SuperWood</w:t>
      </w:r>
      <w:proofErr w:type="spellEnd"/>
      <w:r w:rsidR="00F874C1" w:rsidRPr="00C55201">
        <w:rPr>
          <w:rFonts w:ascii="Verdana" w:hAnsi="Verdana"/>
          <w:sz w:val="21"/>
          <w:szCs w:val="21"/>
        </w:rPr>
        <w:t xml:space="preserve">, Nature </w:t>
      </w:r>
      <w:proofErr w:type="spellStart"/>
      <w:r w:rsidR="00F874C1" w:rsidRPr="00C55201">
        <w:rPr>
          <w:rFonts w:ascii="Verdana" w:hAnsi="Verdana"/>
          <w:sz w:val="21"/>
          <w:szCs w:val="21"/>
        </w:rPr>
        <w:t>Impact</w:t>
      </w:r>
      <w:proofErr w:type="spellEnd"/>
      <w:r w:rsidR="00F874C1" w:rsidRPr="00C55201">
        <w:rPr>
          <w:rFonts w:ascii="Verdana" w:hAnsi="Verdana"/>
          <w:sz w:val="21"/>
          <w:szCs w:val="21"/>
        </w:rPr>
        <w:t>,</w:t>
      </w:r>
      <w:r w:rsidR="00760A6B" w:rsidRPr="00C55201">
        <w:rPr>
          <w:rFonts w:ascii="Verdana" w:hAnsi="Verdana"/>
          <w:sz w:val="21"/>
          <w:szCs w:val="21"/>
        </w:rPr>
        <w:t xml:space="preserve"> Boligbyggeri</w:t>
      </w:r>
      <w:r w:rsidR="00F874C1" w:rsidRPr="00C55201">
        <w:rPr>
          <w:rFonts w:ascii="Verdana" w:hAnsi="Verdana"/>
          <w:sz w:val="21"/>
          <w:szCs w:val="21"/>
        </w:rPr>
        <w:t xml:space="preserve"> </w:t>
      </w:r>
      <w:r w:rsidR="00760A6B" w:rsidRPr="00C55201">
        <w:rPr>
          <w:rFonts w:ascii="Verdana" w:hAnsi="Verdana"/>
          <w:sz w:val="21"/>
          <w:szCs w:val="21"/>
        </w:rPr>
        <w:t xml:space="preserve">fra </w:t>
      </w:r>
      <w:r w:rsidR="00F874C1" w:rsidRPr="00C55201">
        <w:rPr>
          <w:rFonts w:ascii="Verdana" w:hAnsi="Verdana"/>
          <w:sz w:val="21"/>
          <w:szCs w:val="21"/>
        </w:rPr>
        <w:t xml:space="preserve">4 til 1 Planet, </w:t>
      </w:r>
      <w:proofErr w:type="spellStart"/>
      <w:r w:rsidR="00F874C1" w:rsidRPr="00C55201">
        <w:rPr>
          <w:rFonts w:ascii="Verdana" w:hAnsi="Verdana"/>
          <w:sz w:val="21"/>
          <w:szCs w:val="21"/>
        </w:rPr>
        <w:t>Nviro</w:t>
      </w:r>
      <w:proofErr w:type="spellEnd"/>
      <w:r w:rsidR="00F874C1" w:rsidRPr="00C55201">
        <w:rPr>
          <w:rFonts w:ascii="Verdana" w:hAnsi="Verdana"/>
          <w:sz w:val="21"/>
          <w:szCs w:val="21"/>
        </w:rPr>
        <w:t xml:space="preserve">, </w:t>
      </w:r>
      <w:r w:rsidR="00F874C1" w:rsidRPr="00C55201">
        <w:rPr>
          <w:rFonts w:ascii="Verdana" w:hAnsi="Verdana"/>
          <w:sz w:val="21"/>
          <w:szCs w:val="21"/>
        </w:rPr>
        <w:lastRenderedPageBreak/>
        <w:t xml:space="preserve">Ventilationsvinduet, STARK Randers, NPI, Volkswagen, Panelbyg, Lærlinge for Bæredygtighed, </w:t>
      </w:r>
      <w:proofErr w:type="spellStart"/>
      <w:r w:rsidR="00F874C1" w:rsidRPr="00C55201">
        <w:rPr>
          <w:rFonts w:ascii="Verdana" w:hAnsi="Verdana"/>
          <w:sz w:val="21"/>
          <w:szCs w:val="21"/>
        </w:rPr>
        <w:t>Women</w:t>
      </w:r>
      <w:proofErr w:type="spellEnd"/>
      <w:r w:rsidR="00F874C1" w:rsidRPr="00C55201">
        <w:rPr>
          <w:rFonts w:ascii="Verdana" w:hAnsi="Verdana"/>
          <w:sz w:val="21"/>
          <w:szCs w:val="21"/>
        </w:rPr>
        <w:t xml:space="preserve"> &amp; Tools</w:t>
      </w:r>
      <w:r w:rsidR="00760A6B" w:rsidRPr="00C55201">
        <w:rPr>
          <w:rFonts w:ascii="Verdana" w:hAnsi="Verdana"/>
          <w:sz w:val="21"/>
          <w:szCs w:val="21"/>
        </w:rPr>
        <w:t>,</w:t>
      </w:r>
      <w:r w:rsidR="00F874C1" w:rsidRPr="00C55201">
        <w:rPr>
          <w:rFonts w:ascii="Verdana" w:hAnsi="Verdana"/>
          <w:sz w:val="21"/>
          <w:szCs w:val="21"/>
        </w:rPr>
        <w:t xml:space="preserve"> V</w:t>
      </w:r>
      <w:r w:rsidR="00760A6B" w:rsidRPr="00C55201">
        <w:rPr>
          <w:rFonts w:ascii="Verdana" w:hAnsi="Verdana"/>
          <w:sz w:val="21"/>
          <w:szCs w:val="21"/>
        </w:rPr>
        <w:t>idenscenter for Håndværk, Design og Arkitektur,</w:t>
      </w:r>
      <w:r w:rsidR="00F874C1" w:rsidRPr="00C55201">
        <w:rPr>
          <w:rFonts w:ascii="Verdana" w:hAnsi="Verdana"/>
          <w:sz w:val="21"/>
          <w:szCs w:val="21"/>
        </w:rPr>
        <w:t xml:space="preserve"> </w:t>
      </w:r>
      <w:r w:rsidR="00BC790D" w:rsidRPr="00C55201">
        <w:rPr>
          <w:rFonts w:ascii="Verdana" w:hAnsi="Verdana"/>
          <w:sz w:val="21"/>
          <w:szCs w:val="21"/>
        </w:rPr>
        <w:t>Tækkemandsuddannelsen, Videnscenter for håndværk og bæredygtighed, Havnens Hænder</w:t>
      </w:r>
      <w:r w:rsidR="00760A6B" w:rsidRPr="00C55201">
        <w:rPr>
          <w:rFonts w:ascii="Verdana" w:hAnsi="Verdana"/>
          <w:sz w:val="21"/>
          <w:szCs w:val="21"/>
        </w:rPr>
        <w:t xml:space="preserve"> samt</w:t>
      </w:r>
      <w:r w:rsidR="00BC790D" w:rsidRPr="00C55201">
        <w:rPr>
          <w:rFonts w:ascii="Verdana" w:hAnsi="Verdana"/>
          <w:sz w:val="21"/>
          <w:szCs w:val="21"/>
        </w:rPr>
        <w:t xml:space="preserve"> Carl Ras.</w:t>
      </w:r>
    </w:p>
    <w:p w14:paraId="526C20BB" w14:textId="77777777" w:rsidR="00DE61B5" w:rsidRPr="00C55201" w:rsidRDefault="00DE61B5" w:rsidP="00DE61B5">
      <w:pPr>
        <w:spacing w:line="276" w:lineRule="auto"/>
        <w:rPr>
          <w:rFonts w:ascii="Verdana" w:hAnsi="Verdana"/>
          <w:sz w:val="21"/>
          <w:szCs w:val="21"/>
        </w:rPr>
      </w:pPr>
    </w:p>
    <w:p w14:paraId="7A05FA49" w14:textId="0A111AED" w:rsidR="00396A98" w:rsidRPr="00C55201" w:rsidRDefault="00DE61B5" w:rsidP="00DE61B5">
      <w:pPr>
        <w:spacing w:line="276" w:lineRule="auto"/>
        <w:rPr>
          <w:rFonts w:ascii="Verdana" w:hAnsi="Verdana"/>
          <w:sz w:val="21"/>
          <w:szCs w:val="21"/>
        </w:rPr>
      </w:pPr>
      <w:r w:rsidRPr="00C55201">
        <w:rPr>
          <w:rFonts w:ascii="Verdana" w:hAnsi="Verdana"/>
          <w:sz w:val="21"/>
          <w:szCs w:val="21"/>
        </w:rPr>
        <w:t xml:space="preserve">Messen </w:t>
      </w:r>
      <w:r w:rsidR="00ED041B" w:rsidRPr="00C55201">
        <w:rPr>
          <w:rFonts w:ascii="Verdana" w:hAnsi="Verdana"/>
          <w:sz w:val="21"/>
          <w:szCs w:val="21"/>
        </w:rPr>
        <w:t>e</w:t>
      </w:r>
      <w:r w:rsidRPr="00C55201">
        <w:rPr>
          <w:rFonts w:ascii="Verdana" w:hAnsi="Verdana"/>
          <w:sz w:val="21"/>
          <w:szCs w:val="21"/>
        </w:rPr>
        <w:t>r støtte</w:t>
      </w:r>
      <w:r w:rsidR="00ED041B" w:rsidRPr="00C55201">
        <w:rPr>
          <w:rFonts w:ascii="Verdana" w:hAnsi="Verdana"/>
          <w:sz w:val="21"/>
          <w:szCs w:val="21"/>
        </w:rPr>
        <w:t>t af Børne- &amp; Undervisningsministeriet samt</w:t>
      </w:r>
      <w:r w:rsidRPr="00C55201">
        <w:rPr>
          <w:rFonts w:ascii="Verdana" w:hAnsi="Verdana"/>
          <w:sz w:val="21"/>
          <w:szCs w:val="21"/>
        </w:rPr>
        <w:t xml:space="preserve"> </w:t>
      </w:r>
      <w:r w:rsidR="00ED041B" w:rsidRPr="00C55201">
        <w:rPr>
          <w:rFonts w:ascii="Verdana" w:hAnsi="Verdana"/>
          <w:sz w:val="21"/>
          <w:szCs w:val="21"/>
        </w:rPr>
        <w:t>Videnscenter for Håndværk, Design og Arkitektur.</w:t>
      </w:r>
    </w:p>
    <w:p w14:paraId="18A02795" w14:textId="77777777" w:rsidR="00F67B29" w:rsidRPr="00C55201" w:rsidRDefault="00F67B29" w:rsidP="00777FCB">
      <w:pPr>
        <w:rPr>
          <w:rFonts w:ascii="Verdana" w:hAnsi="Verdana"/>
          <w:sz w:val="21"/>
          <w:szCs w:val="21"/>
        </w:rPr>
      </w:pPr>
    </w:p>
    <w:p w14:paraId="6A7C2486" w14:textId="77777777" w:rsidR="00777FCB" w:rsidRPr="00C55201" w:rsidRDefault="00777FCB" w:rsidP="00B927BE">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p>
    <w:p w14:paraId="43F79828" w14:textId="77777777" w:rsidR="00B927BE" w:rsidRPr="00C55201" w:rsidRDefault="00B927BE" w:rsidP="00B927BE">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r w:rsidRPr="00C55201">
        <w:rPr>
          <w:rFonts w:ascii="Verdana" w:hAnsi="Verdana" w:cs="Arial"/>
          <w:b/>
          <w:color w:val="000000" w:themeColor="text1"/>
          <w:sz w:val="21"/>
          <w:szCs w:val="21"/>
        </w:rPr>
        <w:t>Om Tradium</w:t>
      </w:r>
    </w:p>
    <w:p w14:paraId="0C95001E" w14:textId="373452C0" w:rsidR="00B927BE" w:rsidRPr="00C55201" w:rsidRDefault="00B927BE" w:rsidP="00B927BE">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1"/>
          <w:szCs w:val="21"/>
        </w:rPr>
      </w:pPr>
      <w:r w:rsidRPr="00C55201">
        <w:rPr>
          <w:rFonts w:ascii="Verdana" w:hAnsi="Verdana" w:cs="Arial"/>
          <w:color w:val="000000" w:themeColor="text1"/>
          <w:sz w:val="21"/>
          <w:szCs w:val="21"/>
        </w:rPr>
        <w:t>”Tradium, Erhvervsskole og -gymnasier, Randers” er et uddannelsesmæssigt kraftcenter, som udbyder en lang række ungdoms-, voksen- og efteruddannelser inden for det merkantile og tekniske område: hhx, htx, eux, eud og AMU. Skolen beskæftiger ca. 4</w:t>
      </w:r>
      <w:r w:rsidR="00DE61B5" w:rsidRPr="00C55201">
        <w:rPr>
          <w:rFonts w:ascii="Verdana" w:hAnsi="Verdana" w:cs="Arial"/>
          <w:color w:val="000000" w:themeColor="text1"/>
          <w:sz w:val="21"/>
          <w:szCs w:val="21"/>
        </w:rPr>
        <w:t>3</w:t>
      </w:r>
      <w:r w:rsidRPr="00C55201">
        <w:rPr>
          <w:rFonts w:ascii="Verdana" w:hAnsi="Verdana" w:cs="Arial"/>
          <w:color w:val="000000" w:themeColor="text1"/>
          <w:sz w:val="21"/>
          <w:szCs w:val="21"/>
        </w:rPr>
        <w:t>0 medarbejdere og underviser ca. 2.600 årselever på seks adresser i Randers og Pederstrup. Tradium har en vision om at være en internationalt orienteret og stærk partner for erhvervslivet samt en udviklende og attraktiv arbejdsplads med professionelle medarbejdere. Læs mere på tradium.dk</w:t>
      </w:r>
    </w:p>
    <w:p w14:paraId="5BD68E53" w14:textId="77777777" w:rsidR="000A7BB9" w:rsidRPr="00C260D2" w:rsidRDefault="000A7BB9" w:rsidP="002B39F3">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Cs w:val="22"/>
        </w:rPr>
      </w:pPr>
    </w:p>
    <w:sectPr w:rsidR="000A7BB9" w:rsidRPr="00C260D2" w:rsidSect="005C659C">
      <w:headerReference w:type="default" r:id="rId8"/>
      <w:footerReference w:type="even" r:id="rId9"/>
      <w:footerReference w:type="default" r:id="rId10"/>
      <w:headerReference w:type="first" r:id="rId11"/>
      <w:pgSz w:w="11906" w:h="16838"/>
      <w:pgMar w:top="1292"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77C6" w14:textId="77777777" w:rsidR="0076355B" w:rsidRDefault="0076355B">
      <w:r>
        <w:separator/>
      </w:r>
    </w:p>
  </w:endnote>
  <w:endnote w:type="continuationSeparator" w:id="0">
    <w:p w14:paraId="346343BA" w14:textId="77777777" w:rsidR="0076355B" w:rsidRDefault="007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DAB"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4D4CD"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BCD6"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B562" w14:textId="77777777" w:rsidR="0076355B" w:rsidRDefault="0076355B">
      <w:r>
        <w:separator/>
      </w:r>
    </w:p>
  </w:footnote>
  <w:footnote w:type="continuationSeparator" w:id="0">
    <w:p w14:paraId="6EBA2005" w14:textId="77777777" w:rsidR="0076355B" w:rsidRDefault="0076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D608" w14:textId="271A527D" w:rsidR="009D6ABF" w:rsidRDefault="00836828" w:rsidP="009579A3">
    <w:pPr>
      <w:pStyle w:val="Sidehoved"/>
      <w:jc w:val="right"/>
    </w:pPr>
    <w:r>
      <w:rPr>
        <w:noProof/>
      </w:rPr>
      <w:drawing>
        <wp:anchor distT="0" distB="0" distL="114300" distR="114300" simplePos="0" relativeHeight="251660288" behindDoc="0" locked="0" layoutInCell="1" allowOverlap="1" wp14:anchorId="37DB5C07" wp14:editId="3B21010C">
          <wp:simplePos x="0" y="0"/>
          <wp:positionH relativeFrom="column">
            <wp:posOffset>0</wp:posOffset>
          </wp:positionH>
          <wp:positionV relativeFrom="paragraph">
            <wp:posOffset>-36358</wp:posOffset>
          </wp:positionV>
          <wp:extent cx="605155" cy="643890"/>
          <wp:effectExtent l="0" t="0" r="4445" b="3810"/>
          <wp:wrapNone/>
          <wp:docPr id="50545871" name="Billede 50545871" descr="Et billede, der indeholder sort, mø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26332" name="Billede 2" descr="Et billede, der indeholder sort, mør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05155" cy="643890"/>
                  </a:xfrm>
                  <a:prstGeom prst="rect">
                    <a:avLst/>
                  </a:prstGeom>
                </pic:spPr>
              </pic:pic>
            </a:graphicData>
          </a:graphic>
          <wp14:sizeRelH relativeFrom="page">
            <wp14:pctWidth>0</wp14:pctWidth>
          </wp14:sizeRelH>
          <wp14:sizeRelV relativeFrom="page">
            <wp14:pctHeight>0</wp14:pctHeight>
          </wp14:sizeRelV>
        </wp:anchor>
      </w:drawing>
    </w:r>
    <w:r w:rsidR="009D6ABF">
      <w:rPr>
        <w:noProof/>
      </w:rPr>
      <w:drawing>
        <wp:inline distT="0" distB="0" distL="0" distR="0" wp14:anchorId="12E5ECAD" wp14:editId="19B56E16">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2"/>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14:paraId="3D65587D" w14:textId="77777777" w:rsidR="00836828" w:rsidRDefault="00836828" w:rsidP="009579A3">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2B47" w14:textId="3181DB83" w:rsidR="009D6ABF" w:rsidRPr="00836828" w:rsidRDefault="00836828" w:rsidP="00836828">
    <w:pPr>
      <w:pStyle w:val="Sidehoved"/>
      <w:jc w:val="right"/>
      <w:rPr>
        <w:rFonts w:ascii="Arial" w:hAnsi="Arial" w:cs="Arial"/>
      </w:rPr>
    </w:pPr>
    <w:r>
      <w:rPr>
        <w:noProof/>
      </w:rPr>
      <w:drawing>
        <wp:anchor distT="0" distB="0" distL="114300" distR="114300" simplePos="0" relativeHeight="251658240" behindDoc="0" locked="0" layoutInCell="1" allowOverlap="1" wp14:anchorId="25A9F4A6" wp14:editId="0158DE62">
          <wp:simplePos x="0" y="0"/>
          <wp:positionH relativeFrom="column">
            <wp:posOffset>-13920</wp:posOffset>
          </wp:positionH>
          <wp:positionV relativeFrom="paragraph">
            <wp:posOffset>-60915</wp:posOffset>
          </wp:positionV>
          <wp:extent cx="612637" cy="651850"/>
          <wp:effectExtent l="0" t="0" r="0" b="0"/>
          <wp:wrapNone/>
          <wp:docPr id="1680526332" name="Billede 2" descr="Et billede, der indeholder sort, mø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26332" name="Billede 2" descr="Et billede, der indeholder sort, mør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7524" cy="657050"/>
                  </a:xfrm>
                  <a:prstGeom prst="rect">
                    <a:avLst/>
                  </a:prstGeom>
                </pic:spPr>
              </pic:pic>
            </a:graphicData>
          </a:graphic>
          <wp14:sizeRelH relativeFrom="page">
            <wp14:pctWidth>0</wp14:pctWidth>
          </wp14:sizeRelH>
          <wp14:sizeRelV relativeFrom="page">
            <wp14:pctHeight>0</wp14:pctHeight>
          </wp14:sizeRelV>
        </wp:anchor>
      </w:drawing>
    </w:r>
    <w:r w:rsidR="00844AE7">
      <w:rPr>
        <w:noProof/>
      </w:rPr>
      <w:drawing>
        <wp:inline distT="0" distB="0" distL="0" distR="0" wp14:anchorId="09AF74A2" wp14:editId="46FF3238">
          <wp:extent cx="1047750" cy="514350"/>
          <wp:effectExtent l="19050" t="0" r="0" b="0"/>
          <wp:docPr id="1322162368" name="Billede 1322162368"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2"/>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14:paraId="1E123569" w14:textId="77777777" w:rsidR="00836828" w:rsidRPr="00741883" w:rsidRDefault="00836828" w:rsidP="009B4E1B">
    <w:pPr>
      <w:pStyle w:val="Sidehoved"/>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BAB"/>
    <w:multiLevelType w:val="hybridMultilevel"/>
    <w:tmpl w:val="E68873BA"/>
    <w:lvl w:ilvl="0" w:tplc="A8D2EDA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E9187D"/>
    <w:multiLevelType w:val="hybridMultilevel"/>
    <w:tmpl w:val="2744EA0C"/>
    <w:lvl w:ilvl="0" w:tplc="19F8921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012FE8"/>
    <w:multiLevelType w:val="hybridMultilevel"/>
    <w:tmpl w:val="32E24EB6"/>
    <w:lvl w:ilvl="0" w:tplc="E4C0475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3D4BAD"/>
    <w:multiLevelType w:val="hybridMultilevel"/>
    <w:tmpl w:val="C4F0A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2678591">
    <w:abstractNumId w:val="1"/>
  </w:num>
  <w:num w:numId="2" w16cid:durableId="1165318492">
    <w:abstractNumId w:val="4"/>
  </w:num>
  <w:num w:numId="3" w16cid:durableId="712462610">
    <w:abstractNumId w:val="3"/>
  </w:num>
  <w:num w:numId="4" w16cid:durableId="1373533465">
    <w:abstractNumId w:val="2"/>
  </w:num>
  <w:num w:numId="5" w16cid:durableId="5478841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1D67"/>
    <w:rsid w:val="00002BCD"/>
    <w:rsid w:val="00005469"/>
    <w:rsid w:val="0000559D"/>
    <w:rsid w:val="00006895"/>
    <w:rsid w:val="000068B0"/>
    <w:rsid w:val="00007338"/>
    <w:rsid w:val="00007750"/>
    <w:rsid w:val="000105BB"/>
    <w:rsid w:val="000107F4"/>
    <w:rsid w:val="00011136"/>
    <w:rsid w:val="00011774"/>
    <w:rsid w:val="00011FBC"/>
    <w:rsid w:val="00012C1C"/>
    <w:rsid w:val="00013B1C"/>
    <w:rsid w:val="00014128"/>
    <w:rsid w:val="000145E0"/>
    <w:rsid w:val="000203F4"/>
    <w:rsid w:val="00021A39"/>
    <w:rsid w:val="00024240"/>
    <w:rsid w:val="0002484E"/>
    <w:rsid w:val="000249F1"/>
    <w:rsid w:val="00025009"/>
    <w:rsid w:val="00025502"/>
    <w:rsid w:val="00025D56"/>
    <w:rsid w:val="00027173"/>
    <w:rsid w:val="000278C3"/>
    <w:rsid w:val="00030577"/>
    <w:rsid w:val="00031929"/>
    <w:rsid w:val="00033DFA"/>
    <w:rsid w:val="00034150"/>
    <w:rsid w:val="000344A4"/>
    <w:rsid w:val="000346D9"/>
    <w:rsid w:val="00034BFA"/>
    <w:rsid w:val="00035653"/>
    <w:rsid w:val="00037DFB"/>
    <w:rsid w:val="000415CB"/>
    <w:rsid w:val="00042BBB"/>
    <w:rsid w:val="00044486"/>
    <w:rsid w:val="000446EC"/>
    <w:rsid w:val="00046406"/>
    <w:rsid w:val="00046585"/>
    <w:rsid w:val="000468E7"/>
    <w:rsid w:val="0005079B"/>
    <w:rsid w:val="00050981"/>
    <w:rsid w:val="00052426"/>
    <w:rsid w:val="000526B8"/>
    <w:rsid w:val="000528C5"/>
    <w:rsid w:val="000534E3"/>
    <w:rsid w:val="000541D1"/>
    <w:rsid w:val="00054E61"/>
    <w:rsid w:val="000562EE"/>
    <w:rsid w:val="0005685F"/>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4A08"/>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2B4F"/>
    <w:rsid w:val="000C3D9F"/>
    <w:rsid w:val="000C6322"/>
    <w:rsid w:val="000C6F72"/>
    <w:rsid w:val="000C7FA7"/>
    <w:rsid w:val="000D0A5A"/>
    <w:rsid w:val="000D305C"/>
    <w:rsid w:val="000D57D2"/>
    <w:rsid w:val="000D58D4"/>
    <w:rsid w:val="000D70A6"/>
    <w:rsid w:val="000D71AD"/>
    <w:rsid w:val="000E0513"/>
    <w:rsid w:val="000E2980"/>
    <w:rsid w:val="000E3604"/>
    <w:rsid w:val="000E39BB"/>
    <w:rsid w:val="000E59B3"/>
    <w:rsid w:val="000E72D8"/>
    <w:rsid w:val="000E7429"/>
    <w:rsid w:val="000F2706"/>
    <w:rsid w:val="000F5966"/>
    <w:rsid w:val="000F6F7F"/>
    <w:rsid w:val="00100D6B"/>
    <w:rsid w:val="001012BD"/>
    <w:rsid w:val="00103641"/>
    <w:rsid w:val="00103E35"/>
    <w:rsid w:val="00104410"/>
    <w:rsid w:val="00105CA3"/>
    <w:rsid w:val="00107570"/>
    <w:rsid w:val="001076B8"/>
    <w:rsid w:val="00107AB8"/>
    <w:rsid w:val="00110771"/>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205"/>
    <w:rsid w:val="00160479"/>
    <w:rsid w:val="001607AC"/>
    <w:rsid w:val="001634DB"/>
    <w:rsid w:val="00164B0F"/>
    <w:rsid w:val="00164FF0"/>
    <w:rsid w:val="0016580D"/>
    <w:rsid w:val="00166CE9"/>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1689"/>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2937"/>
    <w:rsid w:val="001C31BA"/>
    <w:rsid w:val="001C3274"/>
    <w:rsid w:val="001C337E"/>
    <w:rsid w:val="001C3E37"/>
    <w:rsid w:val="001C5B34"/>
    <w:rsid w:val="001C6898"/>
    <w:rsid w:val="001C6F96"/>
    <w:rsid w:val="001C7AEB"/>
    <w:rsid w:val="001D14EF"/>
    <w:rsid w:val="001D27A0"/>
    <w:rsid w:val="001D2BC8"/>
    <w:rsid w:val="001D315F"/>
    <w:rsid w:val="001D4DC1"/>
    <w:rsid w:val="001D7514"/>
    <w:rsid w:val="001D79CD"/>
    <w:rsid w:val="001D7A9D"/>
    <w:rsid w:val="001E1583"/>
    <w:rsid w:val="001E1ABE"/>
    <w:rsid w:val="001E3B2B"/>
    <w:rsid w:val="001E3BB7"/>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2669"/>
    <w:rsid w:val="002135B3"/>
    <w:rsid w:val="002139D5"/>
    <w:rsid w:val="00213FD7"/>
    <w:rsid w:val="002140FD"/>
    <w:rsid w:val="002157CC"/>
    <w:rsid w:val="00215EB0"/>
    <w:rsid w:val="00220075"/>
    <w:rsid w:val="002212D2"/>
    <w:rsid w:val="002219F8"/>
    <w:rsid w:val="00224814"/>
    <w:rsid w:val="00226AA9"/>
    <w:rsid w:val="00226B76"/>
    <w:rsid w:val="00230430"/>
    <w:rsid w:val="00230729"/>
    <w:rsid w:val="00231388"/>
    <w:rsid w:val="0023184B"/>
    <w:rsid w:val="00231B9F"/>
    <w:rsid w:val="0023346D"/>
    <w:rsid w:val="00235E13"/>
    <w:rsid w:val="00240506"/>
    <w:rsid w:val="0024077C"/>
    <w:rsid w:val="0024107F"/>
    <w:rsid w:val="002413F4"/>
    <w:rsid w:val="00242DBE"/>
    <w:rsid w:val="00244252"/>
    <w:rsid w:val="00245416"/>
    <w:rsid w:val="00250344"/>
    <w:rsid w:val="002516E3"/>
    <w:rsid w:val="0025182A"/>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4A3"/>
    <w:rsid w:val="00282AF4"/>
    <w:rsid w:val="00283517"/>
    <w:rsid w:val="0028370E"/>
    <w:rsid w:val="0028418C"/>
    <w:rsid w:val="00284FC4"/>
    <w:rsid w:val="00285A00"/>
    <w:rsid w:val="00286A71"/>
    <w:rsid w:val="0028730B"/>
    <w:rsid w:val="0028761D"/>
    <w:rsid w:val="00292029"/>
    <w:rsid w:val="00293E65"/>
    <w:rsid w:val="00294604"/>
    <w:rsid w:val="002959FB"/>
    <w:rsid w:val="00295D6E"/>
    <w:rsid w:val="00295DA1"/>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821"/>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4BFE"/>
    <w:rsid w:val="002F5370"/>
    <w:rsid w:val="002F7D15"/>
    <w:rsid w:val="003048D6"/>
    <w:rsid w:val="003048D9"/>
    <w:rsid w:val="003073FF"/>
    <w:rsid w:val="003075BD"/>
    <w:rsid w:val="00307DCD"/>
    <w:rsid w:val="00310DAF"/>
    <w:rsid w:val="00312279"/>
    <w:rsid w:val="0031240B"/>
    <w:rsid w:val="00313250"/>
    <w:rsid w:val="003164E0"/>
    <w:rsid w:val="00320574"/>
    <w:rsid w:val="00321CB7"/>
    <w:rsid w:val="0032262E"/>
    <w:rsid w:val="00327536"/>
    <w:rsid w:val="003306B9"/>
    <w:rsid w:val="00330B27"/>
    <w:rsid w:val="003313B1"/>
    <w:rsid w:val="00331CE0"/>
    <w:rsid w:val="00332112"/>
    <w:rsid w:val="0033314F"/>
    <w:rsid w:val="00334D7E"/>
    <w:rsid w:val="003352C6"/>
    <w:rsid w:val="00335B8C"/>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67C35"/>
    <w:rsid w:val="00370071"/>
    <w:rsid w:val="0037072F"/>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5E08"/>
    <w:rsid w:val="0039692F"/>
    <w:rsid w:val="00396A98"/>
    <w:rsid w:val="00396CA5"/>
    <w:rsid w:val="003A094E"/>
    <w:rsid w:val="003A3062"/>
    <w:rsid w:val="003A3705"/>
    <w:rsid w:val="003A6F83"/>
    <w:rsid w:val="003A7DC7"/>
    <w:rsid w:val="003A7FBB"/>
    <w:rsid w:val="003B0D2B"/>
    <w:rsid w:val="003B12A5"/>
    <w:rsid w:val="003B1849"/>
    <w:rsid w:val="003B3BEA"/>
    <w:rsid w:val="003B5A02"/>
    <w:rsid w:val="003B6CC4"/>
    <w:rsid w:val="003B6D1C"/>
    <w:rsid w:val="003C0596"/>
    <w:rsid w:val="003C1B25"/>
    <w:rsid w:val="003C27C3"/>
    <w:rsid w:val="003C32FD"/>
    <w:rsid w:val="003C334D"/>
    <w:rsid w:val="003C5873"/>
    <w:rsid w:val="003C7230"/>
    <w:rsid w:val="003C7705"/>
    <w:rsid w:val="003D010F"/>
    <w:rsid w:val="003D31B6"/>
    <w:rsid w:val="003D31F9"/>
    <w:rsid w:val="003D329F"/>
    <w:rsid w:val="003D32D2"/>
    <w:rsid w:val="003D353C"/>
    <w:rsid w:val="003D5302"/>
    <w:rsid w:val="003D7B96"/>
    <w:rsid w:val="003E1567"/>
    <w:rsid w:val="003E1894"/>
    <w:rsid w:val="003E2EBA"/>
    <w:rsid w:val="003E3DA6"/>
    <w:rsid w:val="003E4311"/>
    <w:rsid w:val="003E5C0A"/>
    <w:rsid w:val="003E66EB"/>
    <w:rsid w:val="003E69C6"/>
    <w:rsid w:val="003E6DCC"/>
    <w:rsid w:val="003E75A4"/>
    <w:rsid w:val="003E77E9"/>
    <w:rsid w:val="003E78E9"/>
    <w:rsid w:val="003E7AC3"/>
    <w:rsid w:val="003F2250"/>
    <w:rsid w:val="003F2F25"/>
    <w:rsid w:val="003F385F"/>
    <w:rsid w:val="003F534F"/>
    <w:rsid w:val="003F5440"/>
    <w:rsid w:val="003F7B6D"/>
    <w:rsid w:val="00400C30"/>
    <w:rsid w:val="00401255"/>
    <w:rsid w:val="00401A09"/>
    <w:rsid w:val="00402813"/>
    <w:rsid w:val="004041B5"/>
    <w:rsid w:val="00404967"/>
    <w:rsid w:val="00404B53"/>
    <w:rsid w:val="0040512C"/>
    <w:rsid w:val="00406510"/>
    <w:rsid w:val="004066BD"/>
    <w:rsid w:val="00406B78"/>
    <w:rsid w:val="00410637"/>
    <w:rsid w:val="0041122C"/>
    <w:rsid w:val="004125F3"/>
    <w:rsid w:val="004131C6"/>
    <w:rsid w:val="00413FAE"/>
    <w:rsid w:val="004145D4"/>
    <w:rsid w:val="00416857"/>
    <w:rsid w:val="00417DA0"/>
    <w:rsid w:val="0042087C"/>
    <w:rsid w:val="00420CF7"/>
    <w:rsid w:val="004213C3"/>
    <w:rsid w:val="004227EE"/>
    <w:rsid w:val="004235A8"/>
    <w:rsid w:val="00423B7C"/>
    <w:rsid w:val="00425B2F"/>
    <w:rsid w:val="00426D8D"/>
    <w:rsid w:val="00427267"/>
    <w:rsid w:val="004276A6"/>
    <w:rsid w:val="004276DF"/>
    <w:rsid w:val="00431DD2"/>
    <w:rsid w:val="00432C28"/>
    <w:rsid w:val="0043642E"/>
    <w:rsid w:val="004368C8"/>
    <w:rsid w:val="00437553"/>
    <w:rsid w:val="00441675"/>
    <w:rsid w:val="00442332"/>
    <w:rsid w:val="00442CFC"/>
    <w:rsid w:val="00444703"/>
    <w:rsid w:val="0044690D"/>
    <w:rsid w:val="00447EA0"/>
    <w:rsid w:val="00451FAD"/>
    <w:rsid w:val="00452D42"/>
    <w:rsid w:val="00453616"/>
    <w:rsid w:val="004553CB"/>
    <w:rsid w:val="00457606"/>
    <w:rsid w:val="004578FD"/>
    <w:rsid w:val="00460482"/>
    <w:rsid w:val="0046101A"/>
    <w:rsid w:val="00461428"/>
    <w:rsid w:val="00462CDC"/>
    <w:rsid w:val="00464496"/>
    <w:rsid w:val="0046461C"/>
    <w:rsid w:val="00464662"/>
    <w:rsid w:val="00464A63"/>
    <w:rsid w:val="00466037"/>
    <w:rsid w:val="0046606D"/>
    <w:rsid w:val="00466C1F"/>
    <w:rsid w:val="004748A3"/>
    <w:rsid w:val="00474FD7"/>
    <w:rsid w:val="00476298"/>
    <w:rsid w:val="004764E3"/>
    <w:rsid w:val="0047652D"/>
    <w:rsid w:val="00477032"/>
    <w:rsid w:val="00477159"/>
    <w:rsid w:val="00480067"/>
    <w:rsid w:val="00480D4A"/>
    <w:rsid w:val="00480EFD"/>
    <w:rsid w:val="00481097"/>
    <w:rsid w:val="0048145F"/>
    <w:rsid w:val="004844F4"/>
    <w:rsid w:val="0048460B"/>
    <w:rsid w:val="004853B5"/>
    <w:rsid w:val="00485F06"/>
    <w:rsid w:val="0048684E"/>
    <w:rsid w:val="00486F4D"/>
    <w:rsid w:val="0048763C"/>
    <w:rsid w:val="00490C47"/>
    <w:rsid w:val="00491FBF"/>
    <w:rsid w:val="0049309C"/>
    <w:rsid w:val="004936BA"/>
    <w:rsid w:val="00496229"/>
    <w:rsid w:val="00496671"/>
    <w:rsid w:val="004A0CFC"/>
    <w:rsid w:val="004A172B"/>
    <w:rsid w:val="004A325D"/>
    <w:rsid w:val="004A443D"/>
    <w:rsid w:val="004A6454"/>
    <w:rsid w:val="004A67CE"/>
    <w:rsid w:val="004A6907"/>
    <w:rsid w:val="004A6C07"/>
    <w:rsid w:val="004A6D0B"/>
    <w:rsid w:val="004A7D6F"/>
    <w:rsid w:val="004B1585"/>
    <w:rsid w:val="004B1863"/>
    <w:rsid w:val="004B1D31"/>
    <w:rsid w:val="004B2157"/>
    <w:rsid w:val="004B2369"/>
    <w:rsid w:val="004B3284"/>
    <w:rsid w:val="004B4F13"/>
    <w:rsid w:val="004B5F61"/>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E6146"/>
    <w:rsid w:val="004E615A"/>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0475"/>
    <w:rsid w:val="005110CE"/>
    <w:rsid w:val="005119A0"/>
    <w:rsid w:val="00512107"/>
    <w:rsid w:val="00512926"/>
    <w:rsid w:val="005140A9"/>
    <w:rsid w:val="00514ACB"/>
    <w:rsid w:val="0051640C"/>
    <w:rsid w:val="00516698"/>
    <w:rsid w:val="00516C6F"/>
    <w:rsid w:val="00517459"/>
    <w:rsid w:val="00517941"/>
    <w:rsid w:val="00517EC2"/>
    <w:rsid w:val="00520A3E"/>
    <w:rsid w:val="005243EA"/>
    <w:rsid w:val="005258EB"/>
    <w:rsid w:val="00525CC5"/>
    <w:rsid w:val="00527328"/>
    <w:rsid w:val="005273FB"/>
    <w:rsid w:val="00532186"/>
    <w:rsid w:val="00533686"/>
    <w:rsid w:val="00537650"/>
    <w:rsid w:val="00541254"/>
    <w:rsid w:val="00542EFD"/>
    <w:rsid w:val="005430D0"/>
    <w:rsid w:val="00544D27"/>
    <w:rsid w:val="00550BFC"/>
    <w:rsid w:val="00550C22"/>
    <w:rsid w:val="0055294C"/>
    <w:rsid w:val="00552FD8"/>
    <w:rsid w:val="00553348"/>
    <w:rsid w:val="0055342F"/>
    <w:rsid w:val="00553698"/>
    <w:rsid w:val="00553DF1"/>
    <w:rsid w:val="00554E74"/>
    <w:rsid w:val="00555039"/>
    <w:rsid w:val="00556CF0"/>
    <w:rsid w:val="00557799"/>
    <w:rsid w:val="00560F5F"/>
    <w:rsid w:val="00563483"/>
    <w:rsid w:val="005652AE"/>
    <w:rsid w:val="005668DE"/>
    <w:rsid w:val="005675AD"/>
    <w:rsid w:val="005677AE"/>
    <w:rsid w:val="00567AC1"/>
    <w:rsid w:val="005726F3"/>
    <w:rsid w:val="00573398"/>
    <w:rsid w:val="00573423"/>
    <w:rsid w:val="00573DA6"/>
    <w:rsid w:val="0057582C"/>
    <w:rsid w:val="00575A16"/>
    <w:rsid w:val="005775D0"/>
    <w:rsid w:val="005819EE"/>
    <w:rsid w:val="005848D7"/>
    <w:rsid w:val="005854EB"/>
    <w:rsid w:val="00585FDE"/>
    <w:rsid w:val="00586368"/>
    <w:rsid w:val="005864B1"/>
    <w:rsid w:val="00591142"/>
    <w:rsid w:val="005923BA"/>
    <w:rsid w:val="0059385C"/>
    <w:rsid w:val="005955E0"/>
    <w:rsid w:val="00595AFB"/>
    <w:rsid w:val="00597664"/>
    <w:rsid w:val="005A04A1"/>
    <w:rsid w:val="005A11D9"/>
    <w:rsid w:val="005A1751"/>
    <w:rsid w:val="005A18CD"/>
    <w:rsid w:val="005A1F96"/>
    <w:rsid w:val="005A24D1"/>
    <w:rsid w:val="005A2DEF"/>
    <w:rsid w:val="005A3048"/>
    <w:rsid w:val="005A3667"/>
    <w:rsid w:val="005A456D"/>
    <w:rsid w:val="005A4B0F"/>
    <w:rsid w:val="005A57FD"/>
    <w:rsid w:val="005A5CD4"/>
    <w:rsid w:val="005A7079"/>
    <w:rsid w:val="005B0650"/>
    <w:rsid w:val="005B0BB2"/>
    <w:rsid w:val="005B2DE3"/>
    <w:rsid w:val="005B2E91"/>
    <w:rsid w:val="005B3AE2"/>
    <w:rsid w:val="005B5DF2"/>
    <w:rsid w:val="005B606C"/>
    <w:rsid w:val="005B6558"/>
    <w:rsid w:val="005B67DB"/>
    <w:rsid w:val="005B7296"/>
    <w:rsid w:val="005C1DBE"/>
    <w:rsid w:val="005C31EC"/>
    <w:rsid w:val="005C55E7"/>
    <w:rsid w:val="005C659C"/>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30"/>
    <w:rsid w:val="006002CF"/>
    <w:rsid w:val="00601196"/>
    <w:rsid w:val="006011F6"/>
    <w:rsid w:val="00602070"/>
    <w:rsid w:val="006020B4"/>
    <w:rsid w:val="00602224"/>
    <w:rsid w:val="00602EC5"/>
    <w:rsid w:val="00603885"/>
    <w:rsid w:val="0060587C"/>
    <w:rsid w:val="00606684"/>
    <w:rsid w:val="006066E1"/>
    <w:rsid w:val="0060750D"/>
    <w:rsid w:val="00607D48"/>
    <w:rsid w:val="0061223B"/>
    <w:rsid w:val="006124E5"/>
    <w:rsid w:val="00612AEF"/>
    <w:rsid w:val="0061375D"/>
    <w:rsid w:val="006145CB"/>
    <w:rsid w:val="00614D3C"/>
    <w:rsid w:val="00617445"/>
    <w:rsid w:val="00617E03"/>
    <w:rsid w:val="006234BF"/>
    <w:rsid w:val="006251A8"/>
    <w:rsid w:val="00625D20"/>
    <w:rsid w:val="00626165"/>
    <w:rsid w:val="0062655F"/>
    <w:rsid w:val="00627F08"/>
    <w:rsid w:val="006306CE"/>
    <w:rsid w:val="006317B9"/>
    <w:rsid w:val="00631981"/>
    <w:rsid w:val="00631C80"/>
    <w:rsid w:val="00631F23"/>
    <w:rsid w:val="00631F37"/>
    <w:rsid w:val="006335A7"/>
    <w:rsid w:val="006335CE"/>
    <w:rsid w:val="00635317"/>
    <w:rsid w:val="00636720"/>
    <w:rsid w:val="00637CE2"/>
    <w:rsid w:val="006412C6"/>
    <w:rsid w:val="00641DEE"/>
    <w:rsid w:val="006442BA"/>
    <w:rsid w:val="006443B3"/>
    <w:rsid w:val="0064789D"/>
    <w:rsid w:val="00652126"/>
    <w:rsid w:val="0065356F"/>
    <w:rsid w:val="00654BCF"/>
    <w:rsid w:val="00655128"/>
    <w:rsid w:val="00655877"/>
    <w:rsid w:val="00657132"/>
    <w:rsid w:val="00661F5E"/>
    <w:rsid w:val="00662584"/>
    <w:rsid w:val="00665157"/>
    <w:rsid w:val="0066765F"/>
    <w:rsid w:val="00667C00"/>
    <w:rsid w:val="006707F1"/>
    <w:rsid w:val="006719CA"/>
    <w:rsid w:val="00672958"/>
    <w:rsid w:val="006737F2"/>
    <w:rsid w:val="0067447C"/>
    <w:rsid w:val="006775D7"/>
    <w:rsid w:val="0067768A"/>
    <w:rsid w:val="00677C47"/>
    <w:rsid w:val="00677D3E"/>
    <w:rsid w:val="00680895"/>
    <w:rsid w:val="00681E4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196"/>
    <w:rsid w:val="006C4DE2"/>
    <w:rsid w:val="006C55A4"/>
    <w:rsid w:val="006C588E"/>
    <w:rsid w:val="006C673A"/>
    <w:rsid w:val="006C71A3"/>
    <w:rsid w:val="006C77F6"/>
    <w:rsid w:val="006D1DCF"/>
    <w:rsid w:val="006D24C5"/>
    <w:rsid w:val="006D3580"/>
    <w:rsid w:val="006D3CCD"/>
    <w:rsid w:val="006D4047"/>
    <w:rsid w:val="006D5634"/>
    <w:rsid w:val="006D625D"/>
    <w:rsid w:val="006D75CE"/>
    <w:rsid w:val="006D7AA0"/>
    <w:rsid w:val="006E00FA"/>
    <w:rsid w:val="006E0133"/>
    <w:rsid w:val="006E0D3C"/>
    <w:rsid w:val="006E14F7"/>
    <w:rsid w:val="006E2325"/>
    <w:rsid w:val="006E2416"/>
    <w:rsid w:val="006E45E6"/>
    <w:rsid w:val="006F0E0F"/>
    <w:rsid w:val="006F1396"/>
    <w:rsid w:val="006F3E27"/>
    <w:rsid w:val="006F4812"/>
    <w:rsid w:val="006F5BE7"/>
    <w:rsid w:val="006F6E1F"/>
    <w:rsid w:val="006F7866"/>
    <w:rsid w:val="007023AE"/>
    <w:rsid w:val="007024A8"/>
    <w:rsid w:val="0070385B"/>
    <w:rsid w:val="00705F42"/>
    <w:rsid w:val="00706427"/>
    <w:rsid w:val="007065AC"/>
    <w:rsid w:val="007066AB"/>
    <w:rsid w:val="0071228F"/>
    <w:rsid w:val="00712FD1"/>
    <w:rsid w:val="007143DA"/>
    <w:rsid w:val="007154BD"/>
    <w:rsid w:val="00716E20"/>
    <w:rsid w:val="00716FFD"/>
    <w:rsid w:val="00717AE4"/>
    <w:rsid w:val="00717E5A"/>
    <w:rsid w:val="00720206"/>
    <w:rsid w:val="007203D1"/>
    <w:rsid w:val="0072101E"/>
    <w:rsid w:val="00726E5A"/>
    <w:rsid w:val="007270FF"/>
    <w:rsid w:val="00727153"/>
    <w:rsid w:val="00731A03"/>
    <w:rsid w:val="00733A7D"/>
    <w:rsid w:val="00733FC3"/>
    <w:rsid w:val="00736150"/>
    <w:rsid w:val="00741883"/>
    <w:rsid w:val="007424AC"/>
    <w:rsid w:val="0074256A"/>
    <w:rsid w:val="00746502"/>
    <w:rsid w:val="00752C7D"/>
    <w:rsid w:val="00754105"/>
    <w:rsid w:val="00756130"/>
    <w:rsid w:val="007567C5"/>
    <w:rsid w:val="00760A6B"/>
    <w:rsid w:val="007613E5"/>
    <w:rsid w:val="007622A1"/>
    <w:rsid w:val="00763552"/>
    <w:rsid w:val="0076355B"/>
    <w:rsid w:val="00763B68"/>
    <w:rsid w:val="00763D75"/>
    <w:rsid w:val="00766902"/>
    <w:rsid w:val="007673AF"/>
    <w:rsid w:val="0077078A"/>
    <w:rsid w:val="00770AF0"/>
    <w:rsid w:val="0077140F"/>
    <w:rsid w:val="007721B4"/>
    <w:rsid w:val="00774B7A"/>
    <w:rsid w:val="00774E97"/>
    <w:rsid w:val="007755D0"/>
    <w:rsid w:val="00775AEF"/>
    <w:rsid w:val="00777AC1"/>
    <w:rsid w:val="00777FCB"/>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1F9D"/>
    <w:rsid w:val="007A28DF"/>
    <w:rsid w:val="007A2CDD"/>
    <w:rsid w:val="007A4DAA"/>
    <w:rsid w:val="007A7367"/>
    <w:rsid w:val="007A770A"/>
    <w:rsid w:val="007B02DA"/>
    <w:rsid w:val="007B10D2"/>
    <w:rsid w:val="007B18F4"/>
    <w:rsid w:val="007B22DA"/>
    <w:rsid w:val="007B28FC"/>
    <w:rsid w:val="007B534D"/>
    <w:rsid w:val="007B7611"/>
    <w:rsid w:val="007C0438"/>
    <w:rsid w:val="007C15E5"/>
    <w:rsid w:val="007C3022"/>
    <w:rsid w:val="007C387C"/>
    <w:rsid w:val="007C66DB"/>
    <w:rsid w:val="007C759F"/>
    <w:rsid w:val="007C7D63"/>
    <w:rsid w:val="007D060F"/>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0C1F"/>
    <w:rsid w:val="00811410"/>
    <w:rsid w:val="00813B3C"/>
    <w:rsid w:val="00814002"/>
    <w:rsid w:val="008169CC"/>
    <w:rsid w:val="00816CFE"/>
    <w:rsid w:val="00816DDF"/>
    <w:rsid w:val="008178CF"/>
    <w:rsid w:val="00817A00"/>
    <w:rsid w:val="00817E51"/>
    <w:rsid w:val="00820A24"/>
    <w:rsid w:val="00820F4B"/>
    <w:rsid w:val="008239DE"/>
    <w:rsid w:val="00823AA9"/>
    <w:rsid w:val="00823B56"/>
    <w:rsid w:val="00824261"/>
    <w:rsid w:val="0082656E"/>
    <w:rsid w:val="00826CBE"/>
    <w:rsid w:val="00831C16"/>
    <w:rsid w:val="0083502C"/>
    <w:rsid w:val="008366CC"/>
    <w:rsid w:val="00836828"/>
    <w:rsid w:val="008404C9"/>
    <w:rsid w:val="00840961"/>
    <w:rsid w:val="00842DB4"/>
    <w:rsid w:val="00843745"/>
    <w:rsid w:val="00844AE7"/>
    <w:rsid w:val="00845CA8"/>
    <w:rsid w:val="00845FB5"/>
    <w:rsid w:val="008465B1"/>
    <w:rsid w:val="0084763B"/>
    <w:rsid w:val="00847A9C"/>
    <w:rsid w:val="008514C9"/>
    <w:rsid w:val="00851D64"/>
    <w:rsid w:val="0085261F"/>
    <w:rsid w:val="008543DF"/>
    <w:rsid w:val="008548C3"/>
    <w:rsid w:val="00856183"/>
    <w:rsid w:val="008568BA"/>
    <w:rsid w:val="00857043"/>
    <w:rsid w:val="00857FE4"/>
    <w:rsid w:val="008603E2"/>
    <w:rsid w:val="00860C5E"/>
    <w:rsid w:val="008624A2"/>
    <w:rsid w:val="00862657"/>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5571"/>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760"/>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13E7"/>
    <w:rsid w:val="00912373"/>
    <w:rsid w:val="009147D9"/>
    <w:rsid w:val="0091693D"/>
    <w:rsid w:val="00920384"/>
    <w:rsid w:val="00921D67"/>
    <w:rsid w:val="00921F89"/>
    <w:rsid w:val="00923C61"/>
    <w:rsid w:val="0092413B"/>
    <w:rsid w:val="00924B74"/>
    <w:rsid w:val="009257F5"/>
    <w:rsid w:val="00925C6C"/>
    <w:rsid w:val="00927F21"/>
    <w:rsid w:val="00930E47"/>
    <w:rsid w:val="00932AD1"/>
    <w:rsid w:val="00933A6F"/>
    <w:rsid w:val="0093493E"/>
    <w:rsid w:val="009352F9"/>
    <w:rsid w:val="00937F0B"/>
    <w:rsid w:val="0094185A"/>
    <w:rsid w:val="00943181"/>
    <w:rsid w:val="00944708"/>
    <w:rsid w:val="00944ACD"/>
    <w:rsid w:val="00945155"/>
    <w:rsid w:val="009464F6"/>
    <w:rsid w:val="009475FA"/>
    <w:rsid w:val="00950D27"/>
    <w:rsid w:val="0095203D"/>
    <w:rsid w:val="00952C69"/>
    <w:rsid w:val="00953835"/>
    <w:rsid w:val="00953AA6"/>
    <w:rsid w:val="009559EE"/>
    <w:rsid w:val="009579A3"/>
    <w:rsid w:val="00957B62"/>
    <w:rsid w:val="00960F39"/>
    <w:rsid w:val="00961D10"/>
    <w:rsid w:val="009633C7"/>
    <w:rsid w:val="0096592D"/>
    <w:rsid w:val="00966D32"/>
    <w:rsid w:val="0096781D"/>
    <w:rsid w:val="00972028"/>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4ABC"/>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C63F8"/>
    <w:rsid w:val="009D03CA"/>
    <w:rsid w:val="009D0BB3"/>
    <w:rsid w:val="009D1356"/>
    <w:rsid w:val="009D19C5"/>
    <w:rsid w:val="009D1F0A"/>
    <w:rsid w:val="009D42C3"/>
    <w:rsid w:val="009D501F"/>
    <w:rsid w:val="009D5D35"/>
    <w:rsid w:val="009D6ABF"/>
    <w:rsid w:val="009D7140"/>
    <w:rsid w:val="009D72E9"/>
    <w:rsid w:val="009E067F"/>
    <w:rsid w:val="009E0F6C"/>
    <w:rsid w:val="009E34BF"/>
    <w:rsid w:val="009E3647"/>
    <w:rsid w:val="009E4133"/>
    <w:rsid w:val="009E5692"/>
    <w:rsid w:val="009E589A"/>
    <w:rsid w:val="009E5EF1"/>
    <w:rsid w:val="009E64E4"/>
    <w:rsid w:val="009F08CD"/>
    <w:rsid w:val="009F18C0"/>
    <w:rsid w:val="009F1D0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674"/>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5BC2"/>
    <w:rsid w:val="00A3661C"/>
    <w:rsid w:val="00A37089"/>
    <w:rsid w:val="00A40278"/>
    <w:rsid w:val="00A40AC5"/>
    <w:rsid w:val="00A44052"/>
    <w:rsid w:val="00A462B1"/>
    <w:rsid w:val="00A4752C"/>
    <w:rsid w:val="00A53338"/>
    <w:rsid w:val="00A55900"/>
    <w:rsid w:val="00A56E76"/>
    <w:rsid w:val="00A5727E"/>
    <w:rsid w:val="00A6079C"/>
    <w:rsid w:val="00A60B1C"/>
    <w:rsid w:val="00A62049"/>
    <w:rsid w:val="00A62BB5"/>
    <w:rsid w:val="00A63831"/>
    <w:rsid w:val="00A6416B"/>
    <w:rsid w:val="00A64719"/>
    <w:rsid w:val="00A64839"/>
    <w:rsid w:val="00A663BC"/>
    <w:rsid w:val="00A72E6C"/>
    <w:rsid w:val="00A73057"/>
    <w:rsid w:val="00A74BF0"/>
    <w:rsid w:val="00A758E3"/>
    <w:rsid w:val="00A75BB4"/>
    <w:rsid w:val="00A7755A"/>
    <w:rsid w:val="00A779E5"/>
    <w:rsid w:val="00A81CBD"/>
    <w:rsid w:val="00A824F4"/>
    <w:rsid w:val="00A83F6F"/>
    <w:rsid w:val="00A840B6"/>
    <w:rsid w:val="00A841A0"/>
    <w:rsid w:val="00A8466C"/>
    <w:rsid w:val="00A856BF"/>
    <w:rsid w:val="00A85B5D"/>
    <w:rsid w:val="00A86323"/>
    <w:rsid w:val="00A8689F"/>
    <w:rsid w:val="00A87DA6"/>
    <w:rsid w:val="00A95C70"/>
    <w:rsid w:val="00AA18FA"/>
    <w:rsid w:val="00AA23B5"/>
    <w:rsid w:val="00AA35F8"/>
    <w:rsid w:val="00AA3AA4"/>
    <w:rsid w:val="00AA3CA5"/>
    <w:rsid w:val="00AA439A"/>
    <w:rsid w:val="00AB06ED"/>
    <w:rsid w:val="00AB1095"/>
    <w:rsid w:val="00AB10B2"/>
    <w:rsid w:val="00AB3840"/>
    <w:rsid w:val="00AB3C28"/>
    <w:rsid w:val="00AB501C"/>
    <w:rsid w:val="00AB5EA9"/>
    <w:rsid w:val="00AC0D00"/>
    <w:rsid w:val="00AC1CD3"/>
    <w:rsid w:val="00AC2CDE"/>
    <w:rsid w:val="00AC5888"/>
    <w:rsid w:val="00AC5ED9"/>
    <w:rsid w:val="00AC6579"/>
    <w:rsid w:val="00AC6C05"/>
    <w:rsid w:val="00AD0AB3"/>
    <w:rsid w:val="00AD2AF8"/>
    <w:rsid w:val="00AD2EA0"/>
    <w:rsid w:val="00AD34A1"/>
    <w:rsid w:val="00AE0B3D"/>
    <w:rsid w:val="00AE1B4B"/>
    <w:rsid w:val="00AE1D43"/>
    <w:rsid w:val="00AE279C"/>
    <w:rsid w:val="00AE3CD4"/>
    <w:rsid w:val="00AE3D5A"/>
    <w:rsid w:val="00AE4B19"/>
    <w:rsid w:val="00AE4E6F"/>
    <w:rsid w:val="00AE5CCC"/>
    <w:rsid w:val="00AE5DBC"/>
    <w:rsid w:val="00AE6CD7"/>
    <w:rsid w:val="00AE72D3"/>
    <w:rsid w:val="00AE769B"/>
    <w:rsid w:val="00AF52BC"/>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0798"/>
    <w:rsid w:val="00B11A65"/>
    <w:rsid w:val="00B1374A"/>
    <w:rsid w:val="00B141E3"/>
    <w:rsid w:val="00B15E32"/>
    <w:rsid w:val="00B16598"/>
    <w:rsid w:val="00B166D0"/>
    <w:rsid w:val="00B20B49"/>
    <w:rsid w:val="00B219D6"/>
    <w:rsid w:val="00B22003"/>
    <w:rsid w:val="00B224C9"/>
    <w:rsid w:val="00B23168"/>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47B6C"/>
    <w:rsid w:val="00B50B6A"/>
    <w:rsid w:val="00B51500"/>
    <w:rsid w:val="00B51E62"/>
    <w:rsid w:val="00B522F4"/>
    <w:rsid w:val="00B52A10"/>
    <w:rsid w:val="00B52A36"/>
    <w:rsid w:val="00B52B6B"/>
    <w:rsid w:val="00B53FAB"/>
    <w:rsid w:val="00B54BD4"/>
    <w:rsid w:val="00B55577"/>
    <w:rsid w:val="00B5691F"/>
    <w:rsid w:val="00B56FC7"/>
    <w:rsid w:val="00B6088C"/>
    <w:rsid w:val="00B60E24"/>
    <w:rsid w:val="00B613CE"/>
    <w:rsid w:val="00B61EF2"/>
    <w:rsid w:val="00B62AE1"/>
    <w:rsid w:val="00B673A6"/>
    <w:rsid w:val="00B6796D"/>
    <w:rsid w:val="00B71E96"/>
    <w:rsid w:val="00B73D6D"/>
    <w:rsid w:val="00B74A17"/>
    <w:rsid w:val="00B7524B"/>
    <w:rsid w:val="00B757C2"/>
    <w:rsid w:val="00B80207"/>
    <w:rsid w:val="00B825D2"/>
    <w:rsid w:val="00B86C41"/>
    <w:rsid w:val="00B87468"/>
    <w:rsid w:val="00B874C7"/>
    <w:rsid w:val="00B910B3"/>
    <w:rsid w:val="00B91284"/>
    <w:rsid w:val="00B9210C"/>
    <w:rsid w:val="00B927BE"/>
    <w:rsid w:val="00B93CFB"/>
    <w:rsid w:val="00B93E39"/>
    <w:rsid w:val="00B94BAD"/>
    <w:rsid w:val="00B955EF"/>
    <w:rsid w:val="00B96663"/>
    <w:rsid w:val="00BA14A1"/>
    <w:rsid w:val="00BA2B39"/>
    <w:rsid w:val="00BA3CE3"/>
    <w:rsid w:val="00BA63F5"/>
    <w:rsid w:val="00BA6CE0"/>
    <w:rsid w:val="00BA7021"/>
    <w:rsid w:val="00BA7067"/>
    <w:rsid w:val="00BA78F7"/>
    <w:rsid w:val="00BB0C71"/>
    <w:rsid w:val="00BB1ACC"/>
    <w:rsid w:val="00BB246F"/>
    <w:rsid w:val="00BB2C91"/>
    <w:rsid w:val="00BB41DD"/>
    <w:rsid w:val="00BB501D"/>
    <w:rsid w:val="00BB5232"/>
    <w:rsid w:val="00BB7F5E"/>
    <w:rsid w:val="00BC0340"/>
    <w:rsid w:val="00BC0F81"/>
    <w:rsid w:val="00BC3333"/>
    <w:rsid w:val="00BC4915"/>
    <w:rsid w:val="00BC58C6"/>
    <w:rsid w:val="00BC5947"/>
    <w:rsid w:val="00BC77C2"/>
    <w:rsid w:val="00BC790D"/>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3CB"/>
    <w:rsid w:val="00C00829"/>
    <w:rsid w:val="00C00D50"/>
    <w:rsid w:val="00C036D6"/>
    <w:rsid w:val="00C0485C"/>
    <w:rsid w:val="00C04ADD"/>
    <w:rsid w:val="00C0591E"/>
    <w:rsid w:val="00C05AC4"/>
    <w:rsid w:val="00C06B4B"/>
    <w:rsid w:val="00C07DD5"/>
    <w:rsid w:val="00C1133E"/>
    <w:rsid w:val="00C11387"/>
    <w:rsid w:val="00C11760"/>
    <w:rsid w:val="00C118F7"/>
    <w:rsid w:val="00C131F5"/>
    <w:rsid w:val="00C144DC"/>
    <w:rsid w:val="00C148B6"/>
    <w:rsid w:val="00C14E0A"/>
    <w:rsid w:val="00C15B88"/>
    <w:rsid w:val="00C15BED"/>
    <w:rsid w:val="00C16A72"/>
    <w:rsid w:val="00C200D3"/>
    <w:rsid w:val="00C230D3"/>
    <w:rsid w:val="00C23571"/>
    <w:rsid w:val="00C240B3"/>
    <w:rsid w:val="00C2593F"/>
    <w:rsid w:val="00C260D2"/>
    <w:rsid w:val="00C26F58"/>
    <w:rsid w:val="00C27458"/>
    <w:rsid w:val="00C2780E"/>
    <w:rsid w:val="00C27BB4"/>
    <w:rsid w:val="00C27D0C"/>
    <w:rsid w:val="00C300FF"/>
    <w:rsid w:val="00C306AE"/>
    <w:rsid w:val="00C30779"/>
    <w:rsid w:val="00C30A4B"/>
    <w:rsid w:val="00C3168C"/>
    <w:rsid w:val="00C32E69"/>
    <w:rsid w:val="00C33BAF"/>
    <w:rsid w:val="00C33CE1"/>
    <w:rsid w:val="00C34E31"/>
    <w:rsid w:val="00C36FF1"/>
    <w:rsid w:val="00C3732E"/>
    <w:rsid w:val="00C3744F"/>
    <w:rsid w:val="00C40102"/>
    <w:rsid w:val="00C40619"/>
    <w:rsid w:val="00C41B28"/>
    <w:rsid w:val="00C42617"/>
    <w:rsid w:val="00C4266C"/>
    <w:rsid w:val="00C426BD"/>
    <w:rsid w:val="00C430FD"/>
    <w:rsid w:val="00C435C2"/>
    <w:rsid w:val="00C46061"/>
    <w:rsid w:val="00C50DC0"/>
    <w:rsid w:val="00C511E2"/>
    <w:rsid w:val="00C51E64"/>
    <w:rsid w:val="00C528CE"/>
    <w:rsid w:val="00C52C08"/>
    <w:rsid w:val="00C53506"/>
    <w:rsid w:val="00C53FF1"/>
    <w:rsid w:val="00C546CC"/>
    <w:rsid w:val="00C54D1F"/>
    <w:rsid w:val="00C55201"/>
    <w:rsid w:val="00C55426"/>
    <w:rsid w:val="00C5581E"/>
    <w:rsid w:val="00C558F2"/>
    <w:rsid w:val="00C55BA5"/>
    <w:rsid w:val="00C57293"/>
    <w:rsid w:val="00C6354A"/>
    <w:rsid w:val="00C6518D"/>
    <w:rsid w:val="00C6588E"/>
    <w:rsid w:val="00C674C1"/>
    <w:rsid w:val="00C7083E"/>
    <w:rsid w:val="00C71379"/>
    <w:rsid w:val="00C729F0"/>
    <w:rsid w:val="00C72AC5"/>
    <w:rsid w:val="00C73036"/>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97758"/>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006"/>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179C"/>
    <w:rsid w:val="00CE226F"/>
    <w:rsid w:val="00CE2A3C"/>
    <w:rsid w:val="00CE30A8"/>
    <w:rsid w:val="00CE4043"/>
    <w:rsid w:val="00CE4222"/>
    <w:rsid w:val="00CE455A"/>
    <w:rsid w:val="00CE59BF"/>
    <w:rsid w:val="00CE64F2"/>
    <w:rsid w:val="00CE66A0"/>
    <w:rsid w:val="00CE7598"/>
    <w:rsid w:val="00CF034C"/>
    <w:rsid w:val="00CF0D1D"/>
    <w:rsid w:val="00CF2472"/>
    <w:rsid w:val="00CF377B"/>
    <w:rsid w:val="00CF3B4D"/>
    <w:rsid w:val="00CF44F9"/>
    <w:rsid w:val="00CF50AD"/>
    <w:rsid w:val="00CF540E"/>
    <w:rsid w:val="00CF7F2F"/>
    <w:rsid w:val="00D00AE3"/>
    <w:rsid w:val="00D00DA1"/>
    <w:rsid w:val="00D01D2F"/>
    <w:rsid w:val="00D02334"/>
    <w:rsid w:val="00D02BB2"/>
    <w:rsid w:val="00D03942"/>
    <w:rsid w:val="00D04EC5"/>
    <w:rsid w:val="00D0598C"/>
    <w:rsid w:val="00D05BF5"/>
    <w:rsid w:val="00D05F07"/>
    <w:rsid w:val="00D06BDA"/>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0D9"/>
    <w:rsid w:val="00D558F0"/>
    <w:rsid w:val="00D55972"/>
    <w:rsid w:val="00D571C1"/>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27FF"/>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2F70"/>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D7356"/>
    <w:rsid w:val="00DE0494"/>
    <w:rsid w:val="00DE2DC4"/>
    <w:rsid w:val="00DE3331"/>
    <w:rsid w:val="00DE3F31"/>
    <w:rsid w:val="00DE5902"/>
    <w:rsid w:val="00DE61B5"/>
    <w:rsid w:val="00DE6A6B"/>
    <w:rsid w:val="00DE714F"/>
    <w:rsid w:val="00DF15B8"/>
    <w:rsid w:val="00DF37C3"/>
    <w:rsid w:val="00DF3804"/>
    <w:rsid w:val="00DF3886"/>
    <w:rsid w:val="00DF38E1"/>
    <w:rsid w:val="00DF39A4"/>
    <w:rsid w:val="00DF41E3"/>
    <w:rsid w:val="00DF5011"/>
    <w:rsid w:val="00DF68F8"/>
    <w:rsid w:val="00DF69FB"/>
    <w:rsid w:val="00DF7A35"/>
    <w:rsid w:val="00E008B7"/>
    <w:rsid w:val="00E014CB"/>
    <w:rsid w:val="00E018C6"/>
    <w:rsid w:val="00E040E1"/>
    <w:rsid w:val="00E054E7"/>
    <w:rsid w:val="00E0550C"/>
    <w:rsid w:val="00E06A9A"/>
    <w:rsid w:val="00E07974"/>
    <w:rsid w:val="00E07ADE"/>
    <w:rsid w:val="00E10221"/>
    <w:rsid w:val="00E11B7F"/>
    <w:rsid w:val="00E11C01"/>
    <w:rsid w:val="00E13922"/>
    <w:rsid w:val="00E14759"/>
    <w:rsid w:val="00E15212"/>
    <w:rsid w:val="00E16D07"/>
    <w:rsid w:val="00E16FD7"/>
    <w:rsid w:val="00E17837"/>
    <w:rsid w:val="00E202BB"/>
    <w:rsid w:val="00E217E3"/>
    <w:rsid w:val="00E21FFC"/>
    <w:rsid w:val="00E22FF3"/>
    <w:rsid w:val="00E23071"/>
    <w:rsid w:val="00E23DB3"/>
    <w:rsid w:val="00E261C1"/>
    <w:rsid w:val="00E26B5C"/>
    <w:rsid w:val="00E26D85"/>
    <w:rsid w:val="00E26EA0"/>
    <w:rsid w:val="00E27741"/>
    <w:rsid w:val="00E27E67"/>
    <w:rsid w:val="00E3010A"/>
    <w:rsid w:val="00E301DC"/>
    <w:rsid w:val="00E30849"/>
    <w:rsid w:val="00E30D12"/>
    <w:rsid w:val="00E32259"/>
    <w:rsid w:val="00E32793"/>
    <w:rsid w:val="00E328C4"/>
    <w:rsid w:val="00E333F5"/>
    <w:rsid w:val="00E35162"/>
    <w:rsid w:val="00E354C0"/>
    <w:rsid w:val="00E35D0E"/>
    <w:rsid w:val="00E41285"/>
    <w:rsid w:val="00E42E1A"/>
    <w:rsid w:val="00E446F3"/>
    <w:rsid w:val="00E44E34"/>
    <w:rsid w:val="00E507AA"/>
    <w:rsid w:val="00E51128"/>
    <w:rsid w:val="00E51AA5"/>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0C8"/>
    <w:rsid w:val="00E80F1B"/>
    <w:rsid w:val="00E8108C"/>
    <w:rsid w:val="00E8130E"/>
    <w:rsid w:val="00E8215D"/>
    <w:rsid w:val="00E83FFA"/>
    <w:rsid w:val="00E842CF"/>
    <w:rsid w:val="00E864C5"/>
    <w:rsid w:val="00E86970"/>
    <w:rsid w:val="00E86E2C"/>
    <w:rsid w:val="00E87A94"/>
    <w:rsid w:val="00E912A1"/>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41B"/>
    <w:rsid w:val="00ED0F04"/>
    <w:rsid w:val="00ED1736"/>
    <w:rsid w:val="00ED1B48"/>
    <w:rsid w:val="00ED21B1"/>
    <w:rsid w:val="00ED29ED"/>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14E49"/>
    <w:rsid w:val="00F227B4"/>
    <w:rsid w:val="00F23460"/>
    <w:rsid w:val="00F23B5B"/>
    <w:rsid w:val="00F23D89"/>
    <w:rsid w:val="00F26F5C"/>
    <w:rsid w:val="00F30209"/>
    <w:rsid w:val="00F3029F"/>
    <w:rsid w:val="00F311AD"/>
    <w:rsid w:val="00F3156F"/>
    <w:rsid w:val="00F31CA3"/>
    <w:rsid w:val="00F32AAB"/>
    <w:rsid w:val="00F3347C"/>
    <w:rsid w:val="00F350EA"/>
    <w:rsid w:val="00F358C0"/>
    <w:rsid w:val="00F36973"/>
    <w:rsid w:val="00F41EDE"/>
    <w:rsid w:val="00F424E1"/>
    <w:rsid w:val="00F425BA"/>
    <w:rsid w:val="00F43774"/>
    <w:rsid w:val="00F44304"/>
    <w:rsid w:val="00F44E7D"/>
    <w:rsid w:val="00F45EA6"/>
    <w:rsid w:val="00F46112"/>
    <w:rsid w:val="00F46E50"/>
    <w:rsid w:val="00F47A3C"/>
    <w:rsid w:val="00F47F76"/>
    <w:rsid w:val="00F50687"/>
    <w:rsid w:val="00F51135"/>
    <w:rsid w:val="00F51590"/>
    <w:rsid w:val="00F516FD"/>
    <w:rsid w:val="00F51BC5"/>
    <w:rsid w:val="00F5228C"/>
    <w:rsid w:val="00F52454"/>
    <w:rsid w:val="00F53B88"/>
    <w:rsid w:val="00F55C47"/>
    <w:rsid w:val="00F565E4"/>
    <w:rsid w:val="00F57F94"/>
    <w:rsid w:val="00F6366F"/>
    <w:rsid w:val="00F67B29"/>
    <w:rsid w:val="00F7031C"/>
    <w:rsid w:val="00F70A92"/>
    <w:rsid w:val="00F71630"/>
    <w:rsid w:val="00F71F38"/>
    <w:rsid w:val="00F7437E"/>
    <w:rsid w:val="00F7471E"/>
    <w:rsid w:val="00F74990"/>
    <w:rsid w:val="00F75473"/>
    <w:rsid w:val="00F75EED"/>
    <w:rsid w:val="00F76157"/>
    <w:rsid w:val="00F76FBD"/>
    <w:rsid w:val="00F775C7"/>
    <w:rsid w:val="00F77628"/>
    <w:rsid w:val="00F8082E"/>
    <w:rsid w:val="00F80F80"/>
    <w:rsid w:val="00F826B8"/>
    <w:rsid w:val="00F83069"/>
    <w:rsid w:val="00F8490F"/>
    <w:rsid w:val="00F84C36"/>
    <w:rsid w:val="00F84C41"/>
    <w:rsid w:val="00F85E66"/>
    <w:rsid w:val="00F86752"/>
    <w:rsid w:val="00F874C1"/>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3D20"/>
    <w:rsid w:val="00FF4448"/>
    <w:rsid w:val="00FF6707"/>
    <w:rsid w:val="00FF68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175EA"/>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1"/>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customStyle="1" w:styleId="SidehovedTegn">
    <w:name w:val="Sidehoved Tegn"/>
    <w:basedOn w:val="Standardskrifttypeiafsnit"/>
    <w:link w:val="Sidehoved"/>
    <w:uiPriority w:val="99"/>
    <w:rsid w:val="004E6146"/>
    <w:rPr>
      <w:rFonts w:ascii="Franklin Gothic Book" w:hAnsi="Franklin Gothic Book"/>
      <w:sz w:val="22"/>
      <w:szCs w:val="24"/>
    </w:rPr>
  </w:style>
  <w:style w:type="character" w:styleId="Kommentarhenvisning">
    <w:name w:val="annotation reference"/>
    <w:basedOn w:val="Standardskrifttypeiafsnit"/>
    <w:semiHidden/>
    <w:unhideWhenUsed/>
    <w:rsid w:val="00BC790D"/>
    <w:rPr>
      <w:sz w:val="16"/>
      <w:szCs w:val="16"/>
    </w:rPr>
  </w:style>
  <w:style w:type="paragraph" w:styleId="Kommentartekst">
    <w:name w:val="annotation text"/>
    <w:basedOn w:val="Normal"/>
    <w:link w:val="KommentartekstTegn"/>
    <w:semiHidden/>
    <w:unhideWhenUsed/>
    <w:rsid w:val="00BC790D"/>
    <w:rPr>
      <w:sz w:val="20"/>
      <w:szCs w:val="20"/>
    </w:rPr>
  </w:style>
  <w:style w:type="character" w:customStyle="1" w:styleId="KommentartekstTegn">
    <w:name w:val="Kommentartekst Tegn"/>
    <w:basedOn w:val="Standardskrifttypeiafsnit"/>
    <w:link w:val="Kommentartekst"/>
    <w:semiHidden/>
    <w:rsid w:val="00BC790D"/>
    <w:rPr>
      <w:rFonts w:ascii="Franklin Gothic Book" w:hAnsi="Franklin Gothic Book"/>
    </w:rPr>
  </w:style>
  <w:style w:type="paragraph" w:styleId="Kommentaremne">
    <w:name w:val="annotation subject"/>
    <w:basedOn w:val="Kommentartekst"/>
    <w:next w:val="Kommentartekst"/>
    <w:link w:val="KommentaremneTegn"/>
    <w:semiHidden/>
    <w:unhideWhenUsed/>
    <w:rsid w:val="00BC790D"/>
    <w:rPr>
      <w:b/>
      <w:bCs/>
    </w:rPr>
  </w:style>
  <w:style w:type="character" w:customStyle="1" w:styleId="KommentaremneTegn">
    <w:name w:val="Kommentaremne Tegn"/>
    <w:basedOn w:val="KommentartekstTegn"/>
    <w:link w:val="Kommentaremne"/>
    <w:semiHidden/>
    <w:rsid w:val="00BC790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75018617">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83537">
      <w:bodyDiv w:val="1"/>
      <w:marLeft w:val="0"/>
      <w:marRight w:val="0"/>
      <w:marTop w:val="0"/>
      <w:marBottom w:val="0"/>
      <w:divBdr>
        <w:top w:val="none" w:sz="0" w:space="0" w:color="auto"/>
        <w:left w:val="none" w:sz="0" w:space="0" w:color="auto"/>
        <w:bottom w:val="none" w:sz="0" w:space="0" w:color="auto"/>
        <w:right w:val="none" w:sz="0" w:space="0" w:color="auto"/>
      </w:divBdr>
      <w:divsChild>
        <w:div w:id="792869358">
          <w:marLeft w:val="0"/>
          <w:marRight w:val="0"/>
          <w:marTop w:val="0"/>
          <w:marBottom w:val="0"/>
          <w:divBdr>
            <w:top w:val="none" w:sz="0" w:space="0" w:color="auto"/>
            <w:left w:val="none" w:sz="0" w:space="0" w:color="auto"/>
            <w:bottom w:val="none" w:sz="0" w:space="0" w:color="auto"/>
            <w:right w:val="none" w:sz="0" w:space="0" w:color="auto"/>
          </w:divBdr>
          <w:divsChild>
            <w:div w:id="1954894704">
              <w:marLeft w:val="0"/>
              <w:marRight w:val="0"/>
              <w:marTop w:val="0"/>
              <w:marBottom w:val="0"/>
              <w:divBdr>
                <w:top w:val="none" w:sz="0" w:space="0" w:color="auto"/>
                <w:left w:val="none" w:sz="0" w:space="0" w:color="auto"/>
                <w:bottom w:val="none" w:sz="0" w:space="0" w:color="auto"/>
                <w:right w:val="none" w:sz="0" w:space="0" w:color="auto"/>
              </w:divBdr>
            </w:div>
            <w:div w:id="430977571">
              <w:marLeft w:val="0"/>
              <w:marRight w:val="0"/>
              <w:marTop w:val="0"/>
              <w:marBottom w:val="0"/>
              <w:divBdr>
                <w:top w:val="none" w:sz="0" w:space="0" w:color="auto"/>
                <w:left w:val="none" w:sz="0" w:space="0" w:color="auto"/>
                <w:bottom w:val="none" w:sz="0" w:space="0" w:color="auto"/>
                <w:right w:val="none" w:sz="0" w:space="0" w:color="auto"/>
              </w:divBdr>
            </w:div>
            <w:div w:id="2012677288">
              <w:marLeft w:val="0"/>
              <w:marRight w:val="0"/>
              <w:marTop w:val="0"/>
              <w:marBottom w:val="0"/>
              <w:divBdr>
                <w:top w:val="none" w:sz="0" w:space="0" w:color="auto"/>
                <w:left w:val="none" w:sz="0" w:space="0" w:color="auto"/>
                <w:bottom w:val="none" w:sz="0" w:space="0" w:color="auto"/>
                <w:right w:val="none" w:sz="0" w:space="0" w:color="auto"/>
              </w:divBdr>
            </w:div>
          </w:divsChild>
        </w:div>
        <w:div w:id="141241690">
          <w:marLeft w:val="0"/>
          <w:marRight w:val="0"/>
          <w:marTop w:val="0"/>
          <w:marBottom w:val="0"/>
          <w:divBdr>
            <w:top w:val="none" w:sz="0" w:space="0" w:color="auto"/>
            <w:left w:val="none" w:sz="0" w:space="0" w:color="auto"/>
            <w:bottom w:val="none" w:sz="0" w:space="0" w:color="auto"/>
            <w:right w:val="none" w:sz="0" w:space="0" w:color="auto"/>
          </w:divBdr>
          <w:divsChild>
            <w:div w:id="1901088685">
              <w:marLeft w:val="0"/>
              <w:marRight w:val="0"/>
              <w:marTop w:val="0"/>
              <w:marBottom w:val="0"/>
              <w:divBdr>
                <w:top w:val="none" w:sz="0" w:space="0" w:color="auto"/>
                <w:left w:val="none" w:sz="0" w:space="0" w:color="auto"/>
                <w:bottom w:val="none" w:sz="0" w:space="0" w:color="auto"/>
                <w:right w:val="none" w:sz="0" w:space="0" w:color="auto"/>
              </w:divBdr>
            </w:div>
            <w:div w:id="773787139">
              <w:marLeft w:val="0"/>
              <w:marRight w:val="0"/>
              <w:marTop w:val="0"/>
              <w:marBottom w:val="0"/>
              <w:divBdr>
                <w:top w:val="none" w:sz="0" w:space="0" w:color="auto"/>
                <w:left w:val="none" w:sz="0" w:space="0" w:color="auto"/>
                <w:bottom w:val="none" w:sz="0" w:space="0" w:color="auto"/>
                <w:right w:val="none" w:sz="0" w:space="0" w:color="auto"/>
              </w:divBdr>
            </w:div>
          </w:divsChild>
        </w:div>
        <w:div w:id="2050837113">
          <w:marLeft w:val="0"/>
          <w:marRight w:val="0"/>
          <w:marTop w:val="0"/>
          <w:marBottom w:val="0"/>
          <w:divBdr>
            <w:top w:val="none" w:sz="0" w:space="0" w:color="auto"/>
            <w:left w:val="none" w:sz="0" w:space="0" w:color="auto"/>
            <w:bottom w:val="none" w:sz="0" w:space="0" w:color="auto"/>
            <w:right w:val="none" w:sz="0" w:space="0" w:color="auto"/>
          </w:divBdr>
        </w:div>
        <w:div w:id="757020064">
          <w:marLeft w:val="0"/>
          <w:marRight w:val="0"/>
          <w:marTop w:val="0"/>
          <w:marBottom w:val="0"/>
          <w:divBdr>
            <w:top w:val="none" w:sz="0" w:space="0" w:color="auto"/>
            <w:left w:val="none" w:sz="0" w:space="0" w:color="auto"/>
            <w:bottom w:val="none" w:sz="0" w:space="0" w:color="auto"/>
            <w:right w:val="none" w:sz="0" w:space="0" w:color="auto"/>
          </w:divBdr>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16753699">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962</Words>
  <Characters>5874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7</cp:revision>
  <cp:lastPrinted>2022-08-23T09:03:00Z</cp:lastPrinted>
  <dcterms:created xsi:type="dcterms:W3CDTF">2023-11-10T08:26:00Z</dcterms:created>
  <dcterms:modified xsi:type="dcterms:W3CDTF">2023-11-10T11:32:00Z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