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F62" w:rsidRPr="002E1F62" w:rsidRDefault="00842FB6" w:rsidP="002E1F62">
      <w:pPr>
        <w:pStyle w:val="Rubrik2"/>
        <w:rPr>
          <w:sz w:val="32"/>
          <w:szCs w:val="32"/>
          <w:lang w:val="en-GB"/>
        </w:rPr>
      </w:pPr>
      <w:r>
        <w:rPr>
          <w:sz w:val="32"/>
          <w:szCs w:val="32"/>
          <w:lang w:val="en-GB"/>
        </w:rPr>
        <w:t>COPQ - The Cost of Poor Quality</w:t>
      </w:r>
    </w:p>
    <w:p w:rsidR="00842FB6" w:rsidRDefault="000E13F1" w:rsidP="00842FB6">
      <w:pPr>
        <w:rPr>
          <w:lang w:val="en-US"/>
        </w:rPr>
      </w:pPr>
      <w:r>
        <w:rPr>
          <w:lang w:val="en-US"/>
        </w:rPr>
        <w:t xml:space="preserve">There are many </w:t>
      </w:r>
      <w:r w:rsidR="00842FB6">
        <w:rPr>
          <w:lang w:val="en-US"/>
        </w:rPr>
        <w:t>horrific examples where quality standards ha</w:t>
      </w:r>
      <w:r>
        <w:rPr>
          <w:lang w:val="en-US"/>
        </w:rPr>
        <w:t>ve</w:t>
      </w:r>
      <w:r w:rsidR="00842FB6">
        <w:rPr>
          <w:lang w:val="en-US"/>
        </w:rPr>
        <w:t xml:space="preserve"> not been met which ha</w:t>
      </w:r>
      <w:r w:rsidR="00DE734A">
        <w:rPr>
          <w:lang w:val="en-US"/>
        </w:rPr>
        <w:t>ve</w:t>
      </w:r>
      <w:r w:rsidR="00842FB6">
        <w:rPr>
          <w:lang w:val="en-US"/>
        </w:rPr>
        <w:t xml:space="preserve"> resulted in extraordinary costs.</w:t>
      </w:r>
      <w:r w:rsidR="00DE734A">
        <w:rPr>
          <w:lang w:val="en-US"/>
        </w:rPr>
        <w:t xml:space="preserve"> </w:t>
      </w:r>
      <w:r>
        <w:rPr>
          <w:lang w:val="en-US"/>
        </w:rPr>
        <w:t>This post is about a not so famous</w:t>
      </w:r>
      <w:r w:rsidR="00842FB6">
        <w:rPr>
          <w:lang w:val="en-US"/>
        </w:rPr>
        <w:t xml:space="preserve"> example from a Norwegian company </w:t>
      </w:r>
      <w:r w:rsidR="00DE734A">
        <w:rPr>
          <w:lang w:val="en-US"/>
        </w:rPr>
        <w:t xml:space="preserve">that had </w:t>
      </w:r>
      <w:r w:rsidR="00842FB6">
        <w:rPr>
          <w:lang w:val="en-US"/>
        </w:rPr>
        <w:t>a Swedish production site.</w:t>
      </w:r>
    </w:p>
    <w:p w:rsidR="00842FB6" w:rsidRDefault="00842FB6" w:rsidP="00842FB6">
      <w:pPr>
        <w:rPr>
          <w:lang w:val="en-US"/>
        </w:rPr>
      </w:pPr>
      <w:r>
        <w:rPr>
          <w:lang w:val="en-US"/>
        </w:rPr>
        <w:t>REC, Renewable Energy Corporation was for a while the highest valued company on the Oslo stock exchange.</w:t>
      </w:r>
    </w:p>
    <w:p w:rsidR="00842FB6" w:rsidRDefault="00842FB6" w:rsidP="00842FB6">
      <w:pPr>
        <w:rPr>
          <w:lang w:val="en-US"/>
        </w:rPr>
      </w:pPr>
      <w:r>
        <w:rPr>
          <w:lang w:val="en-US"/>
        </w:rPr>
        <w:t xml:space="preserve">REC </w:t>
      </w:r>
      <w:proofErr w:type="spellStart"/>
      <w:r>
        <w:rPr>
          <w:lang w:val="en-US"/>
        </w:rPr>
        <w:t>Scanmodule</w:t>
      </w:r>
      <w:proofErr w:type="spellEnd"/>
      <w:r>
        <w:rPr>
          <w:lang w:val="en-US"/>
        </w:rPr>
        <w:t xml:space="preserve"> in </w:t>
      </w:r>
      <w:proofErr w:type="spellStart"/>
      <w:r>
        <w:rPr>
          <w:lang w:val="en-US"/>
        </w:rPr>
        <w:t>Hillringsberg</w:t>
      </w:r>
      <w:proofErr w:type="spellEnd"/>
      <w:r>
        <w:rPr>
          <w:lang w:val="en-US"/>
        </w:rPr>
        <w:t>, Swed</w:t>
      </w:r>
      <w:r w:rsidR="00DF6574">
        <w:rPr>
          <w:lang w:val="en-US"/>
        </w:rPr>
        <w:t xml:space="preserve">en, was producing solar panels. </w:t>
      </w:r>
      <w:r>
        <w:rPr>
          <w:lang w:val="en-US"/>
        </w:rPr>
        <w:t>Due to poor quality REC had to replace or repair 420 000 solar panels mounted on house roofs. The estimated cost for this quality problem was 445 million Swedish kronor.</w:t>
      </w:r>
      <w:r w:rsidR="00DF6574">
        <w:rPr>
          <w:lang w:val="en-US"/>
        </w:rPr>
        <w:t xml:space="preserve"> This </w:t>
      </w:r>
      <w:r w:rsidR="00102233">
        <w:rPr>
          <w:lang w:val="en-US"/>
        </w:rPr>
        <w:t xml:space="preserve">information </w:t>
      </w:r>
      <w:r w:rsidR="00DF6574">
        <w:rPr>
          <w:lang w:val="en-US"/>
        </w:rPr>
        <w:t xml:space="preserve">is according to an article </w:t>
      </w:r>
      <w:r w:rsidR="00C82426">
        <w:rPr>
          <w:lang w:val="en-US"/>
        </w:rPr>
        <w:t>found in</w:t>
      </w:r>
      <w:r w:rsidR="00DF6574">
        <w:rPr>
          <w:lang w:val="en-US"/>
        </w:rPr>
        <w:t xml:space="preserve"> the Swedish newspaper NWT.</w:t>
      </w:r>
    </w:p>
    <w:p w:rsidR="00842FB6" w:rsidRDefault="00842FB6" w:rsidP="00842FB6">
      <w:pPr>
        <w:rPr>
          <w:lang w:val="en-US"/>
        </w:rPr>
      </w:pPr>
      <w:r>
        <w:rPr>
          <w:lang w:val="en-US"/>
        </w:rPr>
        <w:t>All solar panels sold during 2008 and parts of the solar panels sold during 2007 had a problem in some electrical components.</w:t>
      </w:r>
      <w:r w:rsidR="00DE734A">
        <w:rPr>
          <w:lang w:val="en-US"/>
        </w:rPr>
        <w:t xml:space="preserve"> </w:t>
      </w:r>
      <w:r>
        <w:rPr>
          <w:lang w:val="en-US"/>
        </w:rPr>
        <w:t>Each panel had to be dismounted in order to be returned, repaired or replaced and then reinstalled.</w:t>
      </w:r>
    </w:p>
    <w:p w:rsidR="00842FB6" w:rsidRDefault="00842FB6" w:rsidP="00842FB6">
      <w:pPr>
        <w:rPr>
          <w:lang w:val="en-US"/>
        </w:rPr>
      </w:pPr>
      <w:r>
        <w:rPr>
          <w:lang w:val="en-US"/>
        </w:rPr>
        <w:t xml:space="preserve">This COPQ could </w:t>
      </w:r>
      <w:r w:rsidR="00DE734A">
        <w:rPr>
          <w:lang w:val="en-US"/>
        </w:rPr>
        <w:t xml:space="preserve">possibly </w:t>
      </w:r>
      <w:r>
        <w:rPr>
          <w:lang w:val="en-US"/>
        </w:rPr>
        <w:t>have been prevented by applying a production test strategy with a great test coverage. Functional testing in combination with result analysis and statistical process control can find most production problems if applied correctly. If the process that produced the shipment was producing a consistent level of quality, which is the case if the production is in statistical control, is unlikely to result in bad products.</w:t>
      </w:r>
    </w:p>
    <w:p w:rsidR="00F65608" w:rsidRDefault="00842FB6" w:rsidP="00F65608">
      <w:pPr>
        <w:rPr>
          <w:lang w:val="en-US"/>
        </w:rPr>
      </w:pPr>
      <w:r>
        <w:rPr>
          <w:lang w:val="en-US"/>
        </w:rPr>
        <w:t xml:space="preserve">The COPQ </w:t>
      </w:r>
      <w:r w:rsidR="00DE734A">
        <w:rPr>
          <w:lang w:val="en-US"/>
        </w:rPr>
        <w:t xml:space="preserve">is like an </w:t>
      </w:r>
      <w:r>
        <w:rPr>
          <w:lang w:val="en-US"/>
        </w:rPr>
        <w:t>Iceberg</w:t>
      </w:r>
      <w:r w:rsidR="00DE734A">
        <w:rPr>
          <w:lang w:val="en-US"/>
        </w:rPr>
        <w:t>, only a few of the costs are really obvious</w:t>
      </w:r>
      <w:r>
        <w:rPr>
          <w:lang w:val="en-US"/>
        </w:rPr>
        <w:t>.</w:t>
      </w:r>
      <w:r w:rsidR="00DE734A">
        <w:rPr>
          <w:lang w:val="en-US"/>
        </w:rPr>
        <w:t xml:space="preserve"> These are costs such as the cost of defects, rework, scrap and inspection.</w:t>
      </w:r>
    </w:p>
    <w:p w:rsidR="00842FB6" w:rsidRDefault="00DE734A" w:rsidP="00F65608">
      <w:pPr>
        <w:jc w:val="center"/>
        <w:rPr>
          <w:lang w:val="en-US"/>
        </w:rPr>
      </w:pPr>
      <w:r>
        <w:rPr>
          <w:noProof/>
          <w:lang w:eastAsia="sv-SE"/>
        </w:rPr>
        <w:drawing>
          <wp:inline distT="0" distB="0" distL="0" distR="0">
            <wp:extent cx="4772025" cy="3270891"/>
            <wp:effectExtent l="0" t="0" r="0" b="5715"/>
            <wp:docPr id="5" name="Bildobjekt 5" descr="C:\Users\matbac\Desktop\Kostnad för test\bilder\iceberg-404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bac\Desktop\Kostnad för test\bilder\iceberg-40496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7699" cy="3302197"/>
                    </a:xfrm>
                    <a:prstGeom prst="rect">
                      <a:avLst/>
                    </a:prstGeom>
                    <a:noFill/>
                    <a:ln>
                      <a:noFill/>
                    </a:ln>
                  </pic:spPr>
                </pic:pic>
              </a:graphicData>
            </a:graphic>
          </wp:inline>
        </w:drawing>
      </w:r>
    </w:p>
    <w:p w:rsidR="00842FB6" w:rsidRDefault="00DE734A" w:rsidP="00DE734A">
      <w:pPr>
        <w:rPr>
          <w:lang w:val="en-US"/>
        </w:rPr>
      </w:pPr>
      <w:r>
        <w:rPr>
          <w:lang w:val="en-US"/>
        </w:rPr>
        <w:t xml:space="preserve">Most costs are hidden under the surface, examples are product failure in the field, equipment failure, cost of lost sales, </w:t>
      </w:r>
      <w:r w:rsidR="00F65608">
        <w:rPr>
          <w:lang w:val="en-US"/>
        </w:rPr>
        <w:t>and lack</w:t>
      </w:r>
      <w:r>
        <w:rPr>
          <w:lang w:val="en-US"/>
        </w:rPr>
        <w:t xml:space="preserve"> of parts</w:t>
      </w:r>
      <w:r w:rsidR="00DF6574">
        <w:rPr>
          <w:lang w:val="en-US"/>
        </w:rPr>
        <w:t xml:space="preserve"> and so on</w:t>
      </w:r>
      <w:r>
        <w:rPr>
          <w:lang w:val="en-US"/>
        </w:rPr>
        <w:t>.</w:t>
      </w:r>
    </w:p>
    <w:p w:rsidR="002E1F62" w:rsidRPr="00F65608" w:rsidRDefault="008D2C00" w:rsidP="001C2149">
      <w:pPr>
        <w:rPr>
          <w:rFonts w:eastAsiaTheme="majorEastAsia" w:cstheme="majorBidi"/>
          <w:bCs/>
          <w:color w:val="000000" w:themeColor="text1"/>
          <w:lang w:val="en-GB"/>
        </w:rPr>
      </w:pPr>
      <w:r w:rsidRPr="00F65608">
        <w:rPr>
          <w:rStyle w:val="Stark"/>
          <w:rFonts w:eastAsiaTheme="majorEastAsia" w:cstheme="majorBidi"/>
          <w:b w:val="0"/>
          <w:color w:val="000000" w:themeColor="text1"/>
          <w:lang w:val="en-GB"/>
        </w:rPr>
        <w:t>"</w:t>
      </w:r>
      <w:r w:rsidRPr="00F65608">
        <w:rPr>
          <w:rStyle w:val="Stark"/>
          <w:rFonts w:eastAsiaTheme="majorEastAsia" w:cstheme="majorBidi"/>
          <w:b w:val="0"/>
          <w:i/>
          <w:color w:val="000000" w:themeColor="text1"/>
          <w:lang w:val="en-GB"/>
        </w:rPr>
        <w:t xml:space="preserve">Quality is never an accident; it is always the result of high intention, sincere effort, intelligent direction and </w:t>
      </w:r>
      <w:proofErr w:type="spellStart"/>
      <w:r w:rsidRPr="00F65608">
        <w:rPr>
          <w:rStyle w:val="Stark"/>
          <w:rFonts w:eastAsiaTheme="majorEastAsia" w:cstheme="majorBidi"/>
          <w:b w:val="0"/>
          <w:i/>
          <w:color w:val="000000" w:themeColor="text1"/>
          <w:lang w:val="en-GB"/>
        </w:rPr>
        <w:t>skillful</w:t>
      </w:r>
      <w:proofErr w:type="spellEnd"/>
      <w:r w:rsidRPr="00F65608">
        <w:rPr>
          <w:rStyle w:val="Stark"/>
          <w:rFonts w:eastAsiaTheme="majorEastAsia" w:cstheme="majorBidi"/>
          <w:b w:val="0"/>
          <w:i/>
          <w:color w:val="000000" w:themeColor="text1"/>
          <w:lang w:val="en-GB"/>
        </w:rPr>
        <w:t xml:space="preserve"> execution; it represents the wise choice of many alternatives.</w:t>
      </w:r>
      <w:r w:rsidRPr="00F65608">
        <w:rPr>
          <w:rStyle w:val="Stark"/>
          <w:rFonts w:eastAsiaTheme="majorEastAsia" w:cstheme="majorBidi"/>
          <w:b w:val="0"/>
          <w:color w:val="000000" w:themeColor="text1"/>
          <w:lang w:val="en-GB"/>
        </w:rPr>
        <w:t>" - William A. Foster</w:t>
      </w:r>
    </w:p>
    <w:p w:rsidR="00F65608" w:rsidRPr="00F65608" w:rsidRDefault="00F65608" w:rsidP="00F65608">
      <w:pPr>
        <w:pStyle w:val="Rubrik2"/>
        <w:rPr>
          <w:rStyle w:val="Starkbetoning"/>
          <w:sz w:val="28"/>
          <w:szCs w:val="28"/>
        </w:rPr>
      </w:pPr>
      <w:proofErr w:type="spellStart"/>
      <w:r w:rsidRPr="00F65608">
        <w:rPr>
          <w:rStyle w:val="Starkbetoning"/>
          <w:sz w:val="28"/>
          <w:szCs w:val="28"/>
        </w:rPr>
        <w:lastRenderedPageBreak/>
        <w:t>About</w:t>
      </w:r>
      <w:proofErr w:type="spellEnd"/>
      <w:r w:rsidRPr="00F65608">
        <w:rPr>
          <w:rStyle w:val="Starkbetoning"/>
          <w:sz w:val="28"/>
          <w:szCs w:val="28"/>
        </w:rPr>
        <w:t xml:space="preserve"> the </w:t>
      </w:r>
      <w:proofErr w:type="spellStart"/>
      <w:r w:rsidRPr="00F65608">
        <w:rPr>
          <w:rStyle w:val="Starkbetoning"/>
          <w:sz w:val="28"/>
          <w:szCs w:val="28"/>
        </w:rPr>
        <w:t>author</w:t>
      </w:r>
      <w:proofErr w:type="spellEnd"/>
      <w:r w:rsidRPr="00F65608">
        <w:rPr>
          <w:rStyle w:val="Starkbetoning"/>
          <w:sz w:val="28"/>
          <w:szCs w:val="28"/>
        </w:rPr>
        <w:t>:</w:t>
      </w:r>
    </w:p>
    <w:p w:rsidR="00F65608" w:rsidRPr="00F65608" w:rsidRDefault="00F65608" w:rsidP="00F65608">
      <w:pPr>
        <w:rPr>
          <w:rStyle w:val="Stark"/>
          <w:b w:val="0"/>
          <w:i/>
          <w:lang w:val="en-GB"/>
        </w:rPr>
      </w:pPr>
      <w:r w:rsidRPr="00F65608">
        <w:rPr>
          <w:rStyle w:val="Stark"/>
          <w:b w:val="0"/>
          <w:i/>
          <w:lang w:val="en-GB"/>
        </w:rPr>
        <w:t xml:space="preserve">Mats Backlund has been working with test and measurement systems for 15 years. </w:t>
      </w:r>
      <w:r>
        <w:rPr>
          <w:rStyle w:val="Stark"/>
          <w:b w:val="0"/>
          <w:i/>
          <w:lang w:val="en-GB"/>
        </w:rPr>
        <w:t xml:space="preserve">Mats </w:t>
      </w:r>
      <w:r w:rsidRPr="00F65608">
        <w:rPr>
          <w:rStyle w:val="Stark"/>
          <w:b w:val="0"/>
          <w:i/>
          <w:lang w:val="en-GB"/>
        </w:rPr>
        <w:t xml:space="preserve">is </w:t>
      </w:r>
      <w:r>
        <w:rPr>
          <w:rStyle w:val="Stark"/>
          <w:b w:val="0"/>
          <w:i/>
          <w:lang w:val="en-GB"/>
        </w:rPr>
        <w:t>the s</w:t>
      </w:r>
      <w:r w:rsidRPr="00F65608">
        <w:rPr>
          <w:rStyle w:val="Stark"/>
          <w:b w:val="0"/>
          <w:i/>
          <w:lang w:val="en-GB"/>
        </w:rPr>
        <w:t xml:space="preserve">ales manager within </w:t>
      </w:r>
      <w:r>
        <w:rPr>
          <w:rStyle w:val="Stark"/>
          <w:b w:val="0"/>
          <w:i/>
          <w:lang w:val="en-GB"/>
        </w:rPr>
        <w:t xml:space="preserve">the </w:t>
      </w:r>
      <w:r w:rsidRPr="00F65608">
        <w:rPr>
          <w:rStyle w:val="Stark"/>
          <w:b w:val="0"/>
          <w:i/>
          <w:lang w:val="en-GB"/>
        </w:rPr>
        <w:t xml:space="preserve">Test and measurement systems </w:t>
      </w:r>
      <w:r>
        <w:rPr>
          <w:rStyle w:val="Stark"/>
          <w:b w:val="0"/>
          <w:i/>
          <w:lang w:val="en-GB"/>
        </w:rPr>
        <w:t xml:space="preserve">at </w:t>
      </w:r>
      <w:proofErr w:type="spellStart"/>
      <w:r>
        <w:rPr>
          <w:rStyle w:val="Stark"/>
          <w:b w:val="0"/>
          <w:i/>
          <w:lang w:val="en-GB"/>
        </w:rPr>
        <w:t>AddQ</w:t>
      </w:r>
      <w:proofErr w:type="spellEnd"/>
      <w:r>
        <w:rPr>
          <w:rStyle w:val="Stark"/>
          <w:b w:val="0"/>
          <w:i/>
          <w:lang w:val="en-GB"/>
        </w:rPr>
        <w:t xml:space="preserve">, </w:t>
      </w:r>
      <w:r w:rsidRPr="00F65608">
        <w:rPr>
          <w:rStyle w:val="Stark"/>
          <w:b w:val="0"/>
          <w:i/>
          <w:lang w:val="en-GB"/>
        </w:rPr>
        <w:t>as well as a test system architect.</w:t>
      </w:r>
    </w:p>
    <w:p w:rsidR="00F65608" w:rsidRDefault="00F65608" w:rsidP="00F65608">
      <w:pPr>
        <w:autoSpaceDE w:val="0"/>
        <w:autoSpaceDN w:val="0"/>
        <w:adjustRightInd w:val="0"/>
        <w:rPr>
          <w:rFonts w:ascii="Calibri" w:eastAsia="Calibri" w:hAnsi="Calibri" w:cs="DNGrotesk-Regular"/>
          <w:b/>
          <w:sz w:val="21"/>
          <w:szCs w:val="21"/>
          <w:lang w:val="en-GB"/>
        </w:rPr>
      </w:pPr>
    </w:p>
    <w:p w:rsidR="00F65608" w:rsidRPr="004A54C3" w:rsidRDefault="00F65608" w:rsidP="00F65608">
      <w:pPr>
        <w:autoSpaceDE w:val="0"/>
        <w:autoSpaceDN w:val="0"/>
        <w:adjustRightInd w:val="0"/>
        <w:rPr>
          <w:rFonts w:ascii="Calibri" w:eastAsia="Calibri" w:hAnsi="Calibri" w:cs="DNGrotesk-Regular"/>
          <w:b/>
          <w:sz w:val="21"/>
          <w:szCs w:val="21"/>
          <w:lang w:val="en-GB"/>
        </w:rPr>
      </w:pPr>
      <w:r w:rsidRPr="004A54C3">
        <w:rPr>
          <w:rFonts w:ascii="Calibri" w:eastAsia="Calibri" w:hAnsi="Calibri" w:cs="DNGrotesk-Regular"/>
          <w:b/>
          <w:sz w:val="21"/>
          <w:szCs w:val="21"/>
          <w:lang w:val="en-GB"/>
        </w:rPr>
        <w:t>If you have any questions, feel free to contact:</w:t>
      </w:r>
    </w:p>
    <w:p w:rsidR="008D2C00" w:rsidRPr="00F65608" w:rsidRDefault="00F65608" w:rsidP="00F65608">
      <w:pPr>
        <w:rPr>
          <w:rStyle w:val="Stark"/>
        </w:rPr>
      </w:pPr>
      <w:hyperlink r:id="rId8" w:history="1">
        <w:r w:rsidRPr="00232865">
          <w:rPr>
            <w:rStyle w:val="Hyperlnk"/>
            <w:rFonts w:ascii="Calibri" w:eastAsia="Calibri" w:hAnsi="Calibri" w:cs="DNGrotesk-Regular"/>
            <w:sz w:val="21"/>
            <w:szCs w:val="21"/>
          </w:rPr>
          <w:t>Mats Backlund</w:t>
        </w:r>
      </w:hyperlink>
      <w:r w:rsidRPr="00232865">
        <w:rPr>
          <w:rFonts w:ascii="Calibri" w:eastAsia="Calibri" w:hAnsi="Calibri" w:cs="DNGrotesk-Regular"/>
          <w:sz w:val="21"/>
          <w:szCs w:val="21"/>
        </w:rPr>
        <w:t xml:space="preserve">, Säljansvarig på </w:t>
      </w:r>
      <w:proofErr w:type="spellStart"/>
      <w:r w:rsidRPr="00232865">
        <w:rPr>
          <w:rFonts w:ascii="Calibri" w:eastAsia="Calibri" w:hAnsi="Calibri" w:cs="DNGrotesk-Regular"/>
          <w:sz w:val="21"/>
          <w:szCs w:val="21"/>
        </w:rPr>
        <w:t>AddQ</w:t>
      </w:r>
      <w:proofErr w:type="spellEnd"/>
      <w:r w:rsidRPr="00232865">
        <w:rPr>
          <w:rFonts w:ascii="Calibri" w:eastAsia="Calibri" w:hAnsi="Calibri" w:cs="DNGrotesk-Regular"/>
          <w:sz w:val="21"/>
          <w:szCs w:val="21"/>
        </w:rPr>
        <w:t xml:space="preserve"> Consulting, +46 (735) 142</w:t>
      </w:r>
      <w:r>
        <w:rPr>
          <w:rFonts w:ascii="Calibri" w:eastAsia="Calibri" w:hAnsi="Calibri" w:cs="DNGrotesk-Regular"/>
          <w:sz w:val="21"/>
          <w:szCs w:val="21"/>
        </w:rPr>
        <w:t> </w:t>
      </w:r>
      <w:r w:rsidRPr="00232865">
        <w:rPr>
          <w:rFonts w:ascii="Calibri" w:eastAsia="Calibri" w:hAnsi="Calibri" w:cs="DNGrotesk-Regular"/>
          <w:sz w:val="21"/>
          <w:szCs w:val="21"/>
        </w:rPr>
        <w:t>190</w:t>
      </w:r>
    </w:p>
    <w:p w:rsidR="00842FB6" w:rsidRPr="00F65608" w:rsidRDefault="00F65608" w:rsidP="00842FB6">
      <w:pPr>
        <w:rPr>
          <w:b/>
          <w:bCs/>
          <w:color w:val="3B3838" w:themeColor="background2" w:themeShade="40"/>
        </w:rPr>
      </w:pPr>
      <w:r>
        <w:rPr>
          <w:rStyle w:val="Stark"/>
          <w:color w:val="000000" w:themeColor="text1"/>
        </w:rPr>
        <w:br/>
      </w:r>
      <w:proofErr w:type="spellStart"/>
      <w:r w:rsidR="00842FB6" w:rsidRPr="00F65608">
        <w:rPr>
          <w:rStyle w:val="Stark"/>
          <w:color w:val="000000" w:themeColor="text1"/>
        </w:rPr>
        <w:t>References</w:t>
      </w:r>
      <w:proofErr w:type="spellEnd"/>
      <w:r w:rsidR="00842FB6" w:rsidRPr="00F65608">
        <w:rPr>
          <w:rStyle w:val="Stark"/>
          <w:color w:val="000000" w:themeColor="text1"/>
        </w:rPr>
        <w:t>:</w:t>
      </w:r>
      <w:r w:rsidRPr="00F65608">
        <w:rPr>
          <w:rStyle w:val="Stark"/>
          <w:color w:val="3B3838" w:themeColor="background2" w:themeShade="40"/>
        </w:rPr>
        <w:br/>
      </w:r>
      <w:hyperlink r:id="rId9" w:history="1">
        <w:r w:rsidR="00842FB6" w:rsidRPr="00F65608">
          <w:rPr>
            <w:rStyle w:val="Hyperlnk"/>
            <w:color w:val="3B3838" w:themeColor="background2" w:themeShade="40"/>
          </w:rPr>
          <w:t xml:space="preserve">REC - </w:t>
        </w:r>
        <w:proofErr w:type="spellStart"/>
        <w:r w:rsidR="00842FB6" w:rsidRPr="00F65608">
          <w:rPr>
            <w:rStyle w:val="Hyperlnk"/>
            <w:color w:val="3B3838" w:themeColor="background2" w:themeShade="40"/>
          </w:rPr>
          <w:t>ScanModul</w:t>
        </w:r>
        <w:proofErr w:type="spellEnd"/>
        <w:r w:rsidR="00842FB6" w:rsidRPr="00F65608">
          <w:rPr>
            <w:rStyle w:val="Hyperlnk"/>
            <w:color w:val="3B3838" w:themeColor="background2" w:themeShade="40"/>
          </w:rPr>
          <w:t xml:space="preserve"> - Felaktiga solceller kostar halv miljard</w:t>
        </w:r>
      </w:hyperlink>
      <w:r w:rsidR="00842FB6" w:rsidRPr="00F65608">
        <w:rPr>
          <w:color w:val="3B3838" w:themeColor="background2" w:themeShade="40"/>
        </w:rPr>
        <w:br/>
      </w:r>
      <w:hyperlink r:id="rId10" w:history="1">
        <w:r w:rsidR="00842FB6" w:rsidRPr="00F65608">
          <w:rPr>
            <w:rStyle w:val="Hyperlnk"/>
            <w:color w:val="3B3838" w:themeColor="background2" w:themeShade="40"/>
          </w:rPr>
          <w:t xml:space="preserve">COPQ </w:t>
        </w:r>
        <w:proofErr w:type="spellStart"/>
        <w:r w:rsidR="00842FB6" w:rsidRPr="00F65608">
          <w:rPr>
            <w:rStyle w:val="Hyperlnk"/>
            <w:color w:val="3B3838" w:themeColor="background2" w:themeShade="40"/>
          </w:rPr>
          <w:t>Iceberg</w:t>
        </w:r>
        <w:proofErr w:type="spellEnd"/>
      </w:hyperlink>
    </w:p>
    <w:p w:rsidR="00842FB6" w:rsidRPr="00F2342E" w:rsidRDefault="00842FB6" w:rsidP="00301F20">
      <w:pPr>
        <w:pStyle w:val="Ingetavstnd"/>
        <w:rPr>
          <w:rFonts w:ascii="Calibri" w:hAnsi="Calibri" w:cs="DNGrotesk-Regular"/>
          <w:b/>
          <w:sz w:val="21"/>
          <w:szCs w:val="21"/>
        </w:rPr>
      </w:pPr>
    </w:p>
    <w:p w:rsidR="00842FB6" w:rsidRPr="00232865" w:rsidRDefault="00842FB6" w:rsidP="00232865">
      <w:pPr>
        <w:autoSpaceDE w:val="0"/>
        <w:autoSpaceDN w:val="0"/>
        <w:adjustRightInd w:val="0"/>
        <w:rPr>
          <w:rFonts w:ascii="Calibri" w:eastAsia="Calibri" w:hAnsi="Calibri" w:cs="DNGrotesk-Regular"/>
          <w:sz w:val="21"/>
          <w:szCs w:val="21"/>
        </w:rPr>
      </w:pPr>
      <w:bookmarkStart w:id="0" w:name="_GoBack"/>
      <w:bookmarkEnd w:id="0"/>
    </w:p>
    <w:sectPr w:rsidR="00842FB6" w:rsidRPr="0023286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3BA" w:rsidRDefault="006553BA" w:rsidP="00232865">
      <w:pPr>
        <w:spacing w:after="0" w:line="240" w:lineRule="auto"/>
      </w:pPr>
      <w:r>
        <w:separator/>
      </w:r>
    </w:p>
  </w:endnote>
  <w:endnote w:type="continuationSeparator" w:id="0">
    <w:p w:rsidR="006553BA" w:rsidRDefault="006553BA" w:rsidP="00232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NGrotesk-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Pr="00A56493" w:rsidRDefault="00A56493" w:rsidP="00A56493">
    <w:pPr>
      <w:pStyle w:val="Sidfot"/>
      <w:rPr>
        <w:rFonts w:ascii="Calibri" w:hAnsi="Calibri"/>
        <w:szCs w:val="18"/>
      </w:rPr>
    </w:pPr>
    <w:bookmarkStart w:id="1" w:name="OLE_LINK1"/>
    <w:bookmarkStart w:id="2" w:name="OLE_LINK2"/>
    <w:bookmarkStart w:id="3" w:name="_Hlk249256497"/>
    <w:proofErr w:type="spellStart"/>
    <w:r w:rsidRPr="00BB51DD">
      <w:rPr>
        <w:rFonts w:eastAsia="Times New Roman" w:cs="Times New Roman"/>
        <w:b/>
        <w:i/>
        <w:sz w:val="16"/>
        <w:szCs w:val="16"/>
      </w:rPr>
      <w:t>AddQ</w:t>
    </w:r>
    <w:proofErr w:type="spellEnd"/>
    <w:r w:rsidRPr="00EE57A7">
      <w:rPr>
        <w:rFonts w:eastAsia="Times New Roman" w:cs="Times New Roman"/>
        <w:i/>
        <w:sz w:val="16"/>
        <w:szCs w:val="16"/>
      </w:rPr>
      <w:t xml:space="preserve"> erbjuder specialiserade konsulter, tjänster och utbildningar inom test och kvalitetssäkring, test- och mätsystemutveckling samt effektivisering. Vi erbjuder färdigförpackade tjänster och lösningar för förbättring och effekti</w:t>
    </w:r>
    <w:r>
      <w:rPr>
        <w:rFonts w:eastAsia="Times New Roman" w:cs="Times New Roman"/>
        <w:i/>
        <w:sz w:val="16"/>
        <w:szCs w:val="16"/>
      </w:rPr>
      <w:t>visering som skapar affärsnytta</w:t>
    </w:r>
    <w:r w:rsidRPr="00EE57A7">
      <w:rPr>
        <w:rFonts w:eastAsia="Times New Roman" w:cs="Times New Roman"/>
        <w:i/>
        <w:sz w:val="16"/>
        <w:szCs w:val="16"/>
      </w:rPr>
      <w:t xml:space="preserve"> för våra kunder.</w:t>
    </w:r>
    <w:r>
      <w:rPr>
        <w:rFonts w:eastAsia="Times New Roman" w:cs="Times New Roman"/>
      </w:rPr>
      <w:t xml:space="preserve"> </w:t>
    </w:r>
    <w:r>
      <w:rPr>
        <w:rFonts w:ascii="Calibri" w:hAnsi="Calibri"/>
        <w:i/>
        <w:sz w:val="16"/>
        <w:szCs w:val="16"/>
      </w:rPr>
      <w:t>Koncernen har ca 100</w:t>
    </w:r>
    <w:r w:rsidRPr="00B870D0">
      <w:rPr>
        <w:rFonts w:ascii="Calibri" w:hAnsi="Calibri"/>
        <w:i/>
        <w:sz w:val="16"/>
        <w:szCs w:val="16"/>
      </w:rPr>
      <w:t xml:space="preserve"> medarbetare i Stockholm och Göteborg.</w:t>
    </w:r>
    <w:bookmarkEnd w:id="1"/>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3BA" w:rsidRDefault="006553BA" w:rsidP="00232865">
      <w:pPr>
        <w:spacing w:after="0" w:line="240" w:lineRule="auto"/>
      </w:pPr>
      <w:r>
        <w:separator/>
      </w:r>
    </w:p>
  </w:footnote>
  <w:footnote w:type="continuationSeparator" w:id="0">
    <w:p w:rsidR="006553BA" w:rsidRDefault="006553BA" w:rsidP="00232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865" w:rsidRDefault="00232865">
    <w:pPr>
      <w:pStyle w:val="Sidhuvud"/>
    </w:pPr>
    <w:r>
      <w:rPr>
        <w:noProof/>
        <w:lang w:eastAsia="sv-SE"/>
      </w:rPr>
      <w:drawing>
        <wp:inline distT="0" distB="0" distL="0" distR="0" wp14:anchorId="362AD2F1" wp14:editId="23EB44FD">
          <wp:extent cx="1257300" cy="504825"/>
          <wp:effectExtent l="19050" t="0" r="0" b="0"/>
          <wp:docPr id="1" name="Bild 1" descr="AddQ_Log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Q_Logo_Color_RGB"/>
                  <pic:cNvPicPr>
                    <a:picLocks noChangeAspect="1" noChangeArrowheads="1"/>
                  </pic:cNvPicPr>
                </pic:nvPicPr>
                <pic:blipFill>
                  <a:blip r:embed="rId1"/>
                  <a:srcRect/>
                  <a:stretch>
                    <a:fillRect/>
                  </a:stretch>
                </pic:blipFill>
                <pic:spPr bwMode="auto">
                  <a:xfrm>
                    <a:off x="0" y="0"/>
                    <a:ext cx="1257300" cy="504825"/>
                  </a:xfrm>
                  <a:prstGeom prst="rect">
                    <a:avLst/>
                  </a:prstGeom>
                  <a:noFill/>
                  <a:ln w="9525">
                    <a:noFill/>
                    <a:miter lim="800000"/>
                    <a:headEnd/>
                    <a:tailEnd/>
                  </a:ln>
                </pic:spPr>
              </pic:pic>
            </a:graphicData>
          </a:graphic>
        </wp:inline>
      </w:drawing>
    </w:r>
  </w:p>
  <w:p w:rsidR="00842FB6" w:rsidRDefault="00842FB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16D94"/>
    <w:multiLevelType w:val="hybridMultilevel"/>
    <w:tmpl w:val="7D244ADA"/>
    <w:lvl w:ilvl="0" w:tplc="3C0AD02A">
      <w:start w:val="13"/>
      <w:numFmt w:val="bullet"/>
      <w:lvlText w:val="-"/>
      <w:lvlJc w:val="left"/>
      <w:pPr>
        <w:ind w:left="720" w:hanging="360"/>
      </w:pPr>
      <w:rPr>
        <w:rFonts w:ascii="Calibri" w:eastAsia="Calibri" w:hAnsi="Calibri" w:cs="Times New Roman" w:hint="default"/>
        <w:i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CEE"/>
    <w:rsid w:val="000A3FCA"/>
    <w:rsid w:val="000B4F76"/>
    <w:rsid w:val="000B7E9B"/>
    <w:rsid w:val="000C576B"/>
    <w:rsid w:val="000E13F1"/>
    <w:rsid w:val="00102233"/>
    <w:rsid w:val="00112FEE"/>
    <w:rsid w:val="00181FE9"/>
    <w:rsid w:val="001C2149"/>
    <w:rsid w:val="00232865"/>
    <w:rsid w:val="00253B45"/>
    <w:rsid w:val="002E1F62"/>
    <w:rsid w:val="00301F20"/>
    <w:rsid w:val="0039593C"/>
    <w:rsid w:val="003B0658"/>
    <w:rsid w:val="0041502A"/>
    <w:rsid w:val="004A54C3"/>
    <w:rsid w:val="00521033"/>
    <w:rsid w:val="00587B10"/>
    <w:rsid w:val="005C6DDE"/>
    <w:rsid w:val="006553BA"/>
    <w:rsid w:val="0067288B"/>
    <w:rsid w:val="006D694C"/>
    <w:rsid w:val="00811351"/>
    <w:rsid w:val="00842FB6"/>
    <w:rsid w:val="008615C2"/>
    <w:rsid w:val="008C2C7F"/>
    <w:rsid w:val="008D2C00"/>
    <w:rsid w:val="008E3FBC"/>
    <w:rsid w:val="0091785C"/>
    <w:rsid w:val="00926CE0"/>
    <w:rsid w:val="00965A2A"/>
    <w:rsid w:val="00A56493"/>
    <w:rsid w:val="00A93F3D"/>
    <w:rsid w:val="00B14DE2"/>
    <w:rsid w:val="00B714EA"/>
    <w:rsid w:val="00BC1218"/>
    <w:rsid w:val="00BD450C"/>
    <w:rsid w:val="00C65CD7"/>
    <w:rsid w:val="00C82426"/>
    <w:rsid w:val="00CB260F"/>
    <w:rsid w:val="00CC3FF0"/>
    <w:rsid w:val="00D7125F"/>
    <w:rsid w:val="00D74CEE"/>
    <w:rsid w:val="00DE734A"/>
    <w:rsid w:val="00DF6574"/>
    <w:rsid w:val="00E63681"/>
    <w:rsid w:val="00F2342E"/>
    <w:rsid w:val="00F65608"/>
    <w:rsid w:val="00FE53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9FBEB-0490-44B0-8117-57DB97765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93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A93F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F6560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Rubrik4">
    <w:name w:val="heading 4"/>
    <w:basedOn w:val="Normal"/>
    <w:next w:val="Normal"/>
    <w:link w:val="Rubrik4Char"/>
    <w:uiPriority w:val="9"/>
    <w:unhideWhenUsed/>
    <w:qFormat/>
    <w:rsid w:val="00F656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3F3D"/>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A93F3D"/>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67288B"/>
    <w:rPr>
      <w:color w:val="0000FF"/>
      <w:u w:val="single"/>
    </w:rPr>
  </w:style>
  <w:style w:type="paragraph" w:styleId="Liststycke">
    <w:name w:val="List Paragraph"/>
    <w:basedOn w:val="Normal"/>
    <w:uiPriority w:val="34"/>
    <w:qFormat/>
    <w:rsid w:val="0067288B"/>
    <w:pPr>
      <w:spacing w:after="0" w:line="240" w:lineRule="auto"/>
      <w:ind w:left="720"/>
    </w:pPr>
    <w:rPr>
      <w:rFonts w:ascii="Times New Roman" w:hAnsi="Times New Roman" w:cs="Times New Roman"/>
      <w:sz w:val="24"/>
      <w:szCs w:val="24"/>
      <w:lang w:eastAsia="sv-SE"/>
    </w:rPr>
  </w:style>
  <w:style w:type="character" w:styleId="Stark">
    <w:name w:val="Strong"/>
    <w:basedOn w:val="Standardstycketeckensnitt"/>
    <w:uiPriority w:val="22"/>
    <w:qFormat/>
    <w:rsid w:val="0067288B"/>
    <w:rPr>
      <w:b/>
      <w:bCs/>
    </w:rPr>
  </w:style>
  <w:style w:type="character" w:customStyle="1" w:styleId="views-label">
    <w:name w:val="views-label"/>
    <w:basedOn w:val="Standardstycketeckensnitt"/>
    <w:rsid w:val="0067288B"/>
  </w:style>
  <w:style w:type="paragraph" w:styleId="Ingetavstnd">
    <w:name w:val="No Spacing"/>
    <w:uiPriority w:val="1"/>
    <w:qFormat/>
    <w:rsid w:val="001C2149"/>
    <w:pPr>
      <w:spacing w:after="0" w:line="240" w:lineRule="auto"/>
    </w:pPr>
  </w:style>
  <w:style w:type="paragraph" w:styleId="Sidhuvud">
    <w:name w:val="header"/>
    <w:basedOn w:val="Normal"/>
    <w:link w:val="SidhuvudChar"/>
    <w:uiPriority w:val="99"/>
    <w:unhideWhenUsed/>
    <w:rsid w:val="0023286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32865"/>
  </w:style>
  <w:style w:type="paragraph" w:styleId="Sidfot">
    <w:name w:val="footer"/>
    <w:basedOn w:val="Normal"/>
    <w:link w:val="SidfotChar"/>
    <w:uiPriority w:val="99"/>
    <w:unhideWhenUsed/>
    <w:rsid w:val="0023286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32865"/>
  </w:style>
  <w:style w:type="character" w:styleId="Starkbetoning">
    <w:name w:val="Intense Emphasis"/>
    <w:basedOn w:val="Standardstycketeckensnitt"/>
    <w:uiPriority w:val="21"/>
    <w:qFormat/>
    <w:rsid w:val="00842FB6"/>
    <w:rPr>
      <w:i/>
      <w:iCs/>
      <w:color w:val="5B9BD5" w:themeColor="accent1"/>
    </w:rPr>
  </w:style>
  <w:style w:type="paragraph" w:styleId="Ballongtext">
    <w:name w:val="Balloon Text"/>
    <w:basedOn w:val="Normal"/>
    <w:link w:val="BallongtextChar"/>
    <w:uiPriority w:val="99"/>
    <w:semiHidden/>
    <w:unhideWhenUsed/>
    <w:rsid w:val="000E13F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E13F1"/>
    <w:rPr>
      <w:rFonts w:ascii="Tahoma" w:hAnsi="Tahoma" w:cs="Tahoma"/>
      <w:sz w:val="16"/>
      <w:szCs w:val="16"/>
    </w:rPr>
  </w:style>
  <w:style w:type="character" w:customStyle="1" w:styleId="Rubrik3Char">
    <w:name w:val="Rubrik 3 Char"/>
    <w:basedOn w:val="Standardstycketeckensnitt"/>
    <w:link w:val="Rubrik3"/>
    <w:uiPriority w:val="9"/>
    <w:rsid w:val="00F65608"/>
    <w:rPr>
      <w:rFonts w:asciiTheme="majorHAnsi" w:eastAsiaTheme="majorEastAsia" w:hAnsiTheme="majorHAnsi" w:cstheme="majorBidi"/>
      <w:color w:val="1F4D78" w:themeColor="accent1" w:themeShade="7F"/>
      <w:sz w:val="24"/>
      <w:szCs w:val="24"/>
    </w:rPr>
  </w:style>
  <w:style w:type="character" w:customStyle="1" w:styleId="Rubrik4Char">
    <w:name w:val="Rubrik 4 Char"/>
    <w:basedOn w:val="Standardstycketeckensnitt"/>
    <w:link w:val="Rubrik4"/>
    <w:uiPriority w:val="9"/>
    <w:rsid w:val="00F6560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678">
      <w:bodyDiv w:val="1"/>
      <w:marLeft w:val="0"/>
      <w:marRight w:val="0"/>
      <w:marTop w:val="0"/>
      <w:marBottom w:val="0"/>
      <w:divBdr>
        <w:top w:val="none" w:sz="0" w:space="0" w:color="auto"/>
        <w:left w:val="none" w:sz="0" w:space="0" w:color="auto"/>
        <w:bottom w:val="none" w:sz="0" w:space="0" w:color="auto"/>
        <w:right w:val="none" w:sz="0" w:space="0" w:color="auto"/>
      </w:divBdr>
      <w:divsChild>
        <w:div w:id="415636696">
          <w:marLeft w:val="0"/>
          <w:marRight w:val="0"/>
          <w:marTop w:val="75"/>
          <w:marBottom w:val="75"/>
          <w:divBdr>
            <w:top w:val="none" w:sz="0" w:space="0" w:color="auto"/>
            <w:left w:val="none" w:sz="0" w:space="0" w:color="auto"/>
            <w:bottom w:val="none" w:sz="0" w:space="0" w:color="auto"/>
            <w:right w:val="none" w:sz="0" w:space="0" w:color="auto"/>
          </w:divBdr>
        </w:div>
        <w:div w:id="1453402257">
          <w:marLeft w:val="0"/>
          <w:marRight w:val="0"/>
          <w:marTop w:val="0"/>
          <w:marBottom w:val="0"/>
          <w:divBdr>
            <w:top w:val="none" w:sz="0" w:space="0" w:color="auto"/>
            <w:left w:val="none" w:sz="0" w:space="0" w:color="auto"/>
            <w:bottom w:val="none" w:sz="0" w:space="0" w:color="auto"/>
            <w:right w:val="none" w:sz="0" w:space="0" w:color="auto"/>
          </w:divBdr>
          <w:divsChild>
            <w:div w:id="375085952">
              <w:marLeft w:val="0"/>
              <w:marRight w:val="0"/>
              <w:marTop w:val="0"/>
              <w:marBottom w:val="0"/>
              <w:divBdr>
                <w:top w:val="none" w:sz="0" w:space="0" w:color="auto"/>
                <w:left w:val="none" w:sz="0" w:space="0" w:color="auto"/>
                <w:bottom w:val="none" w:sz="0" w:space="0" w:color="auto"/>
                <w:right w:val="none" w:sz="0" w:space="0" w:color="auto"/>
              </w:divBdr>
              <w:divsChild>
                <w:div w:id="4704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71191">
          <w:marLeft w:val="0"/>
          <w:marRight w:val="0"/>
          <w:marTop w:val="0"/>
          <w:marBottom w:val="0"/>
          <w:divBdr>
            <w:top w:val="none" w:sz="0" w:space="0" w:color="auto"/>
            <w:left w:val="none" w:sz="0" w:space="0" w:color="auto"/>
            <w:bottom w:val="none" w:sz="0" w:space="0" w:color="auto"/>
            <w:right w:val="none" w:sz="0" w:space="0" w:color="auto"/>
          </w:divBdr>
          <w:divsChild>
            <w:div w:id="1474911927">
              <w:marLeft w:val="0"/>
              <w:marRight w:val="0"/>
              <w:marTop w:val="0"/>
              <w:marBottom w:val="0"/>
              <w:divBdr>
                <w:top w:val="none" w:sz="0" w:space="0" w:color="auto"/>
                <w:left w:val="none" w:sz="0" w:space="0" w:color="auto"/>
                <w:bottom w:val="none" w:sz="0" w:space="0" w:color="auto"/>
                <w:right w:val="none" w:sz="0" w:space="0" w:color="auto"/>
              </w:divBdr>
              <w:divsChild>
                <w:div w:id="12099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469">
          <w:marLeft w:val="0"/>
          <w:marRight w:val="0"/>
          <w:marTop w:val="0"/>
          <w:marBottom w:val="0"/>
          <w:divBdr>
            <w:top w:val="none" w:sz="0" w:space="0" w:color="auto"/>
            <w:left w:val="none" w:sz="0" w:space="0" w:color="auto"/>
            <w:bottom w:val="none" w:sz="0" w:space="0" w:color="auto"/>
            <w:right w:val="none" w:sz="0" w:space="0" w:color="auto"/>
          </w:divBdr>
          <w:divsChild>
            <w:div w:id="1035543847">
              <w:marLeft w:val="0"/>
              <w:marRight w:val="0"/>
              <w:marTop w:val="0"/>
              <w:marBottom w:val="0"/>
              <w:divBdr>
                <w:top w:val="none" w:sz="0" w:space="0" w:color="auto"/>
                <w:left w:val="none" w:sz="0" w:space="0" w:color="auto"/>
                <w:bottom w:val="none" w:sz="0" w:space="0" w:color="auto"/>
                <w:right w:val="none" w:sz="0" w:space="0" w:color="auto"/>
              </w:divBdr>
              <w:divsChild>
                <w:div w:id="1736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435216">
      <w:bodyDiv w:val="1"/>
      <w:marLeft w:val="0"/>
      <w:marRight w:val="0"/>
      <w:marTop w:val="0"/>
      <w:marBottom w:val="0"/>
      <w:divBdr>
        <w:top w:val="none" w:sz="0" w:space="0" w:color="auto"/>
        <w:left w:val="none" w:sz="0" w:space="0" w:color="auto"/>
        <w:bottom w:val="none" w:sz="0" w:space="0" w:color="auto"/>
        <w:right w:val="none" w:sz="0" w:space="0" w:color="auto"/>
      </w:divBdr>
      <w:divsChild>
        <w:div w:id="1214388891">
          <w:marLeft w:val="0"/>
          <w:marRight w:val="0"/>
          <w:marTop w:val="0"/>
          <w:marBottom w:val="0"/>
          <w:divBdr>
            <w:top w:val="none" w:sz="0" w:space="0" w:color="auto"/>
            <w:left w:val="none" w:sz="0" w:space="0" w:color="auto"/>
            <w:bottom w:val="none" w:sz="0" w:space="0" w:color="auto"/>
            <w:right w:val="none" w:sz="0" w:space="0" w:color="auto"/>
          </w:divBdr>
        </w:div>
      </w:divsChild>
    </w:div>
    <w:div w:id="1065180895">
      <w:bodyDiv w:val="1"/>
      <w:marLeft w:val="0"/>
      <w:marRight w:val="0"/>
      <w:marTop w:val="0"/>
      <w:marBottom w:val="0"/>
      <w:divBdr>
        <w:top w:val="none" w:sz="0" w:space="0" w:color="auto"/>
        <w:left w:val="none" w:sz="0" w:space="0" w:color="auto"/>
        <w:bottom w:val="none" w:sz="0" w:space="0" w:color="auto"/>
        <w:right w:val="none" w:sz="0" w:space="0" w:color="auto"/>
      </w:divBdr>
    </w:div>
    <w:div w:id="157176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backlund@addq.se?subject=NI%20Days%202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waterpowermagazine.com/features/featurecontinuous-quality-surveillance/featurecontinuous-quality-surveillance-1.html" TargetMode="External"/><Relationship Id="rId4" Type="http://schemas.openxmlformats.org/officeDocument/2006/relationships/webSettings" Target="webSettings.xml"/><Relationship Id="rId9" Type="http://schemas.openxmlformats.org/officeDocument/2006/relationships/hyperlink" Target="http://nwt.se/arvika/article545947.e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403</Words>
  <Characters>2136</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Sandström</dc:creator>
  <cp:lastModifiedBy>Johan Sandström</cp:lastModifiedBy>
  <cp:revision>7</cp:revision>
  <dcterms:created xsi:type="dcterms:W3CDTF">2015-02-09T15:06:00Z</dcterms:created>
  <dcterms:modified xsi:type="dcterms:W3CDTF">2015-02-10T19:31:00Z</dcterms:modified>
</cp:coreProperties>
</file>