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59B9B" w14:textId="4531FFB1" w:rsidR="00B86191" w:rsidRDefault="008D16E1" w:rsidP="000D1FEC">
      <w:pPr>
        <w:ind w:right="-432"/>
        <w:rPr>
          <w:rFonts w:ascii="Arial" w:hAnsi="Arial" w:cs="Arial"/>
          <w:i/>
          <w:sz w:val="20"/>
          <w:szCs w:val="20"/>
        </w:rPr>
      </w:pPr>
      <w:r w:rsidRPr="000D1FEC">
        <w:rPr>
          <w:rFonts w:ascii="Arial" w:hAnsi="Arial" w:cs="Arial"/>
          <w:i/>
          <w:sz w:val="20"/>
          <w:szCs w:val="20"/>
        </w:rPr>
        <w:t>Pressemelding</w:t>
      </w:r>
      <w:r w:rsidR="002773EB" w:rsidRPr="000D1FEC">
        <w:rPr>
          <w:rFonts w:ascii="Arial" w:hAnsi="Arial" w:cs="Arial"/>
          <w:i/>
          <w:sz w:val="20"/>
          <w:szCs w:val="20"/>
        </w:rPr>
        <w:t xml:space="preserve"> </w:t>
      </w:r>
      <w:r w:rsidR="000D1FEC">
        <w:rPr>
          <w:rFonts w:ascii="Arial" w:hAnsi="Arial" w:cs="Arial"/>
          <w:i/>
          <w:sz w:val="20"/>
          <w:szCs w:val="20"/>
        </w:rPr>
        <w:t>2018</w:t>
      </w:r>
      <w:bookmarkStart w:id="0" w:name="_GoBack"/>
      <w:bookmarkEnd w:id="0"/>
      <w:r w:rsidR="000D1FEC">
        <w:rPr>
          <w:rFonts w:ascii="Arial" w:hAnsi="Arial" w:cs="Arial"/>
          <w:i/>
          <w:sz w:val="20"/>
          <w:szCs w:val="20"/>
        </w:rPr>
        <w:t>-06-25</w:t>
      </w:r>
    </w:p>
    <w:p w14:paraId="22150360" w14:textId="77777777" w:rsidR="000D1FEC" w:rsidRDefault="000D1FEC" w:rsidP="000D1FEC">
      <w:pPr>
        <w:ind w:right="-432"/>
        <w:rPr>
          <w:rFonts w:ascii="Arial" w:hAnsi="Arial" w:cs="Arial"/>
          <w:b/>
          <w:sz w:val="32"/>
          <w:szCs w:val="22"/>
          <w:lang w:val="nb-NO" w:bidi="nb-NO"/>
        </w:rPr>
      </w:pPr>
    </w:p>
    <w:p w14:paraId="20186CD3" w14:textId="77777777" w:rsidR="00B86191" w:rsidRPr="00B86191" w:rsidRDefault="00B86191" w:rsidP="00B86191">
      <w:pPr>
        <w:rPr>
          <w:rFonts w:ascii="Arial" w:hAnsi="Arial" w:cs="Arial"/>
          <w:b/>
          <w:sz w:val="32"/>
        </w:rPr>
      </w:pPr>
      <w:r w:rsidRPr="00B86191">
        <w:rPr>
          <w:rFonts w:ascii="Arial" w:hAnsi="Arial" w:cs="Arial"/>
          <w:b/>
          <w:sz w:val="32"/>
          <w:lang w:val="nb-NO" w:bidi="nb-NO"/>
        </w:rPr>
        <w:t>Klar kundedialog styrker Knauf Insulation</w:t>
      </w:r>
    </w:p>
    <w:p w14:paraId="64139EAF" w14:textId="77777777" w:rsidR="00B86191" w:rsidRPr="00B86191" w:rsidRDefault="00B86191" w:rsidP="00B86191">
      <w:pPr>
        <w:rPr>
          <w:rFonts w:ascii="Arial" w:hAnsi="Arial" w:cs="Arial"/>
          <w:b/>
          <w:sz w:val="22"/>
        </w:rPr>
      </w:pPr>
    </w:p>
    <w:p w14:paraId="5FBB9D14" w14:textId="77777777" w:rsidR="00B86191" w:rsidRPr="00B86191" w:rsidRDefault="00B86191" w:rsidP="00B86191">
      <w:pPr>
        <w:rPr>
          <w:rFonts w:ascii="Arial" w:hAnsi="Arial" w:cs="Arial"/>
          <w:b/>
          <w:sz w:val="22"/>
          <w:lang w:val="nb-NO" w:bidi="nb-NO"/>
        </w:rPr>
      </w:pPr>
      <w:r w:rsidRPr="00B86191">
        <w:rPr>
          <w:rFonts w:ascii="Arial" w:hAnsi="Arial" w:cs="Arial"/>
          <w:b/>
          <w:sz w:val="22"/>
          <w:lang w:val="nb-NO" w:bidi="nb-NO"/>
        </w:rPr>
        <w:t>Knauf Insulation ønsket å vite hva deres forhandlere liker om selskapet og hva som kan gjøres bedre. Med dype intervjuer og undersøkelser går Knauf Insulation fra ord til handling for å styrke kundedialogen.</w:t>
      </w:r>
    </w:p>
    <w:p w14:paraId="3B85EB9F" w14:textId="77777777" w:rsidR="00B86191" w:rsidRPr="00B86191" w:rsidRDefault="00B86191" w:rsidP="00B86191">
      <w:pPr>
        <w:rPr>
          <w:rFonts w:ascii="Arial" w:eastAsia="Times New Roman" w:hAnsi="Arial" w:cs="Arial"/>
          <w:color w:val="000000"/>
          <w:sz w:val="22"/>
          <w:lang w:eastAsia="sv-SE"/>
        </w:rPr>
      </w:pPr>
    </w:p>
    <w:p w14:paraId="1BAD070F" w14:textId="77777777" w:rsidR="00B86191" w:rsidRPr="00B86191" w:rsidRDefault="00B86191" w:rsidP="00B86191">
      <w:pPr>
        <w:rPr>
          <w:rFonts w:ascii="Arial" w:hAnsi="Arial" w:cs="Arial"/>
          <w:sz w:val="22"/>
        </w:rPr>
      </w:pPr>
      <w:r w:rsidRPr="00B86191">
        <w:rPr>
          <w:rFonts w:ascii="Arial" w:hAnsi="Arial" w:cs="Arial"/>
          <w:sz w:val="22"/>
          <w:lang w:val="nb-NO" w:bidi="nb-NO"/>
        </w:rPr>
        <w:t>Metoden kalles Lytt &amp; Lær og handler om å lytte til kundene og jobbe med deres forbedringer, både i stort og i smått. Kort fortalt går undersøkelsen ut på at et antall representative forhandlere dybdeintervjues. Deres synspunkter ligger til grunn for undersøkelsen som deretter sendes ut til alle forhandlere i Sverige, Norge, Danmark og Finland.</w:t>
      </w:r>
      <w:r w:rsidRPr="00B86191">
        <w:rPr>
          <w:rFonts w:ascii="Arial" w:hAnsi="Arial" w:cs="Arial"/>
          <w:sz w:val="22"/>
        </w:rPr>
        <w:t xml:space="preserve"> </w:t>
      </w:r>
      <w:r w:rsidRPr="00B86191">
        <w:rPr>
          <w:rFonts w:ascii="Arial" w:hAnsi="Arial" w:cs="Arial"/>
          <w:sz w:val="22"/>
          <w:lang w:val="nb-NO" w:bidi="nb-NO"/>
        </w:rPr>
        <w:t>Det skjedde i desember, og nå har Knauf svarene.</w:t>
      </w:r>
    </w:p>
    <w:p w14:paraId="57F48B30" w14:textId="77777777" w:rsidR="00B86191" w:rsidRPr="00B86191" w:rsidRDefault="00B86191" w:rsidP="00B86191">
      <w:pPr>
        <w:rPr>
          <w:rFonts w:ascii="Arial" w:hAnsi="Arial" w:cs="Arial"/>
          <w:sz w:val="22"/>
          <w:lang w:val="nb-NO" w:bidi="nb-NO"/>
        </w:rPr>
      </w:pPr>
    </w:p>
    <w:p w14:paraId="5B8C87E1" w14:textId="77777777" w:rsidR="00B86191" w:rsidRPr="00B86191" w:rsidRDefault="00B86191" w:rsidP="00B86191">
      <w:pPr>
        <w:rPr>
          <w:rFonts w:ascii="Arial" w:hAnsi="Arial" w:cs="Arial"/>
          <w:sz w:val="22"/>
        </w:rPr>
      </w:pPr>
      <w:r w:rsidRPr="00B86191">
        <w:rPr>
          <w:rFonts w:ascii="Arial" w:hAnsi="Arial" w:cs="Arial"/>
          <w:sz w:val="22"/>
          <w:lang w:val="nb-NO" w:bidi="nb-NO"/>
        </w:rPr>
        <w:t xml:space="preserve">– Synspunktene er veldig verdifulle for oss. Svarfrekvensen var høy, noe som betyr at vi har et godt materiale å jobbe videre med. Nå skal vi møtes, prioritere forbedringsforslagene og gi hvert tiltak en ansvarlig hos oss, sier Elin Gustafsson, </w:t>
      </w:r>
      <w:r w:rsidRPr="00B86191">
        <w:rPr>
          <w:rFonts w:ascii="Arial" w:eastAsia="Times New Roman" w:hAnsi="Arial" w:cs="Arial"/>
          <w:color w:val="000000"/>
          <w:sz w:val="22"/>
          <w:lang w:val="nb-NO" w:bidi="nb-NO"/>
        </w:rPr>
        <w:t>Nordic Marketing Coordinator i Knauf Insulation.</w:t>
      </w:r>
    </w:p>
    <w:p w14:paraId="3733AA53" w14:textId="77777777" w:rsidR="00F84231" w:rsidRPr="006C7DF1" w:rsidRDefault="00F84231" w:rsidP="0043131F">
      <w:pPr>
        <w:ind w:right="-432"/>
        <w:rPr>
          <w:rFonts w:ascii="Arial" w:hAnsi="Arial" w:cs="Arial"/>
          <w:b/>
          <w:sz w:val="32"/>
          <w:szCs w:val="32"/>
        </w:rPr>
      </w:pPr>
    </w:p>
    <w:p w14:paraId="3E6F4D1E" w14:textId="77777777" w:rsidR="00B86191" w:rsidRPr="008D16E1" w:rsidRDefault="00B86191" w:rsidP="0043131F">
      <w:pPr>
        <w:ind w:right="-432"/>
        <w:rPr>
          <w:rFonts w:ascii="Arial" w:hAnsi="Arial" w:cs="Arial"/>
          <w:b/>
          <w:sz w:val="20"/>
          <w:szCs w:val="20"/>
        </w:rPr>
      </w:pPr>
    </w:p>
    <w:p w14:paraId="6059DE8E" w14:textId="77777777" w:rsidR="00D114FD" w:rsidRPr="006C7DF1" w:rsidRDefault="00D114FD" w:rsidP="00D114FD">
      <w:pPr>
        <w:spacing w:line="276" w:lineRule="auto"/>
        <w:ind w:right="-432"/>
        <w:rPr>
          <w:rFonts w:ascii="Arial" w:hAnsi="Arial"/>
          <w:b/>
          <w:sz w:val="20"/>
          <w:szCs w:val="20"/>
          <w:lang w:val="en-US"/>
        </w:rPr>
      </w:pPr>
      <w:r w:rsidRPr="006C7DF1">
        <w:rPr>
          <w:rFonts w:ascii="Arial" w:hAnsi="Arial"/>
          <w:b/>
          <w:sz w:val="20"/>
          <w:szCs w:val="20"/>
          <w:lang w:val="en-US"/>
        </w:rPr>
        <w:t>Kontakt:</w:t>
      </w:r>
    </w:p>
    <w:p w14:paraId="7D837B0C" w14:textId="77777777" w:rsidR="00D114FD" w:rsidRPr="00B86191" w:rsidRDefault="00D114FD" w:rsidP="00D114FD">
      <w:pPr>
        <w:rPr>
          <w:rFonts w:ascii="Arial" w:hAnsi="Arial" w:cs="Arial"/>
          <w:sz w:val="20"/>
          <w:szCs w:val="20"/>
          <w:lang w:val="en-US" w:eastAsia="sv-SE"/>
        </w:rPr>
      </w:pPr>
      <w:r w:rsidRPr="00B86191">
        <w:rPr>
          <w:rFonts w:ascii="Arial" w:hAnsi="Arial" w:cs="Arial"/>
          <w:sz w:val="20"/>
          <w:szCs w:val="20"/>
          <w:lang w:val="en-US"/>
        </w:rPr>
        <w:t>Elin Gustafsson, Nordic Marketing Coordinator | +46 (0)703 65 66 04</w:t>
      </w:r>
    </w:p>
    <w:p w14:paraId="21F058B7" w14:textId="77777777" w:rsidR="00775953" w:rsidRPr="00B86191" w:rsidRDefault="00775953" w:rsidP="0043131F">
      <w:pPr>
        <w:widowControl w:val="0"/>
        <w:autoSpaceDE w:val="0"/>
        <w:autoSpaceDN w:val="0"/>
        <w:adjustRightInd w:val="0"/>
        <w:ind w:right="-432"/>
        <w:rPr>
          <w:rFonts w:ascii="Arial" w:hAnsi="Arial" w:cs="Arial"/>
          <w:iCs/>
          <w:sz w:val="20"/>
          <w:szCs w:val="20"/>
          <w:lang w:val="en-US"/>
        </w:rPr>
      </w:pPr>
    </w:p>
    <w:p w14:paraId="1C88193C" w14:textId="58AB1363" w:rsidR="00775953" w:rsidRPr="00B86191" w:rsidRDefault="00775953" w:rsidP="0043131F">
      <w:pPr>
        <w:widowControl w:val="0"/>
        <w:autoSpaceDE w:val="0"/>
        <w:autoSpaceDN w:val="0"/>
        <w:adjustRightInd w:val="0"/>
        <w:ind w:right="-432"/>
        <w:rPr>
          <w:rFonts w:ascii="Arial" w:hAnsi="Arial" w:cs="Arial"/>
          <w:bCs/>
          <w:sz w:val="20"/>
          <w:szCs w:val="20"/>
          <w:lang w:val="en-US"/>
        </w:rPr>
      </w:pPr>
    </w:p>
    <w:p w14:paraId="1D579FD8" w14:textId="77777777" w:rsidR="0043131F" w:rsidRPr="00B86191" w:rsidRDefault="0043131F" w:rsidP="0043131F">
      <w:pPr>
        <w:ind w:right="-432"/>
        <w:rPr>
          <w:rFonts w:ascii="Arial" w:hAnsi="Arial" w:cs="Arial"/>
          <w:sz w:val="20"/>
          <w:szCs w:val="20"/>
          <w:lang w:val="en-US"/>
        </w:rPr>
      </w:pPr>
    </w:p>
    <w:p w14:paraId="459BF2C4" w14:textId="3613966E" w:rsidR="00AB6E8A" w:rsidRPr="008D16E1" w:rsidRDefault="00775953" w:rsidP="0043131F">
      <w:pPr>
        <w:ind w:right="-432"/>
        <w:jc w:val="right"/>
        <w:rPr>
          <w:rFonts w:ascii="Arial" w:hAnsi="Arial" w:cs="Arial"/>
          <w:sz w:val="22"/>
          <w:szCs w:val="22"/>
        </w:rPr>
      </w:pPr>
      <w:r w:rsidRPr="008D16E1">
        <w:rPr>
          <w:rFonts w:ascii="Arial" w:hAnsi="Arial" w:cs="Arial"/>
          <w:noProof/>
          <w:sz w:val="22"/>
          <w:szCs w:val="22"/>
          <w:lang w:eastAsia="sv-SE"/>
        </w:rPr>
        <mc:AlternateContent>
          <mc:Choice Requires="wps">
            <w:drawing>
              <wp:anchor distT="0" distB="0" distL="114300" distR="114300" simplePos="0" relativeHeight="251659264" behindDoc="1" locked="0" layoutInCell="1" allowOverlap="1" wp14:anchorId="0542803C" wp14:editId="34428B2F">
                <wp:simplePos x="0" y="0"/>
                <wp:positionH relativeFrom="column">
                  <wp:posOffset>0</wp:posOffset>
                </wp:positionH>
                <wp:positionV relativeFrom="page">
                  <wp:posOffset>9434195</wp:posOffset>
                </wp:positionV>
                <wp:extent cx="5715000" cy="1143000"/>
                <wp:effectExtent l="0" t="0" r="0" b="0"/>
                <wp:wrapNone/>
                <wp:docPr id="3" name="Textruta 3"/>
                <wp:cNvGraphicFramePr/>
                <a:graphic xmlns:a="http://schemas.openxmlformats.org/drawingml/2006/main">
                  <a:graphicData uri="http://schemas.microsoft.com/office/word/2010/wordprocessingShape">
                    <wps:wsp>
                      <wps:cNvSpPr txBox="1"/>
                      <wps:spPr>
                        <a:xfrm>
                          <a:off x="0" y="0"/>
                          <a:ext cx="5715000" cy="1143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r w:rsidRPr="009B0D1D">
                              <w:rPr>
                                <w:rFonts w:ascii="Arial" w:hAnsi="Arial"/>
                                <w:color w:val="7F7F7F" w:themeColor="text1" w:themeTint="80"/>
                                <w:sz w:val="18"/>
                              </w:rPr>
                              <w:t xml:space="preserve">Knauf Insulation er en del av Knauf Group, et familieeid globalt byggmaterialkonsern med en årlig omsetning på mer enn €5 milliarder. Som en av verdens ledende isoleringsprodusenter driver vi virksomhet i over 35 land og har flere enn 40 produksjonsanlegg som produserer glassull, steinull, ekstrudert polystyren (XPS), ekspandert polystyren (EPS) og ekstrudert polyetylen (XPE). Med flere enn 5500 ansatte er vi spesialister på isoleringsproduksjon, forskning og utvikling. Vi tilbyr avanserte løsninger for energieffektivitet for bygninger over hele verden. Les mer om oss og våre produkter på </w:t>
                            </w:r>
                            <w:hyperlink r:id="rId8" w:history="1">
                              <w:r w:rsidRPr="001044D6">
                                <w:rPr>
                                  <w:rStyle w:val="Hyperl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3" o:spid="_x0000_s1026" type="#_x0000_t202" style="position:absolute;left:0;text-align:left;margin-left:0;margin-top:742.85pt;width:450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" filled="f" stroked="f">
                <v:textbox inset="0">
                  <w:txbxContent>
                    <w:p w14:paraId="2262CB31" w14:textId="77777777" w:rsidR="008D16E1" w:rsidRPr="001044D6" w:rsidRDefault="008D16E1" w:rsidP="008D16E1">
                      <w:pPr>
                        <w:pBdr>
                          <w:top w:val="single" w:sz="4" w:space="1" w:color="auto"/>
                        </w:pBdr>
                        <w:rPr>
                          <w:rFonts w:ascii="Arial" w:hAnsi="Arial"/>
                          <w:color w:val="7F7F7F" w:themeColor="text1" w:themeTint="80"/>
                          <w:sz w:val="18"/>
                          <w:szCs w:val="18"/>
                        </w:rPr>
                      </w:pP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Insulation</w:t>
                      </w:r>
                      <w:proofErr w:type="spellEnd"/>
                      <w:r w:rsidRPr="009B0D1D">
                        <w:rPr>
                          <w:rFonts w:ascii="Arial" w:hAnsi="Arial"/>
                          <w:color w:val="7F7F7F" w:themeColor="text1" w:themeTint="80"/>
                          <w:sz w:val="18"/>
                        </w:rPr>
                        <w:t xml:space="preserve"> er en del av </w:t>
                      </w:r>
                      <w:proofErr w:type="spellStart"/>
                      <w:r w:rsidRPr="009B0D1D">
                        <w:rPr>
                          <w:rFonts w:ascii="Arial" w:hAnsi="Arial"/>
                          <w:color w:val="7F7F7F" w:themeColor="text1" w:themeTint="80"/>
                          <w:sz w:val="18"/>
                        </w:rPr>
                        <w:t>Knauf</w:t>
                      </w:r>
                      <w:proofErr w:type="spellEnd"/>
                      <w:r w:rsidRPr="009B0D1D">
                        <w:rPr>
                          <w:rFonts w:ascii="Arial" w:hAnsi="Arial"/>
                          <w:color w:val="7F7F7F" w:themeColor="text1" w:themeTint="80"/>
                          <w:sz w:val="18"/>
                        </w:rPr>
                        <w:t xml:space="preserve"> Group, et </w:t>
                      </w:r>
                      <w:proofErr w:type="spellStart"/>
                      <w:r w:rsidRPr="009B0D1D">
                        <w:rPr>
                          <w:rFonts w:ascii="Arial" w:hAnsi="Arial"/>
                          <w:color w:val="7F7F7F" w:themeColor="text1" w:themeTint="80"/>
                          <w:sz w:val="18"/>
                        </w:rPr>
                        <w:t>familieeid</w:t>
                      </w:r>
                      <w:proofErr w:type="spellEnd"/>
                      <w:r w:rsidRPr="009B0D1D">
                        <w:rPr>
                          <w:rFonts w:ascii="Arial" w:hAnsi="Arial"/>
                          <w:color w:val="7F7F7F" w:themeColor="text1" w:themeTint="80"/>
                          <w:sz w:val="18"/>
                        </w:rPr>
                        <w:t xml:space="preserve"> globalt </w:t>
                      </w:r>
                      <w:proofErr w:type="spellStart"/>
                      <w:r w:rsidRPr="009B0D1D">
                        <w:rPr>
                          <w:rFonts w:ascii="Arial" w:hAnsi="Arial"/>
                          <w:color w:val="7F7F7F" w:themeColor="text1" w:themeTint="80"/>
                          <w:sz w:val="18"/>
                        </w:rPr>
                        <w:t>byggmaterialkonsern</w:t>
                      </w:r>
                      <w:proofErr w:type="spellEnd"/>
                      <w:r w:rsidRPr="009B0D1D">
                        <w:rPr>
                          <w:rFonts w:ascii="Arial" w:hAnsi="Arial"/>
                          <w:color w:val="7F7F7F" w:themeColor="text1" w:themeTint="80"/>
                          <w:sz w:val="18"/>
                        </w:rPr>
                        <w:t xml:space="preserve"> med en årlig </w:t>
                      </w:r>
                      <w:proofErr w:type="spellStart"/>
                      <w:r w:rsidRPr="009B0D1D">
                        <w:rPr>
                          <w:rFonts w:ascii="Arial" w:hAnsi="Arial"/>
                          <w:color w:val="7F7F7F" w:themeColor="text1" w:themeTint="80"/>
                          <w:sz w:val="18"/>
                        </w:rPr>
                        <w:t>omsetning</w:t>
                      </w:r>
                      <w:proofErr w:type="spellEnd"/>
                      <w:r w:rsidRPr="009B0D1D">
                        <w:rPr>
                          <w:rFonts w:ascii="Arial" w:hAnsi="Arial"/>
                          <w:color w:val="7F7F7F" w:themeColor="text1" w:themeTint="80"/>
                          <w:sz w:val="18"/>
                        </w:rPr>
                        <w:t xml:space="preserve"> på mer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 milliarder. Som en av </w:t>
                      </w:r>
                      <w:proofErr w:type="spellStart"/>
                      <w:r w:rsidRPr="009B0D1D">
                        <w:rPr>
                          <w:rFonts w:ascii="Arial" w:hAnsi="Arial"/>
                          <w:color w:val="7F7F7F" w:themeColor="text1" w:themeTint="80"/>
                          <w:sz w:val="18"/>
                        </w:rPr>
                        <w:t>verdens</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ledende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isoleringsprodusenter</w:t>
                      </w:r>
                      <w:proofErr w:type="spellEnd"/>
                      <w:r w:rsidRPr="009B0D1D">
                        <w:rPr>
                          <w:rFonts w:ascii="Arial" w:hAnsi="Arial"/>
                          <w:color w:val="7F7F7F" w:themeColor="text1" w:themeTint="80"/>
                          <w:sz w:val="18"/>
                        </w:rPr>
                        <w:t xml:space="preserve"> driver vi </w:t>
                      </w:r>
                      <w:proofErr w:type="spellStart"/>
                      <w:r w:rsidRPr="009B0D1D">
                        <w:rPr>
                          <w:rFonts w:ascii="Arial" w:hAnsi="Arial"/>
                          <w:color w:val="7F7F7F" w:themeColor="text1" w:themeTint="80"/>
                          <w:sz w:val="18"/>
                        </w:rPr>
                        <w:t>virksomhet</w:t>
                      </w:r>
                      <w:proofErr w:type="spellEnd"/>
                      <w:r w:rsidRPr="009B0D1D">
                        <w:rPr>
                          <w:rFonts w:ascii="Arial" w:hAnsi="Arial"/>
                          <w:color w:val="7F7F7F" w:themeColor="text1" w:themeTint="80"/>
                          <w:sz w:val="18"/>
                        </w:rPr>
                        <w:t xml:space="preserve"> i over 35 land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har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40 </w:t>
                      </w:r>
                      <w:proofErr w:type="spellStart"/>
                      <w:r w:rsidRPr="009B0D1D">
                        <w:rPr>
                          <w:rFonts w:ascii="Arial" w:hAnsi="Arial"/>
                          <w:color w:val="7F7F7F" w:themeColor="text1" w:themeTint="80"/>
                          <w:sz w:val="18"/>
                        </w:rPr>
                        <w:t>produksjonsanlegg</w:t>
                      </w:r>
                      <w:proofErr w:type="spellEnd"/>
                      <w:r w:rsidRPr="009B0D1D">
                        <w:rPr>
                          <w:rFonts w:ascii="Arial" w:hAnsi="Arial"/>
                          <w:color w:val="7F7F7F" w:themeColor="text1" w:themeTint="80"/>
                          <w:sz w:val="18"/>
                        </w:rPr>
                        <w:t xml:space="preserve"> som </w:t>
                      </w:r>
                      <w:proofErr w:type="spellStart"/>
                      <w:r w:rsidRPr="009B0D1D">
                        <w:rPr>
                          <w:rFonts w:ascii="Arial" w:hAnsi="Arial"/>
                          <w:color w:val="7F7F7F" w:themeColor="text1" w:themeTint="80"/>
                          <w:sz w:val="18"/>
                        </w:rPr>
                        <w:t>produserer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glassull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steinull</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polystyren (XPS), </w:t>
                      </w:r>
                      <w:proofErr w:type="spellStart"/>
                      <w:r w:rsidRPr="009B0D1D">
                        <w:rPr>
                          <w:rFonts w:ascii="Arial" w:hAnsi="Arial"/>
                          <w:color w:val="7F7F7F" w:themeColor="text1" w:themeTint="80"/>
                          <w:sz w:val="18"/>
                        </w:rPr>
                        <w:t>ekspandert</w:t>
                      </w:r>
                      <w:proofErr w:type="spellEnd"/>
                      <w:r w:rsidRPr="009B0D1D">
                        <w:rPr>
                          <w:rFonts w:ascii="Arial" w:hAnsi="Arial"/>
                          <w:color w:val="7F7F7F" w:themeColor="text1" w:themeTint="80"/>
                          <w:sz w:val="18"/>
                        </w:rPr>
                        <w:t xml:space="preserve"> polystyren (EPS)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ekstrudert</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polyetylen</w:t>
                      </w:r>
                      <w:proofErr w:type="spellEnd"/>
                      <w:r w:rsidRPr="009B0D1D">
                        <w:rPr>
                          <w:rFonts w:ascii="Arial" w:hAnsi="Arial"/>
                          <w:color w:val="7F7F7F" w:themeColor="text1" w:themeTint="80"/>
                          <w:sz w:val="18"/>
                        </w:rPr>
                        <w:t xml:space="preserve"> (XPE). Med </w:t>
                      </w:r>
                      <w:proofErr w:type="spellStart"/>
                      <w:r w:rsidRPr="009B0D1D">
                        <w:rPr>
                          <w:rFonts w:ascii="Arial" w:hAnsi="Arial"/>
                          <w:color w:val="7F7F7F" w:themeColor="text1" w:themeTint="80"/>
                          <w:sz w:val="18"/>
                        </w:rPr>
                        <w:t>flere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enn</w:t>
                      </w:r>
                      <w:proofErr w:type="spellEnd"/>
                      <w:r w:rsidRPr="009B0D1D">
                        <w:rPr>
                          <w:rFonts w:ascii="Arial" w:hAnsi="Arial"/>
                          <w:color w:val="7F7F7F" w:themeColor="text1" w:themeTint="80"/>
                          <w:sz w:val="18"/>
                        </w:rPr>
                        <w:t xml:space="preserve"> 5500 ansatte er vi </w:t>
                      </w:r>
                      <w:proofErr w:type="spellStart"/>
                      <w:r w:rsidRPr="009B0D1D">
                        <w:rPr>
                          <w:rFonts w:ascii="Arial" w:hAnsi="Arial"/>
                          <w:color w:val="7F7F7F" w:themeColor="text1" w:themeTint="80"/>
                          <w:sz w:val="18"/>
                        </w:rPr>
                        <w:t>spesialister</w:t>
                      </w:r>
                      <w:proofErr w:type="spellEnd"/>
                      <w:r w:rsidRPr="009B0D1D">
                        <w:rPr>
                          <w:rFonts w:ascii="Arial" w:hAnsi="Arial"/>
                          <w:color w:val="7F7F7F" w:themeColor="text1" w:themeTint="80"/>
                          <w:sz w:val="18"/>
                        </w:rPr>
                        <w:t xml:space="preserve"> på </w:t>
                      </w:r>
                      <w:proofErr w:type="spellStart"/>
                      <w:r w:rsidRPr="009B0D1D">
                        <w:rPr>
                          <w:rFonts w:ascii="Arial" w:hAnsi="Arial"/>
                          <w:color w:val="7F7F7F" w:themeColor="text1" w:themeTint="80"/>
                          <w:sz w:val="18"/>
                        </w:rPr>
                        <w:t>isoleringsproduksjon</w:t>
                      </w:r>
                      <w:proofErr w:type="spellEnd"/>
                      <w:r w:rsidRPr="009B0D1D">
                        <w:rPr>
                          <w:rFonts w:ascii="Arial" w:hAnsi="Arial"/>
                          <w:color w:val="7F7F7F" w:themeColor="text1" w:themeTint="80"/>
                          <w:sz w:val="18"/>
                        </w:rPr>
                        <w:t xml:space="preserve">, forskning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utvikling</w:t>
                      </w:r>
                      <w:proofErr w:type="spellEnd"/>
                      <w:r w:rsidRPr="009B0D1D">
                        <w:rPr>
                          <w:rFonts w:ascii="Arial" w:hAnsi="Arial"/>
                          <w:color w:val="7F7F7F" w:themeColor="text1" w:themeTint="80"/>
                          <w:sz w:val="18"/>
                        </w:rPr>
                        <w:t xml:space="preserve">. Vi </w:t>
                      </w:r>
                      <w:proofErr w:type="spellStart"/>
                      <w:r w:rsidRPr="009B0D1D">
                        <w:rPr>
                          <w:rFonts w:ascii="Arial" w:hAnsi="Arial"/>
                          <w:color w:val="7F7F7F" w:themeColor="text1" w:themeTint="80"/>
                          <w:sz w:val="18"/>
                        </w:rPr>
                        <w:t>tilbyr</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avanserte</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løsninger</w:t>
                      </w:r>
                      <w:proofErr w:type="spellEnd"/>
                      <w:r w:rsidRPr="009B0D1D">
                        <w:rPr>
                          <w:rFonts w:ascii="Arial" w:hAnsi="Arial"/>
                          <w:color w:val="7F7F7F" w:themeColor="text1" w:themeTint="80"/>
                          <w:sz w:val="18"/>
                        </w:rPr>
                        <w:t xml:space="preserve"> for energieffektivitet for </w:t>
                      </w:r>
                      <w:proofErr w:type="spellStart"/>
                      <w:r w:rsidRPr="009B0D1D">
                        <w:rPr>
                          <w:rFonts w:ascii="Arial" w:hAnsi="Arial"/>
                          <w:color w:val="7F7F7F" w:themeColor="text1" w:themeTint="80"/>
                          <w:sz w:val="18"/>
                        </w:rPr>
                        <w:t>bygninger</w:t>
                      </w:r>
                      <w:proofErr w:type="spellEnd"/>
                      <w:r w:rsidRPr="009B0D1D">
                        <w:rPr>
                          <w:rFonts w:ascii="Arial" w:hAnsi="Arial"/>
                          <w:color w:val="7F7F7F" w:themeColor="text1" w:themeTint="80"/>
                          <w:sz w:val="18"/>
                        </w:rPr>
                        <w:t xml:space="preserve"> over hele </w:t>
                      </w:r>
                      <w:proofErr w:type="spellStart"/>
                      <w:r w:rsidRPr="009B0D1D">
                        <w:rPr>
                          <w:rFonts w:ascii="Arial" w:hAnsi="Arial"/>
                          <w:color w:val="7F7F7F" w:themeColor="text1" w:themeTint="80"/>
                          <w:sz w:val="18"/>
                        </w:rPr>
                        <w:t>verden</w:t>
                      </w:r>
                      <w:proofErr w:type="spellEnd"/>
                      <w:r w:rsidRPr="009B0D1D">
                        <w:rPr>
                          <w:rFonts w:ascii="Arial" w:hAnsi="Arial"/>
                          <w:color w:val="7F7F7F" w:themeColor="text1" w:themeTint="80"/>
                          <w:sz w:val="18"/>
                        </w:rPr>
                        <w:t xml:space="preserve">. Les mer om oss </w:t>
                      </w:r>
                      <w:proofErr w:type="spellStart"/>
                      <w:r w:rsidRPr="009B0D1D">
                        <w:rPr>
                          <w:rFonts w:ascii="Arial" w:hAnsi="Arial"/>
                          <w:color w:val="7F7F7F" w:themeColor="text1" w:themeTint="80"/>
                          <w:sz w:val="18"/>
                        </w:rPr>
                        <w:t>og</w:t>
                      </w:r>
                      <w:proofErr w:type="spellEnd"/>
                      <w:r w:rsidRPr="009B0D1D">
                        <w:rPr>
                          <w:rFonts w:ascii="Arial" w:hAnsi="Arial"/>
                          <w:color w:val="7F7F7F" w:themeColor="text1" w:themeTint="80"/>
                          <w:sz w:val="18"/>
                        </w:rPr>
                        <w:t xml:space="preserve"> </w:t>
                      </w:r>
                      <w:proofErr w:type="spellStart"/>
                      <w:r w:rsidRPr="009B0D1D">
                        <w:rPr>
                          <w:rFonts w:ascii="Arial" w:hAnsi="Arial"/>
                          <w:color w:val="7F7F7F" w:themeColor="text1" w:themeTint="80"/>
                          <w:sz w:val="18"/>
                        </w:rPr>
                        <w:t>våre</w:t>
                      </w:r>
                      <w:proofErr w:type="spellEnd"/>
                      <w:r w:rsidRPr="009B0D1D">
                        <w:rPr>
                          <w:rFonts w:ascii="Arial" w:hAnsi="Arial"/>
                          <w:color w:val="7F7F7F" w:themeColor="text1" w:themeTint="80"/>
                          <w:sz w:val="18"/>
                        </w:rPr>
                        <w:t xml:space="preserve"> produkter på </w:t>
                      </w:r>
                      <w:hyperlink r:id="rId10" w:history="1">
                        <w:r w:rsidRPr="001044D6">
                          <w:rPr>
                            <w:rStyle w:val="Hyperlink"/>
                            <w:rFonts w:ascii="Arial" w:hAnsi="Arial"/>
                            <w:sz w:val="18"/>
                            <w:szCs w:val="18"/>
                          </w:rPr>
                          <w:t>www.knaufinsulation.no</w:t>
                        </w:r>
                      </w:hyperlink>
                    </w:p>
                    <w:p w14:paraId="084362F9" w14:textId="5511AE91" w:rsidR="00A0074E" w:rsidRPr="00A0074E" w:rsidRDefault="00A0074E" w:rsidP="00A0074E">
                      <w:pPr>
                        <w:pBdr>
                          <w:top w:val="single" w:sz="4" w:space="1" w:color="auto"/>
                        </w:pBdr>
                        <w:rPr>
                          <w:color w:val="7F7F7F" w:themeColor="text1" w:themeTint="80"/>
                          <w:sz w:val="18"/>
                          <w:szCs w:val="18"/>
                        </w:rPr>
                      </w:pPr>
                      <w:r w:rsidRPr="00A0074E">
                        <w:rPr>
                          <w:rFonts w:ascii="Helvetica Neue" w:hAnsi="Helvetica Neue" w:cs="Helvetica Neue"/>
                          <w:color w:val="7F7F7F" w:themeColor="text1" w:themeTint="80"/>
                          <w:sz w:val="18"/>
                          <w:szCs w:val="18"/>
                        </w:rPr>
                        <w:t xml:space="preserve"> </w:t>
                      </w:r>
                    </w:p>
                    <w:p w14:paraId="31D74561" w14:textId="12EF7AB6" w:rsidR="00775953" w:rsidRPr="00A0074E" w:rsidRDefault="00775953" w:rsidP="00775953">
                      <w:pPr>
                        <w:pBdr>
                          <w:top w:val="single" w:sz="4" w:space="1" w:color="auto"/>
                        </w:pBdr>
                        <w:rPr>
                          <w:color w:val="7F7F7F" w:themeColor="text1" w:themeTint="80"/>
                          <w:sz w:val="18"/>
                          <w:szCs w:val="18"/>
                        </w:rPr>
                      </w:pPr>
                    </w:p>
                  </w:txbxContent>
                </v:textbox>
                <w10:wrap anchory="page"/>
              </v:shape>
            </w:pict>
          </mc:Fallback>
        </mc:AlternateContent>
      </w:r>
    </w:p>
    <w:sectPr w:rsidR="00AB6E8A" w:rsidRPr="008D16E1" w:rsidSect="0043131F">
      <w:headerReference w:type="default" r:id="rId11"/>
      <w:pgSz w:w="11900" w:h="16840"/>
      <w:pgMar w:top="2977" w:right="1410" w:bottom="1417" w:left="170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3B9F7C" w14:textId="77777777" w:rsidR="00B1225A" w:rsidRDefault="00B1225A" w:rsidP="008F5444">
      <w:r>
        <w:separator/>
      </w:r>
    </w:p>
  </w:endnote>
  <w:endnote w:type="continuationSeparator" w:id="0">
    <w:p w14:paraId="7C9C6915" w14:textId="77777777" w:rsidR="00B1225A" w:rsidRDefault="00B1225A" w:rsidP="008F5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Garamond">
    <w:panose1 w:val="02020404030301010803"/>
    <w:charset w:val="00"/>
    <w:family w:val="auto"/>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ArialNarrow-Bold">
    <w:charset w:val="00"/>
    <w:family w:val="auto"/>
    <w:pitch w:val="variable"/>
    <w:sig w:usb0="00000287" w:usb1="000008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77604" w14:textId="77777777" w:rsidR="00B1225A" w:rsidRDefault="00B1225A" w:rsidP="008F5444">
      <w:r>
        <w:separator/>
      </w:r>
    </w:p>
  </w:footnote>
  <w:footnote w:type="continuationSeparator" w:id="0">
    <w:p w14:paraId="531AD713" w14:textId="77777777" w:rsidR="00B1225A" w:rsidRDefault="00B1225A" w:rsidP="008F54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3BB6D" w14:textId="00EB4C27" w:rsidR="00E4170B" w:rsidRDefault="000D1FEC" w:rsidP="0043131F">
    <w:pPr>
      <w:pStyle w:val="Sidhuvud"/>
      <w:ind w:right="-290"/>
    </w:pPr>
    <w:r>
      <w:rPr>
        <w:noProof/>
      </w:rPr>
      <w:drawing>
        <wp:anchor distT="0" distB="0" distL="114300" distR="114300" simplePos="0" relativeHeight="251660288" behindDoc="1" locked="0" layoutInCell="1" allowOverlap="1" wp14:anchorId="5DD5332E" wp14:editId="571962B2">
          <wp:simplePos x="0" y="0"/>
          <wp:positionH relativeFrom="page">
            <wp:posOffset>4788976</wp:posOffset>
          </wp:positionH>
          <wp:positionV relativeFrom="page">
            <wp:posOffset>519193</wp:posOffset>
          </wp:positionV>
          <wp:extent cx="2149200" cy="859680"/>
          <wp:effectExtent l="0" t="0" r="10160" b="444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1">
                    <a:extLst>
                      <a:ext uri="{28A0092B-C50C-407E-A947-70E740481C1C}">
                        <a14:useLocalDpi xmlns:a14="http://schemas.microsoft.com/office/drawing/2010/main" val="0"/>
                      </a:ext>
                    </a:extLst>
                  </a:blip>
                  <a:stretch>
                    <a:fillRect/>
                  </a:stretch>
                </pic:blipFill>
                <pic:spPr>
                  <a:xfrm>
                    <a:off x="0" y="0"/>
                    <a:ext cx="2149200" cy="8596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4170B">
      <w:rPr>
        <w:noProof/>
      </w:rPr>
      <w:drawing>
        <wp:anchor distT="0" distB="0" distL="114300" distR="114300" simplePos="0" relativeHeight="251658240" behindDoc="1" locked="0" layoutInCell="1" allowOverlap="1" wp14:anchorId="6CDCF474" wp14:editId="739AF315">
          <wp:simplePos x="0" y="0"/>
          <wp:positionH relativeFrom="page">
            <wp:posOffset>4785360</wp:posOffset>
          </wp:positionH>
          <wp:positionV relativeFrom="page">
            <wp:posOffset>518795</wp:posOffset>
          </wp:positionV>
          <wp:extent cx="2152015" cy="763477"/>
          <wp:effectExtent l="0" t="0" r="698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ga.png"/>
                  <pic:cNvPicPr/>
                </pic:nvPicPr>
                <pic:blipFill>
                  <a:blip r:embed="rId2">
                    <a:extLst>
                      <a:ext uri="{28A0092B-C50C-407E-A947-70E740481C1C}">
                        <a14:useLocalDpi xmlns:a14="http://schemas.microsoft.com/office/drawing/2010/main" val="0"/>
                      </a:ext>
                    </a:extLst>
                  </a:blip>
                  <a:stretch>
                    <a:fillRect/>
                  </a:stretch>
                </pic:blipFill>
                <pic:spPr>
                  <a:xfrm>
                    <a:off x="0" y="0"/>
                    <a:ext cx="2152015" cy="763477"/>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726B1C"/>
    <w:multiLevelType w:val="hybridMultilevel"/>
    <w:tmpl w:val="AC70FAE6"/>
    <w:lvl w:ilvl="0" w:tplc="C008927A">
      <w:start w:val="1"/>
      <w:numFmt w:val="bullet"/>
      <w:pStyle w:val="P-punktlista-2"/>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EB"/>
    <w:rsid w:val="00015262"/>
    <w:rsid w:val="00092C60"/>
    <w:rsid w:val="000D1FEC"/>
    <w:rsid w:val="0013377F"/>
    <w:rsid w:val="0016268D"/>
    <w:rsid w:val="001673FB"/>
    <w:rsid w:val="001D0AB9"/>
    <w:rsid w:val="001F290F"/>
    <w:rsid w:val="00246493"/>
    <w:rsid w:val="002468C9"/>
    <w:rsid w:val="002773EB"/>
    <w:rsid w:val="00307F7A"/>
    <w:rsid w:val="00343944"/>
    <w:rsid w:val="00350A15"/>
    <w:rsid w:val="00375ECB"/>
    <w:rsid w:val="003D670C"/>
    <w:rsid w:val="0043131F"/>
    <w:rsid w:val="004E2911"/>
    <w:rsid w:val="0054084B"/>
    <w:rsid w:val="005D0D1A"/>
    <w:rsid w:val="00613D11"/>
    <w:rsid w:val="00653F8C"/>
    <w:rsid w:val="006C7DF1"/>
    <w:rsid w:val="006F6FA9"/>
    <w:rsid w:val="0072114C"/>
    <w:rsid w:val="00775953"/>
    <w:rsid w:val="007E2A48"/>
    <w:rsid w:val="00823400"/>
    <w:rsid w:val="008D16E1"/>
    <w:rsid w:val="008F5444"/>
    <w:rsid w:val="0091458B"/>
    <w:rsid w:val="009302DA"/>
    <w:rsid w:val="00994109"/>
    <w:rsid w:val="009A26D5"/>
    <w:rsid w:val="009B3854"/>
    <w:rsid w:val="00A0074E"/>
    <w:rsid w:val="00A30B0C"/>
    <w:rsid w:val="00A93117"/>
    <w:rsid w:val="00AB6E8A"/>
    <w:rsid w:val="00B1225A"/>
    <w:rsid w:val="00B21FF9"/>
    <w:rsid w:val="00B60733"/>
    <w:rsid w:val="00B71931"/>
    <w:rsid w:val="00B86191"/>
    <w:rsid w:val="00C6304A"/>
    <w:rsid w:val="00D03DC1"/>
    <w:rsid w:val="00D114FD"/>
    <w:rsid w:val="00DB2C40"/>
    <w:rsid w:val="00DC69EE"/>
    <w:rsid w:val="00E362E1"/>
    <w:rsid w:val="00E4170B"/>
    <w:rsid w:val="00E5080C"/>
    <w:rsid w:val="00F150F9"/>
    <w:rsid w:val="00F76694"/>
    <w:rsid w:val="00F84231"/>
    <w:rsid w:val="00F86850"/>
  </w:rsids>
  <m:mathPr>
    <m:mathFont m:val="Cambria Math"/>
    <m:brkBin m:val="before"/>
    <m:brkBinSub m:val="--"/>
    <m:smallFrac m:val="0"/>
    <m:dispDef m:val="0"/>
    <m:lMargin m:val="0"/>
    <m:rMargin m:val="0"/>
    <m:defJc m:val="centerGroup"/>
    <m:wrapRight/>
    <m:intLim m:val="subSup"/>
    <m:naryLim m:val="subSup"/>
  </m:mathPr>
  <w:themeFontLang w:val="sv-S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38F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0074E"/>
    <w:rPr>
      <w:lang w:eastAsia="en-US"/>
    </w:rPr>
  </w:style>
  <w:style w:type="paragraph" w:styleId="Rubrik2">
    <w:name w:val="heading 2"/>
    <w:basedOn w:val="Normal"/>
    <w:next w:val="Normal"/>
    <w:link w:val="Rubrik2Char"/>
    <w:uiPriority w:val="9"/>
    <w:semiHidden/>
    <w:unhideWhenUsed/>
    <w:qFormat/>
    <w:rsid w:val="00653F8C"/>
    <w:pPr>
      <w:keepNext/>
      <w:keepLines/>
      <w:spacing w:before="200"/>
      <w:outlineLvl w:val="1"/>
    </w:pPr>
    <w:rPr>
      <w:rFonts w:asciiTheme="majorHAnsi" w:eastAsiaTheme="majorEastAsia" w:hAnsiTheme="majorHAnsi" w:cstheme="majorBidi"/>
      <w:b/>
      <w:bCs/>
      <w:color w:val="4F81BD" w:themeColor="accent1"/>
      <w:sz w:val="26"/>
      <w:szCs w:val="26"/>
      <w:lang w:eastAsia="sv-SE"/>
    </w:rPr>
  </w:style>
  <w:style w:type="paragraph" w:styleId="Rubrik3">
    <w:name w:val="heading 3"/>
    <w:basedOn w:val="Rubrik2"/>
    <w:next w:val="Brdtext"/>
    <w:link w:val="Rubrik3Char"/>
    <w:uiPriority w:val="9"/>
    <w:unhideWhenUsed/>
    <w:qFormat/>
    <w:rsid w:val="00653F8C"/>
    <w:pPr>
      <w:tabs>
        <w:tab w:val="left" w:pos="794"/>
        <w:tab w:val="right" w:pos="10376"/>
      </w:tabs>
      <w:spacing w:before="0" w:line="240" w:lineRule="exact"/>
      <w:outlineLvl w:val="2"/>
    </w:pPr>
    <w:rPr>
      <w:rFonts w:ascii="Arial Narrow" w:hAnsi="Arial Narrow"/>
      <w:b w:val="0"/>
      <w:caps/>
      <w:color w:val="auto"/>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basedOn w:val="Standardstycketeckensnitt"/>
    <w:link w:val="Rubrik3"/>
    <w:uiPriority w:val="9"/>
    <w:rsid w:val="00653F8C"/>
    <w:rPr>
      <w:rFonts w:ascii="Arial Narrow" w:eastAsiaTheme="majorEastAsia" w:hAnsi="Arial Narrow" w:cstheme="majorBidi"/>
      <w:bCs/>
      <w:caps/>
      <w:sz w:val="18"/>
      <w:szCs w:val="18"/>
    </w:rPr>
  </w:style>
  <w:style w:type="character" w:customStyle="1" w:styleId="Rubrik2Char">
    <w:name w:val="Rubrik 2 Char"/>
    <w:basedOn w:val="Standardstycketeckensnitt"/>
    <w:link w:val="Rubrik2"/>
    <w:uiPriority w:val="9"/>
    <w:semiHidden/>
    <w:rsid w:val="00653F8C"/>
    <w:rPr>
      <w:rFonts w:asciiTheme="majorHAnsi" w:eastAsiaTheme="majorEastAsia" w:hAnsiTheme="majorHAnsi" w:cstheme="majorBidi"/>
      <w:b/>
      <w:bCs/>
      <w:color w:val="4F81BD" w:themeColor="accent1"/>
      <w:sz w:val="26"/>
      <w:szCs w:val="26"/>
    </w:rPr>
  </w:style>
  <w:style w:type="paragraph" w:styleId="Brdtext">
    <w:name w:val="Body Text"/>
    <w:basedOn w:val="Normal"/>
    <w:link w:val="BrdtextChar"/>
    <w:uiPriority w:val="99"/>
    <w:semiHidden/>
    <w:unhideWhenUsed/>
    <w:rsid w:val="00653F8C"/>
    <w:pPr>
      <w:spacing w:after="120"/>
    </w:pPr>
    <w:rPr>
      <w:lang w:eastAsia="sv-SE"/>
    </w:rPr>
  </w:style>
  <w:style w:type="character" w:customStyle="1" w:styleId="BrdtextChar">
    <w:name w:val="Brödtext Char"/>
    <w:basedOn w:val="Standardstycketeckensnitt"/>
    <w:link w:val="Brdtext"/>
    <w:uiPriority w:val="99"/>
    <w:semiHidden/>
    <w:rsid w:val="00653F8C"/>
  </w:style>
  <w:style w:type="paragraph" w:customStyle="1" w:styleId="Precio-Rubbe1">
    <w:name w:val="Precio-Rubbe1"/>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1F497D" w:themeColor="text2"/>
      <w:sz w:val="60"/>
      <w:szCs w:val="60"/>
    </w:rPr>
  </w:style>
  <w:style w:type="paragraph" w:customStyle="1" w:styleId="Precio-brd">
    <w:name w:val="Precio-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recio-Rubbe2">
    <w:name w:val="Precio-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ecio-Rubbe3num">
    <w:name w:val="Precio-Rubbe3 num"/>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customStyle="1" w:styleId="Precio-punktlista-1">
    <w:name w:val="Precio-punktlista-1"/>
    <w:qFormat/>
    <w:rsid w:val="00246493"/>
    <w:pPr>
      <w:widowControl w:val="0"/>
      <w:tabs>
        <w:tab w:val="left" w:pos="580"/>
        <w:tab w:val="left" w:pos="900"/>
        <w:tab w:val="right" w:leader="dot" w:pos="7860"/>
      </w:tabs>
      <w:autoSpaceDE w:val="0"/>
      <w:autoSpaceDN w:val="0"/>
      <w:adjustRightInd w:val="0"/>
      <w:spacing w:line="288" w:lineRule="auto"/>
      <w:ind w:left="1134" w:hanging="340"/>
      <w:textAlignment w:val="center"/>
    </w:pPr>
    <w:rPr>
      <w:rFonts w:ascii="Garamond" w:hAnsi="Garamond" w:cs="Garamond"/>
      <w:color w:val="000000"/>
      <w:sz w:val="22"/>
      <w:szCs w:val="22"/>
    </w:rPr>
  </w:style>
  <w:style w:type="paragraph" w:customStyle="1" w:styleId="P-punktlista-2">
    <w:name w:val="P-punktlista-2"/>
    <w:basedOn w:val="Precio-punktlista-1"/>
    <w:qFormat/>
    <w:rsid w:val="00246493"/>
    <w:pPr>
      <w:numPr>
        <w:numId w:val="1"/>
      </w:numPr>
    </w:pPr>
  </w:style>
  <w:style w:type="paragraph" w:customStyle="1" w:styleId="P-brd">
    <w:name w:val="P-bröd"/>
    <w:basedOn w:val="Normal"/>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 w:hAnsi="Garamond" w:cs="Garamond"/>
      <w:color w:val="000000" w:themeColor="text1"/>
      <w:sz w:val="22"/>
      <w:szCs w:val="22"/>
      <w:lang w:eastAsia="sv-SE"/>
    </w:rPr>
  </w:style>
  <w:style w:type="paragraph" w:customStyle="1" w:styleId="P-sidfot">
    <w:name w:val="P-sidfot"/>
    <w:basedOn w:val="Normal"/>
    <w:qFormat/>
    <w:rsid w:val="00246493"/>
    <w:pPr>
      <w:widowControl w:val="0"/>
      <w:tabs>
        <w:tab w:val="left" w:pos="1418"/>
        <w:tab w:val="left" w:pos="2835"/>
        <w:tab w:val="left" w:pos="4253"/>
        <w:tab w:val="left" w:pos="5670"/>
        <w:tab w:val="left" w:pos="7088"/>
      </w:tabs>
      <w:autoSpaceDE w:val="0"/>
      <w:autoSpaceDN w:val="0"/>
      <w:adjustRightInd w:val="0"/>
      <w:spacing w:line="288" w:lineRule="auto"/>
      <w:textAlignment w:val="center"/>
    </w:pPr>
    <w:rPr>
      <w:rFonts w:asciiTheme="majorHAnsi" w:hAnsiTheme="majorHAnsi" w:cs="ArialNarrow-Bold"/>
      <w:bCs/>
      <w:color w:val="000000"/>
      <w:sz w:val="13"/>
      <w:szCs w:val="13"/>
      <w:lang w:eastAsia="sv-SE"/>
    </w:rPr>
  </w:style>
  <w:style w:type="paragraph" w:customStyle="1" w:styleId="P-Rubbe2">
    <w:name w:val="P-Rubbe2"/>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ArialNarrow" w:hAnsi="ArialNarrow" w:cs="ArialNarrow"/>
      <w:color w:val="000000"/>
      <w:sz w:val="32"/>
      <w:szCs w:val="32"/>
    </w:rPr>
  </w:style>
  <w:style w:type="paragraph" w:customStyle="1" w:styleId="P-Rubbe3">
    <w:name w:val="P-Rubbe3"/>
    <w:qFormat/>
    <w:rsid w:val="00246493"/>
    <w:pPr>
      <w:widowControl w:val="0"/>
      <w:tabs>
        <w:tab w:val="left" w:pos="580"/>
        <w:tab w:val="left" w:pos="900"/>
        <w:tab w:val="right" w:leader="dot" w:pos="7860"/>
      </w:tabs>
      <w:autoSpaceDE w:val="0"/>
      <w:autoSpaceDN w:val="0"/>
      <w:adjustRightInd w:val="0"/>
      <w:spacing w:line="288" w:lineRule="auto"/>
      <w:textAlignment w:val="center"/>
    </w:pPr>
    <w:rPr>
      <w:rFonts w:ascii="Garamond-Bold" w:hAnsi="Garamond-Bold" w:cs="Garamond-Bold"/>
      <w:b/>
      <w:bCs/>
      <w:color w:val="000000"/>
      <w:sz w:val="22"/>
      <w:szCs w:val="22"/>
    </w:rPr>
  </w:style>
  <w:style w:type="paragraph" w:styleId="Sidhuvud">
    <w:name w:val="header"/>
    <w:basedOn w:val="Normal"/>
    <w:link w:val="SidhuvudChar"/>
    <w:uiPriority w:val="99"/>
    <w:unhideWhenUsed/>
    <w:rsid w:val="008F5444"/>
    <w:pPr>
      <w:tabs>
        <w:tab w:val="center" w:pos="4536"/>
        <w:tab w:val="right" w:pos="9072"/>
      </w:tabs>
    </w:pPr>
    <w:rPr>
      <w:lang w:eastAsia="sv-SE"/>
    </w:rPr>
  </w:style>
  <w:style w:type="character" w:customStyle="1" w:styleId="SidhuvudChar">
    <w:name w:val="Sidhuvud Char"/>
    <w:basedOn w:val="Standardstycketeckensnitt"/>
    <w:link w:val="Sidhuvud"/>
    <w:uiPriority w:val="99"/>
    <w:rsid w:val="008F5444"/>
  </w:style>
  <w:style w:type="paragraph" w:styleId="Sidfot">
    <w:name w:val="footer"/>
    <w:basedOn w:val="Normal"/>
    <w:link w:val="SidfotChar"/>
    <w:uiPriority w:val="99"/>
    <w:unhideWhenUsed/>
    <w:rsid w:val="008F5444"/>
    <w:pPr>
      <w:tabs>
        <w:tab w:val="center" w:pos="4536"/>
        <w:tab w:val="right" w:pos="9072"/>
      </w:tabs>
    </w:pPr>
    <w:rPr>
      <w:lang w:eastAsia="sv-SE"/>
    </w:rPr>
  </w:style>
  <w:style w:type="character" w:customStyle="1" w:styleId="SidfotChar">
    <w:name w:val="Sidfot Char"/>
    <w:basedOn w:val="Standardstycketeckensnitt"/>
    <w:link w:val="Sidfot"/>
    <w:uiPriority w:val="99"/>
    <w:rsid w:val="008F5444"/>
  </w:style>
  <w:style w:type="paragraph" w:styleId="Ballongtext">
    <w:name w:val="Balloon Text"/>
    <w:basedOn w:val="Normal"/>
    <w:link w:val="BallongtextChar"/>
    <w:uiPriority w:val="99"/>
    <w:semiHidden/>
    <w:unhideWhenUsed/>
    <w:rsid w:val="008F5444"/>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8F5444"/>
    <w:rPr>
      <w:rFonts w:ascii="Lucida Grande" w:hAnsi="Lucida Grande" w:cs="Lucida Grande"/>
      <w:sz w:val="18"/>
      <w:szCs w:val="18"/>
    </w:rPr>
  </w:style>
  <w:style w:type="paragraph" w:customStyle="1" w:styleId="BasicParagraph">
    <w:name w:val="[Basic Paragraph]"/>
    <w:basedOn w:val="Normal"/>
    <w:uiPriority w:val="99"/>
    <w:rsid w:val="009302DA"/>
    <w:pPr>
      <w:widowControl w:val="0"/>
      <w:autoSpaceDE w:val="0"/>
      <w:autoSpaceDN w:val="0"/>
      <w:adjustRightInd w:val="0"/>
      <w:spacing w:line="288" w:lineRule="auto"/>
      <w:textAlignment w:val="center"/>
    </w:pPr>
    <w:rPr>
      <w:rFonts w:ascii="MinionPro-Regular" w:hAnsi="MinionPro-Regular" w:cs="MinionPro-Regular"/>
      <w:color w:val="000000"/>
      <w:lang w:val="en-GB" w:eastAsia="sv-SE"/>
    </w:rPr>
  </w:style>
  <w:style w:type="paragraph" w:styleId="Liststycke">
    <w:name w:val="List Paragraph"/>
    <w:basedOn w:val="Normal"/>
    <w:uiPriority w:val="34"/>
    <w:qFormat/>
    <w:rsid w:val="007E2A48"/>
    <w:pPr>
      <w:ind w:left="720"/>
      <w:contextualSpacing/>
    </w:pPr>
    <w:rPr>
      <w:lang w:eastAsia="sv-SE"/>
    </w:rPr>
  </w:style>
  <w:style w:type="character" w:styleId="Hyperlnk">
    <w:name w:val="Hyperlink"/>
    <w:basedOn w:val="Standardstycketeckensnitt"/>
    <w:uiPriority w:val="99"/>
    <w:unhideWhenUsed/>
    <w:rsid w:val="007759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knaufinsulation.no" TargetMode="External"/><Relationship Id="rId10" Type="http://schemas.openxmlformats.org/officeDocument/2006/relationships/hyperlink" Target="http://www.knaufinsulation.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fredrikstengarn:Library:Containers:com.apple.mail:Data:Library:Mail%20Downloads:165CB7EA-29DE-4FFB-80F7-430B8F829475:Pressmeddelande%20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E7E1A-3FC1-0D44-AE18-F2170A6D7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HD:Users:fredrikstengarn:Library:Containers:com.apple.mail:Data:Library:Mail Downloads:165CB7EA-29DE-4FFB-80F7-430B8F829475:Pressmeddelande mall.dotx</Template>
  <TotalTime>2</TotalTime>
  <Pages>1</Pages>
  <Words>167</Words>
  <Characters>886</Characters>
  <Application>Microsoft Macintosh Word</Application>
  <DocSecurity>0</DocSecurity>
  <Lines>7</Lines>
  <Paragraphs>2</Paragraphs>
  <ScaleCrop>false</ScaleCrop>
  <Company>Strateg Marknadsföring</Company>
  <LinksUpToDate>false</LinksUpToDate>
  <CharactersWithSpaces>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Stengarn</dc:creator>
  <cp:keywords/>
  <dc:description/>
  <cp:lastModifiedBy>Emil Furudahl</cp:lastModifiedBy>
  <cp:revision>4</cp:revision>
  <cp:lastPrinted>2014-06-13T11:24:00Z</cp:lastPrinted>
  <dcterms:created xsi:type="dcterms:W3CDTF">2018-04-27T08:17:00Z</dcterms:created>
  <dcterms:modified xsi:type="dcterms:W3CDTF">2018-06-25T09:50:00Z</dcterms:modified>
</cp:coreProperties>
</file>