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2732" w14:textId="77777777" w:rsidR="000A24E3" w:rsidRDefault="000A24E3" w:rsidP="000A24E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Programmet til årets mest ekstravagante fest er klar!  </w:t>
      </w:r>
    </w:p>
    <w:p w14:paraId="498A700C" w14:textId="244496AB" w:rsidR="000A24E3" w:rsidRDefault="000A24E3" w:rsidP="000A24E3">
      <w:pPr>
        <w:rPr>
          <w:rFonts w:ascii="Cambria" w:hAnsi="Cambria"/>
          <w:i/>
          <w:iCs/>
          <w:sz w:val="22"/>
          <w:szCs w:val="22"/>
        </w:rPr>
      </w:pPr>
      <w:bookmarkStart w:id="0" w:name="_GoBack"/>
      <w:bookmarkEnd w:id="0"/>
      <w:r>
        <w:rPr>
          <w:rFonts w:ascii="Cambria" w:hAnsi="Cambria"/>
          <w:i/>
          <w:iCs/>
          <w:sz w:val="22"/>
          <w:szCs w:val="22"/>
        </w:rPr>
        <w:t>Lørdag den 6. september inviterer VEGA og Golden Days Festival inden for til en ekstravagant fest. Programmet er klart og byder på græseoverskridende og lumre shows, historisk detalje-</w:t>
      </w:r>
      <w:proofErr w:type="spellStart"/>
      <w:r>
        <w:rPr>
          <w:rFonts w:ascii="Cambria" w:hAnsi="Cambria"/>
          <w:i/>
          <w:iCs/>
          <w:sz w:val="22"/>
          <w:szCs w:val="22"/>
        </w:rPr>
        <w:t>nørderi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, kække piger og udfordrende mænd i Lystens Salon og The Grand </w:t>
      </w:r>
      <w:proofErr w:type="spellStart"/>
      <w:r>
        <w:rPr>
          <w:rFonts w:ascii="Cambria" w:hAnsi="Cambria"/>
          <w:i/>
          <w:iCs/>
          <w:sz w:val="22"/>
          <w:szCs w:val="22"/>
        </w:rPr>
        <w:t>Ballroom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.  </w:t>
      </w:r>
    </w:p>
    <w:p w14:paraId="5EF94FC1" w14:textId="77777777" w:rsidR="000A24E3" w:rsidRDefault="000A24E3" w:rsidP="000A24E3">
      <w:pPr>
        <w:rPr>
          <w:rFonts w:ascii="Cambria" w:hAnsi="Cambria"/>
          <w:sz w:val="22"/>
          <w:szCs w:val="22"/>
          <w:shd w:val="clear" w:color="auto" w:fill="FFFFFF"/>
        </w:rPr>
      </w:pPr>
    </w:p>
    <w:p w14:paraId="1D757F53" w14:textId="77777777" w:rsidR="000A24E3" w:rsidRDefault="000A24E3" w:rsidP="000A24E3">
      <w:pPr>
        <w:rPr>
          <w:rFonts w:ascii="Cambria" w:hAnsi="Cambria"/>
          <w:b/>
          <w:bCs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Kan man rejse i tid? Svaret er ja – for den 6. september kan du feste som for 100 år siden, når VEGA slår dørene op til Golden Days Festivals’ åbningsfest Hotel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Extravaganza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>.</w:t>
      </w:r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</w:p>
    <w:p w14:paraId="3FA24F52" w14:textId="77777777" w:rsidR="000A24E3" w:rsidRDefault="000A24E3" w:rsidP="000A24E3">
      <w:pPr>
        <w:rPr>
          <w:rFonts w:ascii="Cambria" w:hAnsi="Cambria"/>
          <w:color w:val="141823"/>
          <w:sz w:val="22"/>
          <w:szCs w:val="22"/>
          <w:shd w:val="clear" w:color="auto" w:fill="FFFFFF"/>
        </w:rPr>
      </w:pPr>
    </w:p>
    <w:p w14:paraId="50C9D128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141823"/>
          <w:sz w:val="22"/>
          <w:szCs w:val="22"/>
          <w:shd w:val="clear" w:color="auto" w:fill="FFFFFF"/>
        </w:rPr>
        <w:t xml:space="preserve">På Hotel </w:t>
      </w:r>
      <w:proofErr w:type="spellStart"/>
      <w:r>
        <w:rPr>
          <w:rFonts w:ascii="Cambria" w:hAnsi="Cambria"/>
          <w:color w:val="141823"/>
          <w:sz w:val="22"/>
          <w:szCs w:val="22"/>
          <w:shd w:val="clear" w:color="auto" w:fill="FFFFFF"/>
        </w:rPr>
        <w:t>Extravagaza</w:t>
      </w:r>
      <w:proofErr w:type="spellEnd"/>
      <w:r>
        <w:rPr>
          <w:rFonts w:ascii="Cambria" w:hAnsi="Cambria"/>
          <w:color w:val="141823"/>
          <w:sz w:val="22"/>
          <w:szCs w:val="22"/>
          <w:shd w:val="clear" w:color="auto" w:fill="FFFFFF"/>
        </w:rPr>
        <w:t xml:space="preserve"> konverserer </w:t>
      </w:r>
      <w:proofErr w:type="spellStart"/>
      <w:r>
        <w:rPr>
          <w:rFonts w:ascii="Cambria" w:hAnsi="Cambria"/>
          <w:sz w:val="22"/>
          <w:szCs w:val="22"/>
        </w:rPr>
        <w:t>Burlesque</w:t>
      </w:r>
      <w:proofErr w:type="spellEnd"/>
      <w:r>
        <w:rPr>
          <w:rFonts w:ascii="Cambria" w:hAnsi="Cambria"/>
          <w:sz w:val="22"/>
          <w:szCs w:val="22"/>
        </w:rPr>
        <w:t>-danserne med dandyer, piccoloer flirter med stuepigerne, mens den smaragdgrønne absint bruser i glassene. Kokette ’</w:t>
      </w:r>
      <w:proofErr w:type="spellStart"/>
      <w:r>
        <w:rPr>
          <w:rFonts w:ascii="Cambria" w:hAnsi="Cambria"/>
          <w:sz w:val="22"/>
          <w:szCs w:val="22"/>
        </w:rPr>
        <w:t>Tiller</w:t>
      </w:r>
      <w:proofErr w:type="spellEnd"/>
      <w:r>
        <w:rPr>
          <w:rFonts w:ascii="Cambria" w:hAnsi="Cambria"/>
          <w:sz w:val="22"/>
          <w:szCs w:val="22"/>
        </w:rPr>
        <w:t xml:space="preserve"> Girls’ byder på forbudte trin og sparker benene i vejret til flabede revyviser. Festen bliver en totaloplevelse, som v</w:t>
      </w:r>
      <w:r>
        <w:rPr>
          <w:rStyle w:val="Kraftig"/>
          <w:rFonts w:ascii="Cambria" w:hAnsi="Cambria"/>
          <w:b w:val="0"/>
          <w:bCs w:val="0"/>
          <w:sz w:val="22"/>
          <w:szCs w:val="22"/>
          <w:shd w:val="clear" w:color="auto" w:fill="FFFFFF"/>
        </w:rPr>
        <w:t>il sætte hele musikhuset VEGA i spil</w:t>
      </w:r>
      <w:r>
        <w:rPr>
          <w:rStyle w:val="Kraftig"/>
          <w:rFonts w:ascii="Cambria" w:hAnsi="Cambria"/>
          <w:sz w:val="22"/>
          <w:szCs w:val="22"/>
          <w:shd w:val="clear" w:color="auto" w:fill="FFFFFF"/>
        </w:rPr>
        <w:t>.</w:t>
      </w:r>
    </w:p>
    <w:p w14:paraId="6969D999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1CCDBC45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Sidst VEGA og Golden Days Festival holdt fest sammen handlede det om 1950’erne. Her mødte 2000 gæster op i strutskørt for at fejre årtiet med flyversjusser, Tove Ditlevsen-digte på dametoilettet musikalsk akkompagneret af Kjeld Heick og Coco fra </w:t>
      </w:r>
      <w:proofErr w:type="spellStart"/>
      <w:r>
        <w:rPr>
          <w:rFonts w:ascii="Cambria" w:hAnsi="Cambria"/>
          <w:sz w:val="22"/>
          <w:szCs w:val="22"/>
        </w:rPr>
        <w:t>Quadron</w:t>
      </w:r>
      <w:proofErr w:type="spellEnd"/>
      <w:r>
        <w:rPr>
          <w:rFonts w:ascii="Cambria" w:hAnsi="Cambria"/>
          <w:sz w:val="22"/>
          <w:szCs w:val="22"/>
        </w:rPr>
        <w:t xml:space="preserve">.  </w:t>
      </w:r>
    </w:p>
    <w:p w14:paraId="1BBC55F2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2339E534" w14:textId="77777777" w:rsidR="000A24E3" w:rsidRDefault="000A24E3" w:rsidP="000A24E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Lidt om aftenens program </w:t>
      </w:r>
    </w:p>
    <w:p w14:paraId="7F1ACFE2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Nedenstående er et udpluk af aftenens program, der kommer til at byde på fristelser og overraskelser anført af værten for det hele, komikeren Carsten Eskelund. </w:t>
      </w:r>
    </w:p>
    <w:p w14:paraId="42A602B1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75C22839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Store VEGA er i den udsvævende anledning omdannet til Hotel </w:t>
      </w:r>
      <w:proofErr w:type="spellStart"/>
      <w:r>
        <w:rPr>
          <w:rFonts w:ascii="Cambria" w:hAnsi="Cambria"/>
          <w:sz w:val="22"/>
          <w:szCs w:val="22"/>
        </w:rPr>
        <w:t>Extravaganzas</w:t>
      </w:r>
      <w:proofErr w:type="spellEnd"/>
      <w:r>
        <w:rPr>
          <w:rFonts w:ascii="Cambria" w:hAnsi="Cambria"/>
          <w:sz w:val="22"/>
          <w:szCs w:val="22"/>
        </w:rPr>
        <w:t xml:space="preserve"> Grand </w:t>
      </w:r>
      <w:proofErr w:type="spellStart"/>
      <w:r>
        <w:rPr>
          <w:rFonts w:ascii="Cambria" w:hAnsi="Cambria"/>
          <w:sz w:val="22"/>
          <w:szCs w:val="22"/>
        </w:rPr>
        <w:t>Ballroom</w:t>
      </w:r>
      <w:proofErr w:type="spellEnd"/>
      <w:r>
        <w:rPr>
          <w:rFonts w:ascii="Cambria" w:hAnsi="Cambria"/>
          <w:sz w:val="22"/>
          <w:szCs w:val="22"/>
        </w:rPr>
        <w:t xml:space="preserve">, hvor husorkesteret, The </w:t>
      </w:r>
      <w:proofErr w:type="spellStart"/>
      <w:r>
        <w:rPr>
          <w:rFonts w:ascii="Cambria" w:hAnsi="Cambria"/>
          <w:sz w:val="22"/>
          <w:szCs w:val="22"/>
        </w:rPr>
        <w:t>Extravaganzas</w:t>
      </w:r>
      <w:proofErr w:type="spellEnd"/>
      <w:r>
        <w:rPr>
          <w:rFonts w:ascii="Cambria" w:hAnsi="Cambria"/>
          <w:sz w:val="22"/>
          <w:szCs w:val="22"/>
        </w:rPr>
        <w:t xml:space="preserve"> v. Nicolai Kornerup, sætter gang i dansegulvet med et syndigt mix af forskellige stilarter. Så hvad enten du er til tango, </w:t>
      </w:r>
      <w:proofErr w:type="spellStart"/>
      <w:r>
        <w:rPr>
          <w:rFonts w:ascii="Cambria" w:hAnsi="Cambria"/>
          <w:sz w:val="22"/>
          <w:szCs w:val="22"/>
        </w:rPr>
        <w:t>ballroom</w:t>
      </w:r>
      <w:proofErr w:type="spellEnd"/>
      <w:r>
        <w:rPr>
          <w:rFonts w:ascii="Cambria" w:hAnsi="Cambria"/>
          <w:sz w:val="22"/>
          <w:szCs w:val="22"/>
        </w:rPr>
        <w:t xml:space="preserve"> eller charleston, er der rig mulighed for at danse natten væk. </w:t>
      </w:r>
    </w:p>
    <w:p w14:paraId="348E1070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Husorkesteret får i løbet af aftenen selskab på scenen af en håndfuld solister i form af Ane Trolle, jazz- og bakkesangerinden Ann </w:t>
      </w:r>
      <w:proofErr w:type="spellStart"/>
      <w:r>
        <w:rPr>
          <w:rFonts w:ascii="Cambria" w:hAnsi="Cambria"/>
          <w:sz w:val="22"/>
          <w:szCs w:val="22"/>
        </w:rPr>
        <w:t>Fahrholt</w:t>
      </w:r>
      <w:proofErr w:type="spellEnd"/>
      <w:r>
        <w:rPr>
          <w:rFonts w:ascii="Cambria" w:hAnsi="Cambria"/>
          <w:sz w:val="22"/>
          <w:szCs w:val="22"/>
        </w:rPr>
        <w:t xml:space="preserve">, forsanger i </w:t>
      </w:r>
      <w:proofErr w:type="spellStart"/>
      <w:r>
        <w:rPr>
          <w:rFonts w:ascii="Cambria" w:hAnsi="Cambria"/>
          <w:sz w:val="22"/>
          <w:szCs w:val="22"/>
        </w:rPr>
        <w:t>Eclectic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Moniker</w:t>
      </w:r>
      <w:proofErr w:type="spellEnd"/>
      <w:r>
        <w:rPr>
          <w:rFonts w:ascii="Cambria" w:hAnsi="Cambria"/>
          <w:sz w:val="22"/>
          <w:szCs w:val="22"/>
        </w:rPr>
        <w:t xml:space="preserve">, Frederik Vedersø og Julias Moon-forsangeren Louis Samson Myhre. </w:t>
      </w:r>
    </w:p>
    <w:p w14:paraId="49196ABC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282828"/>
          <w:sz w:val="22"/>
          <w:szCs w:val="22"/>
        </w:rPr>
        <w:t xml:space="preserve">Glæd dig derudover til at opleve danseinstruktør Signe Frydenlund og </w:t>
      </w:r>
      <w:r>
        <w:rPr>
          <w:rFonts w:ascii="Cambria" w:hAnsi="Cambria"/>
          <w:sz w:val="22"/>
          <w:szCs w:val="22"/>
        </w:rPr>
        <w:t xml:space="preserve">The </w:t>
      </w:r>
      <w:proofErr w:type="spellStart"/>
      <w:r>
        <w:rPr>
          <w:rFonts w:ascii="Cambria" w:hAnsi="Cambria"/>
          <w:sz w:val="22"/>
          <w:szCs w:val="22"/>
        </w:rPr>
        <w:t>Extravaganza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Tiller</w:t>
      </w:r>
      <w:proofErr w:type="spellEnd"/>
      <w:r>
        <w:rPr>
          <w:rFonts w:ascii="Cambria" w:hAnsi="Cambria"/>
          <w:sz w:val="22"/>
          <w:szCs w:val="22"/>
        </w:rPr>
        <w:t xml:space="preserve"> Girls </w:t>
      </w:r>
      <w:proofErr w:type="spellStart"/>
      <w:r>
        <w:rPr>
          <w:rFonts w:ascii="Cambria" w:hAnsi="Cambria"/>
          <w:sz w:val="22"/>
          <w:szCs w:val="22"/>
        </w:rPr>
        <w:t>Troupe</w:t>
      </w:r>
      <w:proofErr w:type="spellEnd"/>
      <w:r>
        <w:rPr>
          <w:rFonts w:ascii="Cambria" w:hAnsi="Cambria"/>
          <w:sz w:val="22"/>
          <w:szCs w:val="22"/>
        </w:rPr>
        <w:t xml:space="preserve"> slå sig løs på dansegulvet. </w:t>
      </w:r>
    </w:p>
    <w:p w14:paraId="6F20842A" w14:textId="77777777" w:rsidR="000A24E3" w:rsidRDefault="000A24E3" w:rsidP="000A24E3">
      <w:pPr>
        <w:rPr>
          <w:rFonts w:ascii="Cambria" w:hAnsi="Cambria"/>
          <w:b/>
          <w:bCs/>
          <w:sz w:val="22"/>
          <w:szCs w:val="22"/>
        </w:rPr>
      </w:pPr>
    </w:p>
    <w:p w14:paraId="4D7B1F3E" w14:textId="77777777" w:rsidR="000A24E3" w:rsidRDefault="000A24E3" w:rsidP="000A24E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Zlatko Buric i rum der forsvinder </w:t>
      </w:r>
    </w:p>
    <w:p w14:paraId="076A5B3A" w14:textId="77777777" w:rsidR="000A24E3" w:rsidRDefault="000A24E3" w:rsidP="000A24E3">
      <w:pPr>
        <w:shd w:val="clear" w:color="auto" w:fill="FFFFFF"/>
        <w:rPr>
          <w:rFonts w:ascii="Cambria" w:hAnsi="Cambria"/>
          <w:color w:val="282828"/>
          <w:sz w:val="22"/>
          <w:szCs w:val="22"/>
        </w:rPr>
      </w:pPr>
      <w:r>
        <w:rPr>
          <w:rFonts w:ascii="Cambria" w:hAnsi="Cambria"/>
          <w:sz w:val="22"/>
          <w:szCs w:val="22"/>
        </w:rPr>
        <w:t>I Lille VEGA er intet, som det plejer, og alle grænser er sprængt, når kunstnergruppen K-O-N-T-O med udgangspunkt i værkerne</w:t>
      </w:r>
      <w:r>
        <w:rPr>
          <w:rFonts w:ascii="Cambria" w:hAnsi="Cambria"/>
          <w:color w:val="282828"/>
          <w:sz w:val="22"/>
          <w:szCs w:val="22"/>
        </w:rPr>
        <w:t> </w:t>
      </w:r>
      <w:r>
        <w:rPr>
          <w:rFonts w:ascii="Cambria" w:hAnsi="Cambria"/>
          <w:i/>
          <w:iCs/>
          <w:color w:val="282828"/>
          <w:sz w:val="22"/>
          <w:szCs w:val="22"/>
        </w:rPr>
        <w:t>4´33"</w:t>
      </w:r>
      <w:r>
        <w:rPr>
          <w:rFonts w:ascii="Cambria" w:hAnsi="Cambria"/>
          <w:color w:val="282828"/>
          <w:sz w:val="22"/>
          <w:szCs w:val="22"/>
        </w:rPr>
        <w:t xml:space="preserve"> (John Cage) og </w:t>
      </w:r>
      <w:r>
        <w:rPr>
          <w:rFonts w:ascii="Cambria" w:hAnsi="Cambria"/>
          <w:i/>
          <w:iCs/>
          <w:color w:val="282828"/>
          <w:sz w:val="22"/>
          <w:szCs w:val="22"/>
        </w:rPr>
        <w:t xml:space="preserve">The art of </w:t>
      </w:r>
      <w:proofErr w:type="spellStart"/>
      <w:r>
        <w:rPr>
          <w:rFonts w:ascii="Cambria" w:hAnsi="Cambria"/>
          <w:i/>
          <w:iCs/>
          <w:color w:val="282828"/>
          <w:sz w:val="22"/>
          <w:szCs w:val="22"/>
        </w:rPr>
        <w:t>Noi</w:t>
      </w:r>
      <w:r>
        <w:rPr>
          <w:rFonts w:ascii="Cambria" w:hAnsi="Cambria"/>
          <w:color w:val="282828"/>
          <w:sz w:val="22"/>
          <w:szCs w:val="22"/>
        </w:rPr>
        <w:t>s</w:t>
      </w:r>
      <w:r>
        <w:rPr>
          <w:rFonts w:ascii="Cambria" w:hAnsi="Cambria"/>
          <w:i/>
          <w:iCs/>
          <w:color w:val="282828"/>
          <w:sz w:val="22"/>
          <w:szCs w:val="22"/>
        </w:rPr>
        <w:t>e</w:t>
      </w:r>
      <w:proofErr w:type="spellEnd"/>
      <w:r>
        <w:rPr>
          <w:rFonts w:ascii="Cambria" w:hAnsi="Cambria"/>
          <w:color w:val="282828"/>
          <w:sz w:val="22"/>
          <w:szCs w:val="22"/>
        </w:rPr>
        <w:t xml:space="preserve"> (Luigi Russolos) forvandler rummet til en moderne </w:t>
      </w:r>
      <w:proofErr w:type="spellStart"/>
      <w:r>
        <w:rPr>
          <w:rFonts w:ascii="Cambria" w:hAnsi="Cambria"/>
          <w:color w:val="282828"/>
          <w:sz w:val="22"/>
          <w:szCs w:val="22"/>
        </w:rPr>
        <w:t>dystopi</w:t>
      </w:r>
      <w:proofErr w:type="spellEnd"/>
      <w:r>
        <w:rPr>
          <w:rFonts w:ascii="Cambria" w:hAnsi="Cambria"/>
          <w:color w:val="282828"/>
          <w:sz w:val="22"/>
          <w:szCs w:val="22"/>
        </w:rPr>
        <w:t>.  De toneangivende performere ved </w:t>
      </w:r>
      <w:proofErr w:type="spellStart"/>
      <w:r>
        <w:rPr>
          <w:rFonts w:ascii="Cambria" w:hAnsi="Cambria"/>
          <w:i/>
          <w:iCs/>
          <w:color w:val="282828"/>
          <w:sz w:val="22"/>
          <w:szCs w:val="22"/>
        </w:rPr>
        <w:t>Kugla</w:t>
      </w:r>
      <w:proofErr w:type="spellEnd"/>
      <w:r>
        <w:rPr>
          <w:rFonts w:ascii="Cambria" w:hAnsi="Cambria"/>
          <w:i/>
          <w:iCs/>
          <w:color w:val="282828"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iCs/>
          <w:color w:val="282828"/>
          <w:sz w:val="22"/>
          <w:szCs w:val="22"/>
        </w:rPr>
        <w:t>Glumisé</w:t>
      </w:r>
      <w:proofErr w:type="spellEnd"/>
      <w:r>
        <w:rPr>
          <w:rFonts w:ascii="Cambria" w:hAnsi="Cambria"/>
          <w:color w:val="282828"/>
          <w:sz w:val="22"/>
          <w:szCs w:val="22"/>
        </w:rPr>
        <w:t xml:space="preserve">, Damir B. </w:t>
      </w:r>
      <w:proofErr w:type="spellStart"/>
      <w:r>
        <w:rPr>
          <w:rFonts w:ascii="Cambria" w:hAnsi="Cambria"/>
          <w:color w:val="282828"/>
          <w:sz w:val="22"/>
          <w:szCs w:val="22"/>
        </w:rPr>
        <w:t>Indos</w:t>
      </w:r>
      <w:proofErr w:type="spellEnd"/>
      <w:r>
        <w:rPr>
          <w:rFonts w:ascii="Cambria" w:hAnsi="Cambria"/>
          <w:color w:val="282828"/>
          <w:sz w:val="22"/>
          <w:szCs w:val="22"/>
        </w:rPr>
        <w:t xml:space="preserve"> og Zlatko Buric, mødes på scenen med performance-gruppen House of Extreme Music Theatre (</w:t>
      </w:r>
      <w:proofErr w:type="spellStart"/>
      <w:r>
        <w:rPr>
          <w:rFonts w:ascii="Cambria" w:hAnsi="Cambria"/>
          <w:color w:val="282828"/>
          <w:sz w:val="22"/>
          <w:szCs w:val="22"/>
        </w:rPr>
        <w:t>Indos</w:t>
      </w:r>
      <w:proofErr w:type="spellEnd"/>
      <w:r>
        <w:rPr>
          <w:rFonts w:ascii="Cambria" w:hAnsi="Cambria"/>
          <w:color w:val="282828"/>
          <w:sz w:val="22"/>
          <w:szCs w:val="22"/>
        </w:rPr>
        <w:t xml:space="preserve">) og T.I.G (Zlatko Buric, Henning </w:t>
      </w:r>
      <w:proofErr w:type="spellStart"/>
      <w:r>
        <w:rPr>
          <w:rFonts w:ascii="Cambria" w:hAnsi="Cambria"/>
          <w:color w:val="282828"/>
          <w:sz w:val="22"/>
          <w:szCs w:val="22"/>
        </w:rPr>
        <w:t>Friman</w:t>
      </w:r>
      <w:proofErr w:type="spellEnd"/>
      <w:r>
        <w:rPr>
          <w:rFonts w:ascii="Cambria" w:hAnsi="Cambria"/>
          <w:color w:val="282828"/>
          <w:sz w:val="22"/>
          <w:szCs w:val="22"/>
        </w:rPr>
        <w:t xml:space="preserve"> og Jørgen Rasmussen).</w:t>
      </w:r>
    </w:p>
    <w:p w14:paraId="163A8169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5D835B9B" w14:textId="77777777" w:rsidR="000A24E3" w:rsidRDefault="000A24E3" w:rsidP="000A24E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Absint, slangemennesker og </w:t>
      </w:r>
      <w:proofErr w:type="spellStart"/>
      <w:r>
        <w:rPr>
          <w:rFonts w:ascii="Cambria" w:hAnsi="Cambria"/>
          <w:b/>
          <w:bCs/>
          <w:sz w:val="22"/>
          <w:szCs w:val="22"/>
        </w:rPr>
        <w:t>burlesque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</w:p>
    <w:p w14:paraId="135E2792" w14:textId="77777777" w:rsidR="000A24E3" w:rsidRDefault="000A24E3" w:rsidP="000A24E3">
      <w:pPr>
        <w:rPr>
          <w:rFonts w:ascii="Cambria" w:hAnsi="Cambria"/>
          <w:color w:val="282828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</w:rPr>
        <w:t>VEGA Lounge er for en aften omdannet til lystens salon under</w:t>
      </w:r>
      <w:r>
        <w:rPr>
          <w:rFonts w:ascii="Cambria" w:hAnsi="Cambria"/>
          <w:color w:val="282828"/>
          <w:sz w:val="22"/>
          <w:szCs w:val="22"/>
        </w:rPr>
        <w:t xml:space="preserve"> </w:t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kyndigt værtskab af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Burlesque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Hypnotique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. Her vil dansere fra</w:t>
      </w:r>
      <w:r>
        <w:rPr>
          <w:rFonts w:ascii="Cambria" w:hAnsi="Cambria"/>
          <w:color w:val="282828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burlesquens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 underverden tage dig med på en eventyrlig rejse fyldt</w:t>
      </w:r>
      <w:r>
        <w:rPr>
          <w:rFonts w:ascii="Cambria" w:hAnsi="Cambria"/>
          <w:color w:val="282828"/>
          <w:sz w:val="22"/>
          <w:szCs w:val="22"/>
        </w:rPr>
        <w:t xml:space="preserve"> </w:t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>med sensuelle og bizarre små fortællinger uden ord men med masser af</w:t>
      </w:r>
      <w:r>
        <w:rPr>
          <w:rFonts w:ascii="Cambria" w:hAnsi="Cambria"/>
          <w:color w:val="282828"/>
          <w:sz w:val="22"/>
          <w:szCs w:val="22"/>
        </w:rPr>
        <w:t xml:space="preserve"> </w:t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>hud, passion og drama.</w:t>
      </w:r>
      <w:r>
        <w:rPr>
          <w:rFonts w:ascii="Cambria" w:hAnsi="Cambria"/>
          <w:color w:val="282828"/>
          <w:sz w:val="22"/>
          <w:szCs w:val="22"/>
        </w:rPr>
        <w:br/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>Her kan du møde skæve og spændende karakterer som den dramatiske</w:t>
      </w:r>
      <w:r>
        <w:rPr>
          <w:rFonts w:ascii="Cambria" w:hAnsi="Cambria"/>
          <w:color w:val="282828"/>
          <w:sz w:val="22"/>
          <w:szCs w:val="22"/>
        </w:rPr>
        <w:t xml:space="preserve"> </w:t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japanske pianist Eriko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Makimura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, det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hollanske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 slangemenneske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Michiel</w:t>
      </w:r>
      <w:proofErr w:type="spellEnd"/>
      <w:r>
        <w:rPr>
          <w:rFonts w:ascii="Cambria" w:hAnsi="Cambria"/>
          <w:color w:val="282828"/>
          <w:sz w:val="22"/>
          <w:szCs w:val="22"/>
        </w:rPr>
        <w:t xml:space="preserve"> </w:t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Tange Von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Leeuwen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 samt den engelske The Gentleman, som elegant popper champagne propper kun nødtørftigt dækket af påfuglefejr. Mellem shows vil det være muligt at nyde stemningen med</w:t>
      </w:r>
      <w:r>
        <w:rPr>
          <w:rFonts w:ascii="Cambria" w:hAnsi="Cambria"/>
          <w:color w:val="282828"/>
          <w:sz w:val="22"/>
          <w:szCs w:val="22"/>
        </w:rPr>
        <w:t xml:space="preserve"> </w:t>
      </w:r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en velskænket absint.  </w:t>
      </w:r>
    </w:p>
    <w:p w14:paraId="1E20D2D9" w14:textId="77777777" w:rsidR="000A24E3" w:rsidRDefault="000A24E3" w:rsidP="000A24E3">
      <w:pPr>
        <w:rPr>
          <w:rFonts w:ascii="Cambria" w:hAnsi="Cambria"/>
          <w:color w:val="282828"/>
          <w:sz w:val="22"/>
          <w:szCs w:val="22"/>
          <w:shd w:val="clear" w:color="auto" w:fill="FFFFFF"/>
        </w:rPr>
      </w:pPr>
    </w:p>
    <w:p w14:paraId="6C459B42" w14:textId="77777777" w:rsidR="000A24E3" w:rsidRDefault="000A24E3" w:rsidP="000A24E3">
      <w:pPr>
        <w:rPr>
          <w:rFonts w:ascii="Cambria" w:hAnsi="Cambria"/>
          <w:color w:val="282828"/>
          <w:sz w:val="22"/>
          <w:szCs w:val="22"/>
          <w:shd w:val="clear" w:color="auto" w:fill="FFFFFF"/>
        </w:rPr>
      </w:pPr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Det vil være muligt at købe billetter til </w:t>
      </w:r>
      <w:proofErr w:type="spellStart"/>
      <w:r>
        <w:rPr>
          <w:rFonts w:ascii="Cambria" w:hAnsi="Cambria"/>
          <w:color w:val="282828"/>
          <w:sz w:val="22"/>
          <w:szCs w:val="22"/>
          <w:shd w:val="clear" w:color="auto" w:fill="FFFFFF"/>
        </w:rPr>
        <w:t>styling</w:t>
      </w:r>
      <w:proofErr w:type="spellEnd"/>
      <w:r>
        <w:rPr>
          <w:rFonts w:ascii="Cambria" w:hAnsi="Cambria"/>
          <w:color w:val="282828"/>
          <w:sz w:val="22"/>
          <w:szCs w:val="22"/>
          <w:shd w:val="clear" w:color="auto" w:fill="FFFFFF"/>
        </w:rPr>
        <w:t xml:space="preserve"> inden feststart. </w:t>
      </w:r>
    </w:p>
    <w:p w14:paraId="4562174E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5F24ED91" w14:textId="77777777" w:rsidR="000A24E3" w:rsidRDefault="000A24E3" w:rsidP="000A24E3">
      <w:p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Hotel </w:t>
      </w:r>
      <w:proofErr w:type="spellStart"/>
      <w:r>
        <w:rPr>
          <w:rFonts w:ascii="Cambria" w:hAnsi="Cambria"/>
          <w:i/>
          <w:iCs/>
          <w:sz w:val="22"/>
          <w:szCs w:val="22"/>
        </w:rPr>
        <w:t>Extravaganza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er en hyldest til Europas store, klassiske hoteller, der var selskabslivets dekadente højborge i første halvdel af 1900-tallet. Festen kickstarter årets Golden Days festival ’Krig No.1’, der i </w:t>
      </w:r>
      <w:r>
        <w:rPr>
          <w:rFonts w:ascii="Cambria" w:hAnsi="Cambria"/>
          <w:i/>
          <w:iCs/>
          <w:sz w:val="22"/>
          <w:szCs w:val="22"/>
        </w:rPr>
        <w:lastRenderedPageBreak/>
        <w:t xml:space="preserve">anledning af hundredeåret for udbruddet af første verdenskrig zoomer ind på tiden omkring 1914 og de mange forandringer, som fulgte i kølvandet på krigen.  </w:t>
      </w:r>
    </w:p>
    <w:p w14:paraId="26BAB289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636009F5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Fakta om festen </w:t>
      </w:r>
      <w:r>
        <w:rPr>
          <w:rFonts w:ascii="Cambria" w:hAnsi="Cambria"/>
          <w:sz w:val="22"/>
          <w:szCs w:val="22"/>
        </w:rPr>
        <w:br/>
        <w:t xml:space="preserve">Hotel </w:t>
      </w:r>
      <w:proofErr w:type="spellStart"/>
      <w:r>
        <w:rPr>
          <w:rFonts w:ascii="Cambria" w:hAnsi="Cambria"/>
          <w:sz w:val="22"/>
          <w:szCs w:val="22"/>
        </w:rPr>
        <w:t>Extravaganza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 xml:space="preserve">Lørdag den 6. september kl. 19 </w:t>
      </w:r>
      <w:r>
        <w:rPr>
          <w:rFonts w:ascii="Cambria" w:hAnsi="Cambria"/>
          <w:sz w:val="22"/>
          <w:szCs w:val="22"/>
        </w:rPr>
        <w:br/>
        <w:t xml:space="preserve">Allerede fra kl. 17 vil der være quiz, mad og underholdning i Ideal Bar og foyeren. </w:t>
      </w:r>
    </w:p>
    <w:p w14:paraId="766AF430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Hele VEGA, indgang fra Store VEGA </w:t>
      </w:r>
      <w:r>
        <w:rPr>
          <w:rFonts w:ascii="Cambria" w:hAnsi="Cambria"/>
          <w:sz w:val="22"/>
          <w:szCs w:val="22"/>
        </w:rPr>
        <w:br/>
        <w:t>Enghavevej 40, 1674 Kbh. V</w:t>
      </w:r>
    </w:p>
    <w:p w14:paraId="0026BCC5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Billetpris: 250 kr. + gebyr  </w:t>
      </w:r>
      <w:r>
        <w:rPr>
          <w:rFonts w:ascii="Cambria" w:hAnsi="Cambria"/>
          <w:sz w:val="22"/>
          <w:szCs w:val="22"/>
        </w:rPr>
        <w:br/>
        <w:t xml:space="preserve">Læs mere på: </w:t>
      </w:r>
      <w:hyperlink r:id="rId5" w:history="1">
        <w:r>
          <w:rPr>
            <w:rStyle w:val="Llink"/>
            <w:rFonts w:ascii="Cambria" w:hAnsi="Cambria"/>
            <w:sz w:val="22"/>
            <w:szCs w:val="22"/>
          </w:rPr>
          <w:t>http://vega.dk/arrangementer/hotel-extravaganza-14284.html</w:t>
        </w:r>
      </w:hyperlink>
    </w:p>
    <w:p w14:paraId="69247142" w14:textId="77777777" w:rsidR="000A24E3" w:rsidRDefault="000A24E3" w:rsidP="000A24E3">
      <w:pPr>
        <w:rPr>
          <w:rFonts w:ascii="Cambria" w:hAnsi="Cambria"/>
          <w:i/>
          <w:iCs/>
          <w:sz w:val="22"/>
          <w:szCs w:val="22"/>
        </w:rPr>
      </w:pPr>
    </w:p>
    <w:p w14:paraId="3619EAD0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Fakta om Golden Days Festival </w:t>
      </w:r>
      <w:r>
        <w:rPr>
          <w:rFonts w:ascii="Cambria" w:hAnsi="Cambria"/>
          <w:sz w:val="22"/>
          <w:szCs w:val="22"/>
        </w:rPr>
        <w:br/>
        <w:t xml:space="preserve">Sekretariatet Golden Days udfordrer, overrasker og skaber intelligente begivenheder, der sætter Danmarks historie og fremtid på dagsordenen. </w:t>
      </w:r>
      <w:r>
        <w:rPr>
          <w:rFonts w:ascii="Cambria" w:hAnsi="Cambria"/>
          <w:sz w:val="22"/>
          <w:szCs w:val="22"/>
        </w:rPr>
        <w:br/>
        <w:t>Festivalen ’Krig No. 1’ løber fra 5. – 21. september   </w:t>
      </w:r>
      <w:r>
        <w:rPr>
          <w:rFonts w:ascii="Cambria" w:hAnsi="Cambria"/>
          <w:sz w:val="22"/>
          <w:szCs w:val="22"/>
        </w:rPr>
        <w:br/>
        <w:t xml:space="preserve">Læs mere på: </w:t>
      </w:r>
      <w:hyperlink r:id="rId6" w:history="1">
        <w:r>
          <w:rPr>
            <w:rStyle w:val="Llink"/>
            <w:rFonts w:ascii="Cambria" w:hAnsi="Cambria"/>
            <w:sz w:val="22"/>
            <w:szCs w:val="22"/>
          </w:rPr>
          <w:t>http://goldendaysfestival.dk/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1B51FCC4" w14:textId="77777777" w:rsidR="000A24E3" w:rsidRDefault="000A24E3" w:rsidP="000A24E3">
      <w:pPr>
        <w:rPr>
          <w:rFonts w:ascii="Cambria" w:hAnsi="Cambria"/>
          <w:sz w:val="22"/>
          <w:szCs w:val="22"/>
        </w:rPr>
      </w:pPr>
    </w:p>
    <w:p w14:paraId="335A9E75" w14:textId="77777777" w:rsidR="000A24E3" w:rsidRDefault="000A24E3" w:rsidP="000A24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 presserelaterede henvendelser kontakt presse- og mediekoordinator ved Golden Days Mads Hendrich på tlf. 35253369 / </w:t>
      </w:r>
      <w:hyperlink r:id="rId7" w:history="1">
        <w:r>
          <w:rPr>
            <w:rStyle w:val="Llink"/>
            <w:rFonts w:ascii="Cambria" w:hAnsi="Cambria"/>
            <w:sz w:val="22"/>
            <w:szCs w:val="22"/>
          </w:rPr>
          <w:t>mads@goldendays.dk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0CCACF38" w14:textId="2F0EFCCA" w:rsidR="00B042F8" w:rsidRPr="00B042F8" w:rsidRDefault="00B042F8" w:rsidP="00B042F8"/>
    <w:sectPr w:rsidR="00B042F8" w:rsidRPr="00B042F8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0"/>
    <w:rsid w:val="00085E87"/>
    <w:rsid w:val="000903F1"/>
    <w:rsid w:val="000A24E3"/>
    <w:rsid w:val="000C0045"/>
    <w:rsid w:val="00106938"/>
    <w:rsid w:val="00147571"/>
    <w:rsid w:val="00181299"/>
    <w:rsid w:val="001D01BF"/>
    <w:rsid w:val="002B2C3C"/>
    <w:rsid w:val="00335290"/>
    <w:rsid w:val="0035280F"/>
    <w:rsid w:val="004D1C13"/>
    <w:rsid w:val="005B5851"/>
    <w:rsid w:val="005C05E2"/>
    <w:rsid w:val="006D5888"/>
    <w:rsid w:val="00865AE0"/>
    <w:rsid w:val="00897F6F"/>
    <w:rsid w:val="008E689E"/>
    <w:rsid w:val="00975C44"/>
    <w:rsid w:val="009D5E2D"/>
    <w:rsid w:val="00B042F8"/>
    <w:rsid w:val="00B564B2"/>
    <w:rsid w:val="00D3361C"/>
    <w:rsid w:val="00D36936"/>
    <w:rsid w:val="00D43BCB"/>
    <w:rsid w:val="00DD4AB1"/>
    <w:rsid w:val="00DD5D70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CC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65AE0"/>
  </w:style>
  <w:style w:type="character" w:styleId="Llink">
    <w:name w:val="Hyperlink"/>
    <w:basedOn w:val="Standardskrifttypeiafsnit"/>
    <w:uiPriority w:val="99"/>
    <w:unhideWhenUsed/>
    <w:rsid w:val="00B042F8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3528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65AE0"/>
  </w:style>
  <w:style w:type="character" w:styleId="Llink">
    <w:name w:val="Hyperlink"/>
    <w:basedOn w:val="Standardskrifttypeiafsnit"/>
    <w:uiPriority w:val="99"/>
    <w:unhideWhenUsed/>
    <w:rsid w:val="00B042F8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352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ga.dk/arrangementer/hotel-extravaganza-14284.html" TargetMode="External"/><Relationship Id="rId6" Type="http://schemas.openxmlformats.org/officeDocument/2006/relationships/hyperlink" Target="http://goldendaysfestival.dk/" TargetMode="External"/><Relationship Id="rId7" Type="http://schemas.openxmlformats.org/officeDocument/2006/relationships/hyperlink" Target="mailto:mads@goldendays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3815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VEGA - Musikkens Hus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Musikken Hus</dc:creator>
  <cp:lastModifiedBy>VEGA Musikken Hus</cp:lastModifiedBy>
  <cp:revision>2</cp:revision>
  <cp:lastPrinted>2014-08-12T13:07:00Z</cp:lastPrinted>
  <dcterms:created xsi:type="dcterms:W3CDTF">2014-08-13T08:40:00Z</dcterms:created>
  <dcterms:modified xsi:type="dcterms:W3CDTF">2014-08-13T08:40:00Z</dcterms:modified>
</cp:coreProperties>
</file>