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65" w:rsidRPr="009E0365" w:rsidRDefault="007D0D65" w:rsidP="00BE0B23">
      <w:pPr>
        <w:tabs>
          <w:tab w:val="left" w:pos="6660"/>
        </w:tabs>
        <w:autoSpaceDE w:val="0"/>
        <w:autoSpaceDN w:val="0"/>
        <w:adjustRightInd w:val="0"/>
        <w:spacing w:line="276" w:lineRule="auto"/>
        <w:ind w:left="-539" w:right="2412"/>
        <w:jc w:val="left"/>
        <w:rPr>
          <w:rFonts w:ascii="HaglofsMittelschrift Alternate" w:hAnsi="HaglofsMittelschrift Alternate" w:cs="Haglofs Mittelschrift"/>
          <w:noProof/>
          <w:sz w:val="18"/>
          <w:szCs w:val="18"/>
          <w:lang w:val="de-CH"/>
        </w:rPr>
      </w:pPr>
    </w:p>
    <w:p w:rsidR="00424F25" w:rsidRPr="00885E7D" w:rsidRDefault="005F737D" w:rsidP="00A200EB">
      <w:pPr>
        <w:tabs>
          <w:tab w:val="left" w:pos="6660"/>
        </w:tabs>
        <w:autoSpaceDE w:val="0"/>
        <w:autoSpaceDN w:val="0"/>
        <w:adjustRightInd w:val="0"/>
        <w:spacing w:line="276" w:lineRule="auto"/>
        <w:ind w:right="2412"/>
        <w:jc w:val="left"/>
        <w:rPr>
          <w:rFonts w:ascii="DIN Next LT Pro" w:hAnsi="DIN Next LT Pro" w:cs="Haglofs Mittelschrift"/>
          <w:noProof/>
          <w:color w:val="7F7F7F" w:themeColor="text1" w:themeTint="80"/>
          <w:szCs w:val="22"/>
          <w:lang w:val="en-US"/>
        </w:rPr>
      </w:pPr>
      <w:r w:rsidRPr="00885E7D">
        <w:rPr>
          <w:rFonts w:ascii="DIN Next LT Pro" w:hAnsi="DIN Next LT Pro" w:cs="Haglofs Mittelschrift"/>
          <w:noProof/>
          <w:color w:val="7F7F7F" w:themeColor="text1" w:themeTint="80"/>
          <w:szCs w:val="22"/>
          <w:lang w:val="en-US"/>
        </w:rPr>
        <w:t>Press</w:t>
      </w:r>
      <w:r w:rsidR="004263B6" w:rsidRPr="00885E7D">
        <w:rPr>
          <w:rFonts w:ascii="DIN Next LT Pro" w:hAnsi="DIN Next LT Pro" w:cs="Haglofs Mittelschrift"/>
          <w:noProof/>
          <w:color w:val="7F7F7F" w:themeColor="text1" w:themeTint="80"/>
          <w:szCs w:val="22"/>
          <w:lang w:val="en-US"/>
        </w:rPr>
        <w:t xml:space="preserve"> release</w:t>
      </w:r>
      <w:r w:rsidR="00094926">
        <w:rPr>
          <w:rFonts w:ascii="DIN Next LT Pro" w:hAnsi="DIN Next LT Pro" w:cs="Haglofs Mittelschrift"/>
          <w:noProof/>
          <w:color w:val="7F7F7F" w:themeColor="text1" w:themeTint="80"/>
          <w:szCs w:val="22"/>
          <w:lang w:val="en-US"/>
        </w:rPr>
        <w:t xml:space="preserve"> </w:t>
      </w:r>
      <w:r w:rsidR="006F6BED">
        <w:rPr>
          <w:rFonts w:ascii="DIN Next LT Pro" w:hAnsi="DIN Next LT Pro" w:cs="Haglofs Mittelschrift"/>
          <w:noProof/>
          <w:color w:val="7F7F7F" w:themeColor="text1" w:themeTint="80"/>
          <w:szCs w:val="22"/>
          <w:lang w:val="en-US"/>
        </w:rPr>
        <w:t xml:space="preserve">July 12 </w:t>
      </w:r>
      <w:r w:rsidR="00E03798">
        <w:rPr>
          <w:rFonts w:ascii="DIN Next LT Pro" w:hAnsi="DIN Next LT Pro" w:cs="Haglofs Mittelschrift"/>
          <w:noProof/>
          <w:color w:val="7F7F7F" w:themeColor="text1" w:themeTint="80"/>
          <w:szCs w:val="22"/>
          <w:lang w:val="en-US"/>
        </w:rPr>
        <w:t>, 2016</w:t>
      </w:r>
    </w:p>
    <w:p w:rsidR="00782FD3" w:rsidRPr="00885E7D" w:rsidRDefault="00782FD3" w:rsidP="00A200EB">
      <w:pPr>
        <w:tabs>
          <w:tab w:val="left" w:pos="6660"/>
        </w:tabs>
        <w:autoSpaceDE w:val="0"/>
        <w:autoSpaceDN w:val="0"/>
        <w:adjustRightInd w:val="0"/>
        <w:spacing w:line="276" w:lineRule="auto"/>
        <w:ind w:right="2412"/>
        <w:jc w:val="left"/>
        <w:rPr>
          <w:rFonts w:ascii="HaglofsMittelschrift Alternate" w:hAnsi="HaglofsMittelschrift Alternate" w:cs="Haglofs Mittelschrift"/>
          <w:noProof/>
          <w:color w:val="7F7F7F" w:themeColor="text1" w:themeTint="80"/>
          <w:sz w:val="20"/>
          <w:szCs w:val="20"/>
          <w:lang w:val="en-US"/>
        </w:rPr>
      </w:pPr>
    </w:p>
    <w:p w:rsidR="00D6323A" w:rsidRDefault="008F177D" w:rsidP="00A200EB">
      <w:pPr>
        <w:spacing w:line="276" w:lineRule="auto"/>
        <w:jc w:val="left"/>
        <w:rPr>
          <w:rFonts w:ascii="DIN Next LT Pro" w:hAnsi="DIN Next LT Pro"/>
          <w:color w:val="7F7F7F" w:themeColor="text1" w:themeTint="80"/>
          <w:szCs w:val="22"/>
          <w:lang w:val="en-US"/>
        </w:rPr>
      </w:pPr>
      <w:r>
        <w:rPr>
          <w:rFonts w:ascii="DIN Next LT Pro" w:hAnsi="DIN Next LT Pro"/>
          <w:b/>
          <w:caps/>
          <w:color w:val="7F7F7F" w:themeColor="text1" w:themeTint="80"/>
          <w:sz w:val="36"/>
          <w:szCs w:val="36"/>
          <w:lang w:val="en-US"/>
        </w:rPr>
        <w:t>EVA MULLINS NEW SUSTAINABILITY MANAGER AT HAGLÖFS</w:t>
      </w:r>
      <w:r w:rsidR="00B136B0">
        <w:rPr>
          <w:rFonts w:ascii="DIN Next LT Pro" w:hAnsi="DIN Next LT Pro"/>
          <w:b/>
          <w:caps/>
          <w:color w:val="7F7F7F" w:themeColor="text1" w:themeTint="80"/>
          <w:sz w:val="36"/>
          <w:szCs w:val="36"/>
          <w:lang w:val="en-US"/>
        </w:rPr>
        <w:br/>
      </w:r>
    </w:p>
    <w:p w:rsidR="00B136B0" w:rsidRPr="00A200EB" w:rsidRDefault="000453B9" w:rsidP="00A200EB">
      <w:pPr>
        <w:spacing w:line="276" w:lineRule="auto"/>
        <w:jc w:val="left"/>
        <w:rPr>
          <w:rFonts w:ascii="DIN Next LT Pro" w:hAnsi="DIN Next LT Pro"/>
          <w:b/>
          <w:color w:val="7F7F7F" w:themeColor="text1" w:themeTint="80"/>
          <w:szCs w:val="22"/>
          <w:lang w:val="en-US"/>
        </w:rPr>
      </w:pPr>
      <w:r w:rsidRPr="000453B9">
        <w:rPr>
          <w:rFonts w:ascii="DIN Next LT Pro" w:hAnsi="DIN Next LT Pro"/>
          <w:b/>
          <w:color w:val="7F7F7F" w:themeColor="text1" w:themeTint="80"/>
          <w:lang w:val="en-GB"/>
        </w:rPr>
        <w:t>In 2008 Haglöfs officially built its CSR and sustainability work into the centre of its development strategy</w:t>
      </w:r>
      <w:r>
        <w:rPr>
          <w:rFonts w:ascii="DIN Next LT Pro" w:hAnsi="DIN Next LT Pro"/>
          <w:b/>
          <w:color w:val="7F7F7F" w:themeColor="text1" w:themeTint="80"/>
          <w:lang w:val="en-GB"/>
        </w:rPr>
        <w:t xml:space="preserve"> and in</w:t>
      </w:r>
      <w:r>
        <w:rPr>
          <w:rFonts w:ascii="DIN Next LT Pro" w:hAnsi="DIN Next LT Pro"/>
          <w:b/>
          <w:color w:val="7F7F7F" w:themeColor="text1" w:themeTint="80"/>
          <w:szCs w:val="22"/>
          <w:lang w:val="en-US"/>
        </w:rPr>
        <w:t xml:space="preserve"> recent</w:t>
      </w:r>
      <w:bookmarkStart w:id="0" w:name="_GoBack"/>
      <w:bookmarkEnd w:id="0"/>
      <w:r>
        <w:rPr>
          <w:rFonts w:ascii="DIN Next LT Pro" w:hAnsi="DIN Next LT Pro"/>
          <w:b/>
          <w:color w:val="7F7F7F" w:themeColor="text1" w:themeTint="80"/>
          <w:szCs w:val="22"/>
          <w:lang w:val="en-US"/>
        </w:rPr>
        <w:t xml:space="preserve"> years</w:t>
      </w:r>
      <w:r w:rsidR="008F177D" w:rsidRPr="00A200EB">
        <w:rPr>
          <w:rFonts w:ascii="DIN Next LT Pro" w:hAnsi="DIN Next LT Pro"/>
          <w:b/>
          <w:color w:val="7F7F7F" w:themeColor="text1" w:themeTint="80"/>
          <w:szCs w:val="22"/>
          <w:lang w:val="en-US"/>
        </w:rPr>
        <w:t xml:space="preserve"> Haglöfs has developed into one of the world's leading outdoor companies in the area of </w:t>
      </w:r>
      <w:r w:rsidR="008F177D" w:rsidRPr="00A200EB">
        <w:rPr>
          <w:rFonts w:cs="Arial"/>
          <w:b/>
          <w:color w:val="7F7F7F" w:themeColor="text1" w:themeTint="80"/>
          <w:szCs w:val="22"/>
          <w:lang w:val="en-US"/>
        </w:rPr>
        <w:t>​​</w:t>
      </w:r>
      <w:r w:rsidR="008F177D" w:rsidRPr="00A200EB">
        <w:rPr>
          <w:rFonts w:ascii="DIN Next LT Pro" w:hAnsi="DIN Next LT Pro"/>
          <w:b/>
          <w:color w:val="7F7F7F" w:themeColor="text1" w:themeTint="80"/>
          <w:szCs w:val="22"/>
          <w:lang w:val="en-US"/>
        </w:rPr>
        <w:t>sustainability.</w:t>
      </w:r>
      <w:r w:rsidR="00D6323A" w:rsidRPr="00A200EB">
        <w:rPr>
          <w:rFonts w:ascii="DIN Next LT Pro" w:hAnsi="DIN Next LT Pro"/>
          <w:b/>
          <w:color w:val="7F7F7F" w:themeColor="text1" w:themeTint="80"/>
          <w:szCs w:val="22"/>
          <w:lang w:val="en-US"/>
        </w:rPr>
        <w:t xml:space="preserve"> Now the company takes a</w:t>
      </w:r>
      <w:r w:rsidR="00094926" w:rsidRPr="00A200EB">
        <w:rPr>
          <w:rFonts w:ascii="DIN Next LT Pro" w:hAnsi="DIN Next LT Pro"/>
          <w:b/>
          <w:color w:val="7F7F7F" w:themeColor="text1" w:themeTint="80"/>
          <w:szCs w:val="22"/>
          <w:lang w:val="en-US"/>
        </w:rPr>
        <w:t>nother step forward by appointing Eva Mullins as new Sustainability Manager.</w:t>
      </w:r>
    </w:p>
    <w:p w:rsidR="00B136B0" w:rsidRPr="00331847" w:rsidRDefault="00B136B0" w:rsidP="00A200EB">
      <w:pPr>
        <w:spacing w:line="276" w:lineRule="auto"/>
        <w:jc w:val="left"/>
        <w:rPr>
          <w:rFonts w:ascii="DIN Next LT Pro" w:hAnsi="DIN Next LT Pro"/>
          <w:b/>
          <w:color w:val="7F7F7F" w:themeColor="text1" w:themeTint="80"/>
          <w:szCs w:val="22"/>
          <w:lang w:val="en-US"/>
        </w:rPr>
      </w:pPr>
    </w:p>
    <w:p w:rsidR="008F177D" w:rsidRDefault="00331847" w:rsidP="00A200EB">
      <w:pPr>
        <w:spacing w:line="276" w:lineRule="auto"/>
        <w:jc w:val="left"/>
        <w:rPr>
          <w:rFonts w:ascii="DIN Next LT Pro" w:hAnsi="DIN Next LT Pro"/>
          <w:color w:val="7F7F7F" w:themeColor="text1" w:themeTint="80"/>
          <w:lang w:val="en-GB"/>
        </w:rPr>
      </w:pPr>
      <w:r>
        <w:rPr>
          <w:rFonts w:ascii="DIN Next LT Pro" w:hAnsi="DIN Next LT Pro"/>
          <w:color w:val="7F7F7F" w:themeColor="text1" w:themeTint="80"/>
          <w:lang w:val="en-GB"/>
        </w:rPr>
        <w:t>Eva Mullins, 37</w:t>
      </w:r>
      <w:r w:rsidR="00A200EB">
        <w:rPr>
          <w:rFonts w:ascii="DIN Next LT Pro" w:hAnsi="DIN Next LT Pro"/>
          <w:color w:val="7F7F7F" w:themeColor="text1" w:themeTint="80"/>
          <w:lang w:val="en-GB"/>
        </w:rPr>
        <w:t xml:space="preserve">, has worked for Haglöfs </w:t>
      </w:r>
      <w:r w:rsidR="00791EBF">
        <w:rPr>
          <w:rFonts w:ascii="DIN Next LT Pro" w:hAnsi="DIN Next LT Pro"/>
          <w:color w:val="7F7F7F" w:themeColor="text1" w:themeTint="80"/>
          <w:lang w:val="en-GB"/>
        </w:rPr>
        <w:t>since 2008</w:t>
      </w:r>
      <w:r w:rsidR="00A200EB">
        <w:rPr>
          <w:rFonts w:ascii="DIN Next LT Pro" w:hAnsi="DIN Next LT Pro"/>
          <w:color w:val="7F7F7F" w:themeColor="text1" w:themeTint="80"/>
          <w:lang w:val="en-GB"/>
        </w:rPr>
        <w:t xml:space="preserve">, and comes most recently from the position as material developer. </w:t>
      </w:r>
    </w:p>
    <w:p w:rsidR="00A200EB" w:rsidRPr="00A200EB" w:rsidRDefault="00A200EB" w:rsidP="00A200EB">
      <w:pPr>
        <w:spacing w:line="276" w:lineRule="auto"/>
        <w:jc w:val="left"/>
        <w:rPr>
          <w:rFonts w:ascii="DIN Next LT Pro" w:hAnsi="DIN Next LT Pro"/>
          <w:color w:val="7F7F7F" w:themeColor="text1" w:themeTint="80"/>
          <w:szCs w:val="22"/>
          <w:lang w:val="en-GB"/>
        </w:rPr>
      </w:pPr>
    </w:p>
    <w:p w:rsidR="00A200EB" w:rsidRPr="00A200EB" w:rsidRDefault="00A200EB" w:rsidP="00A200EB">
      <w:pPr>
        <w:spacing w:line="276" w:lineRule="auto"/>
        <w:jc w:val="left"/>
        <w:rPr>
          <w:rFonts w:ascii="DIN Next LT Pro" w:hAnsi="DIN Next LT Pro"/>
          <w:color w:val="7F7F7F" w:themeColor="text1" w:themeTint="80"/>
          <w:szCs w:val="22"/>
          <w:lang w:val="en-GB"/>
        </w:rPr>
      </w:pPr>
      <w:r w:rsidRPr="00A200EB">
        <w:rPr>
          <w:rFonts w:ascii="DIN Next LT Pro" w:hAnsi="DIN Next LT Pro"/>
          <w:color w:val="7F7F7F" w:themeColor="text1" w:themeTint="80"/>
          <w:szCs w:val="22"/>
          <w:lang w:val="en-GB"/>
        </w:rPr>
        <w:t>“</w:t>
      </w:r>
      <w:r>
        <w:rPr>
          <w:rFonts w:ascii="DIN Next LT Pro" w:hAnsi="DIN Next LT Pro" w:cs="Arial"/>
          <w:color w:val="7F7F7F" w:themeColor="text1" w:themeTint="80"/>
          <w:szCs w:val="22"/>
          <w:lang w:val="en-US"/>
        </w:rPr>
        <w:t>With her</w:t>
      </w:r>
      <w:r w:rsidRPr="00A200EB">
        <w:rPr>
          <w:rFonts w:ascii="DIN Next LT Pro" w:hAnsi="DIN Next LT Pro" w:cs="Arial"/>
          <w:color w:val="7F7F7F" w:themeColor="text1" w:themeTint="80"/>
          <w:szCs w:val="22"/>
          <w:lang w:val="en-US"/>
        </w:rPr>
        <w:t xml:space="preserve"> experience and deep expertise knowledge </w:t>
      </w:r>
      <w:r>
        <w:rPr>
          <w:rFonts w:ascii="DIN Next LT Pro" w:hAnsi="DIN Next LT Pro" w:cs="Arial"/>
          <w:color w:val="7F7F7F" w:themeColor="text1" w:themeTint="80"/>
          <w:szCs w:val="22"/>
          <w:lang w:val="en-US"/>
        </w:rPr>
        <w:t>of materials</w:t>
      </w:r>
      <w:r w:rsidR="00791EBF">
        <w:rPr>
          <w:rFonts w:ascii="DIN Next LT Pro" w:hAnsi="DIN Next LT Pro" w:cs="Arial"/>
          <w:color w:val="7F7F7F" w:themeColor="text1" w:themeTint="80"/>
          <w:szCs w:val="22"/>
          <w:lang w:val="en-US"/>
        </w:rPr>
        <w:t>, chemicals as well as our supply chain and our products</w:t>
      </w:r>
      <w:r w:rsidR="000F4E75">
        <w:rPr>
          <w:rFonts w:ascii="DIN Next LT Pro" w:hAnsi="DIN Next LT Pro" w:cs="Arial"/>
          <w:color w:val="7F7F7F" w:themeColor="text1" w:themeTint="80"/>
          <w:szCs w:val="22"/>
          <w:lang w:val="en-US"/>
        </w:rPr>
        <w:t>,</w:t>
      </w:r>
      <w:r>
        <w:rPr>
          <w:rFonts w:ascii="DIN Next LT Pro" w:hAnsi="DIN Next LT Pro" w:cs="Arial"/>
          <w:color w:val="7F7F7F" w:themeColor="text1" w:themeTint="80"/>
          <w:szCs w:val="22"/>
          <w:lang w:val="en-US"/>
        </w:rPr>
        <w:t xml:space="preserve"> Eva is the natural choice to take on this key position </w:t>
      </w:r>
      <w:r w:rsidR="000F4E75">
        <w:rPr>
          <w:rFonts w:ascii="DIN Next LT Pro" w:hAnsi="DIN Next LT Pro" w:cs="Arial"/>
          <w:color w:val="7F7F7F" w:themeColor="text1" w:themeTint="80"/>
          <w:szCs w:val="22"/>
          <w:lang w:val="en-US"/>
        </w:rPr>
        <w:t>in order to</w:t>
      </w:r>
      <w:r>
        <w:rPr>
          <w:rFonts w:ascii="DIN Next LT Pro" w:hAnsi="DIN Next LT Pro" w:cs="Arial"/>
          <w:color w:val="7F7F7F" w:themeColor="text1" w:themeTint="80"/>
          <w:szCs w:val="22"/>
          <w:lang w:val="en-US"/>
        </w:rPr>
        <w:t xml:space="preserve"> </w:t>
      </w:r>
      <w:r w:rsidR="00791EBF">
        <w:rPr>
          <w:rFonts w:ascii="DIN Next LT Pro" w:hAnsi="DIN Next LT Pro" w:cs="Arial"/>
          <w:color w:val="7F7F7F" w:themeColor="text1" w:themeTint="80"/>
          <w:szCs w:val="22"/>
          <w:lang w:val="en-US"/>
        </w:rPr>
        <w:t xml:space="preserve">further and constantly </w:t>
      </w:r>
      <w:r>
        <w:rPr>
          <w:rFonts w:ascii="DIN Next LT Pro" w:hAnsi="DIN Next LT Pro" w:cs="Arial"/>
          <w:color w:val="7F7F7F" w:themeColor="text1" w:themeTint="80"/>
          <w:szCs w:val="22"/>
          <w:lang w:val="en-US"/>
        </w:rPr>
        <w:t>drive our overall s</w:t>
      </w:r>
      <w:r w:rsidRPr="00A200EB">
        <w:rPr>
          <w:rFonts w:ascii="DIN Next LT Pro" w:hAnsi="DIN Next LT Pro" w:cs="Arial"/>
          <w:color w:val="7F7F7F" w:themeColor="text1" w:themeTint="80"/>
          <w:szCs w:val="22"/>
          <w:lang w:val="en-US"/>
        </w:rPr>
        <w:t xml:space="preserve">ustainability agenda” </w:t>
      </w:r>
      <w:r w:rsidR="000F4E75">
        <w:rPr>
          <w:rFonts w:ascii="DIN Next LT Pro" w:hAnsi="DIN Next LT Pro" w:cs="Arial"/>
          <w:color w:val="7F7F7F" w:themeColor="text1" w:themeTint="80"/>
          <w:szCs w:val="22"/>
          <w:lang w:val="en-US"/>
        </w:rPr>
        <w:t>said Peter Fabrin, CEO for Haglöfs.</w:t>
      </w:r>
    </w:p>
    <w:p w:rsidR="00094926" w:rsidRPr="00D6323A" w:rsidRDefault="00094926" w:rsidP="00A200EB">
      <w:pPr>
        <w:spacing w:line="276" w:lineRule="auto"/>
        <w:jc w:val="left"/>
        <w:rPr>
          <w:rFonts w:ascii="DIN Next LT Pro" w:hAnsi="DIN Next LT Pro"/>
          <w:color w:val="7F7F7F" w:themeColor="text1" w:themeTint="80"/>
          <w:lang w:val="en-GB"/>
        </w:rPr>
      </w:pPr>
    </w:p>
    <w:p w:rsidR="008F177D" w:rsidRDefault="00D6323A" w:rsidP="00A200EB">
      <w:pPr>
        <w:spacing w:line="276" w:lineRule="auto"/>
        <w:jc w:val="left"/>
        <w:rPr>
          <w:rFonts w:ascii="DIN Next LT Pro" w:hAnsi="DIN Next LT Pro"/>
          <w:color w:val="7F7F7F" w:themeColor="text1" w:themeTint="80"/>
          <w:lang w:val="en-GB"/>
        </w:rPr>
      </w:pPr>
      <w:r>
        <w:rPr>
          <w:rFonts w:ascii="DIN Next LT Pro" w:hAnsi="DIN Next LT Pro"/>
          <w:color w:val="7F7F7F" w:themeColor="text1" w:themeTint="80"/>
          <w:lang w:val="en-GB"/>
        </w:rPr>
        <w:t>“</w:t>
      </w:r>
      <w:r w:rsidR="008F177D" w:rsidRPr="008F177D">
        <w:rPr>
          <w:rFonts w:ascii="DIN Next LT Pro" w:hAnsi="DIN Next LT Pro"/>
          <w:color w:val="7F7F7F" w:themeColor="text1" w:themeTint="80"/>
          <w:lang w:val="en-GB"/>
        </w:rPr>
        <w:t xml:space="preserve">Our work is influenced by an enormous number of factors - not least producing equipment and clothing that our </w:t>
      </w:r>
      <w:r w:rsidR="00331847">
        <w:rPr>
          <w:rFonts w:ascii="DIN Next LT Pro" w:hAnsi="DIN Next LT Pro"/>
          <w:color w:val="7F7F7F" w:themeColor="text1" w:themeTint="80"/>
          <w:lang w:val="en-GB"/>
        </w:rPr>
        <w:t xml:space="preserve">customers </w:t>
      </w:r>
      <w:r w:rsidR="008F177D" w:rsidRPr="008F177D">
        <w:rPr>
          <w:rFonts w:ascii="DIN Next LT Pro" w:hAnsi="DIN Next LT Pro"/>
          <w:color w:val="7F7F7F" w:themeColor="text1" w:themeTint="80"/>
          <w:lang w:val="en-GB"/>
        </w:rPr>
        <w:t>can rely on to protect them from the elements. But we're also at the end of a long supply chain, and making sure that all of its links are strong and dependable is as much a part of our sustainability work as choosing materials and designing. Influencing suppliers, working with stakeholders, listening to the market and what our customers think: each of these is a key de</w:t>
      </w:r>
      <w:r>
        <w:rPr>
          <w:rFonts w:ascii="DIN Next LT Pro" w:hAnsi="DIN Next LT Pro"/>
          <w:color w:val="7F7F7F" w:themeColor="text1" w:themeTint="80"/>
          <w:lang w:val="en-GB"/>
        </w:rPr>
        <w:t>tail on the overall big picture” said Eva Mullins, Sustainability Manager at Haglöfs.</w:t>
      </w:r>
    </w:p>
    <w:p w:rsidR="00DE6D5F" w:rsidRDefault="00DE6D5F" w:rsidP="00A200EB">
      <w:pPr>
        <w:spacing w:line="276" w:lineRule="auto"/>
        <w:jc w:val="left"/>
        <w:rPr>
          <w:rFonts w:ascii="DIN Next LT Pro" w:hAnsi="DIN Next LT Pro"/>
          <w:color w:val="7F7F7F" w:themeColor="text1" w:themeTint="80"/>
          <w:lang w:val="en-GB"/>
        </w:rPr>
      </w:pPr>
    </w:p>
    <w:p w:rsidR="00DE6D5F" w:rsidRPr="00DE6D5F" w:rsidRDefault="00DE6D5F" w:rsidP="00DE6D5F">
      <w:pPr>
        <w:autoSpaceDE w:val="0"/>
        <w:autoSpaceDN w:val="0"/>
        <w:adjustRightInd w:val="0"/>
        <w:spacing w:line="276" w:lineRule="auto"/>
        <w:jc w:val="left"/>
        <w:rPr>
          <w:rFonts w:ascii="DIN Next LT Pro" w:hAnsi="DIN Next LT Pro"/>
          <w:color w:val="7F7F7F" w:themeColor="text1" w:themeTint="80"/>
          <w:szCs w:val="22"/>
          <w:lang w:val="en-GB"/>
        </w:rPr>
      </w:pPr>
      <w:r>
        <w:rPr>
          <w:rFonts w:ascii="DIN Next LT Pro" w:hAnsi="DIN Next LT Pro"/>
          <w:color w:val="7F7F7F" w:themeColor="text1" w:themeTint="80"/>
          <w:lang w:val="en-GB"/>
        </w:rPr>
        <w:t>“</w:t>
      </w:r>
      <w:r w:rsidRPr="00DE6D5F">
        <w:rPr>
          <w:rFonts w:ascii="DIN Next LT Pro" w:hAnsi="DIN Next LT Pro" w:cs="DINNextLTPro-Bold"/>
          <w:bCs/>
          <w:color w:val="7F7F7F" w:themeColor="text1" w:themeTint="80"/>
          <w:szCs w:val="22"/>
          <w:lang w:val="en-GB" w:eastAsia="sv-SE"/>
        </w:rPr>
        <w:t>There is enormous passion for sustainability at Haglöfs</w:t>
      </w:r>
      <w:r>
        <w:rPr>
          <w:rFonts w:ascii="DIN Next LT Pro" w:hAnsi="DIN Next LT Pro" w:cs="DINNextLTPro-Bold"/>
          <w:bCs/>
          <w:color w:val="7F7F7F" w:themeColor="text1" w:themeTint="80"/>
          <w:szCs w:val="22"/>
          <w:lang w:val="en-GB" w:eastAsia="sv-SE"/>
        </w:rPr>
        <w:t xml:space="preserve"> </w:t>
      </w:r>
      <w:r w:rsidRPr="00DE6D5F">
        <w:rPr>
          <w:rFonts w:ascii="DIN Next LT Pro" w:hAnsi="DIN Next LT Pro" w:cs="DINNextLTPro-Bold"/>
          <w:bCs/>
          <w:color w:val="7F7F7F" w:themeColor="text1" w:themeTint="80"/>
          <w:szCs w:val="22"/>
          <w:lang w:val="en-GB" w:eastAsia="sv-SE"/>
        </w:rPr>
        <w:t>and we have come a very long way in many areas. We are now</w:t>
      </w:r>
      <w:r>
        <w:rPr>
          <w:rFonts w:ascii="DIN Next LT Pro" w:hAnsi="DIN Next LT Pro" w:cs="DINNextLTPro-Bold"/>
          <w:bCs/>
          <w:color w:val="7F7F7F" w:themeColor="text1" w:themeTint="80"/>
          <w:szCs w:val="22"/>
          <w:lang w:val="en-GB" w:eastAsia="sv-SE"/>
        </w:rPr>
        <w:t xml:space="preserve"> </w:t>
      </w:r>
      <w:r w:rsidRPr="00DE6D5F">
        <w:rPr>
          <w:rFonts w:ascii="DIN Next LT Pro" w:hAnsi="DIN Next LT Pro" w:cs="DINNextLTPro-Bold"/>
          <w:bCs/>
          <w:color w:val="7F7F7F" w:themeColor="text1" w:themeTint="80"/>
          <w:szCs w:val="22"/>
          <w:lang w:val="en-GB" w:eastAsia="sv-SE"/>
        </w:rPr>
        <w:t xml:space="preserve">clearly at world class level, and </w:t>
      </w:r>
      <w:r>
        <w:rPr>
          <w:rFonts w:ascii="DIN Next LT Pro" w:hAnsi="DIN Next LT Pro" w:cs="DINNextLTPro-Bold"/>
          <w:bCs/>
          <w:color w:val="7F7F7F" w:themeColor="text1" w:themeTint="80"/>
          <w:szCs w:val="22"/>
          <w:lang w:val="en-GB" w:eastAsia="sv-SE"/>
        </w:rPr>
        <w:t xml:space="preserve">with Eva Mullins in the driver’s seat we take yet another step forward to </w:t>
      </w:r>
      <w:r w:rsidRPr="00DE6D5F">
        <w:rPr>
          <w:rFonts w:ascii="DIN Next LT Pro" w:hAnsi="DIN Next LT Pro" w:cs="DINNextLTPro-Bold"/>
          <w:bCs/>
          <w:color w:val="7F7F7F" w:themeColor="text1" w:themeTint="80"/>
          <w:szCs w:val="22"/>
          <w:lang w:val="en-GB" w:eastAsia="sv-SE"/>
        </w:rPr>
        <w:t xml:space="preserve">ensure </w:t>
      </w:r>
      <w:r>
        <w:rPr>
          <w:rFonts w:ascii="DIN Next LT Pro" w:hAnsi="DIN Next LT Pro" w:cs="DINNextLTPro-Bold"/>
          <w:bCs/>
          <w:color w:val="7F7F7F" w:themeColor="text1" w:themeTint="80"/>
          <w:szCs w:val="22"/>
          <w:lang w:val="en-GB" w:eastAsia="sv-SE"/>
        </w:rPr>
        <w:t>that our sustainability work will continue to develop” concluded Peter Fabrin.</w:t>
      </w:r>
    </w:p>
    <w:p w:rsidR="00A200EB" w:rsidRPr="008F177D" w:rsidRDefault="006F6BED" w:rsidP="00DE6D5F">
      <w:pPr>
        <w:spacing w:line="276" w:lineRule="auto"/>
        <w:jc w:val="left"/>
        <w:rPr>
          <w:rFonts w:ascii="DIN Next LT Pro" w:hAnsi="DIN Next LT Pro"/>
          <w:color w:val="7F7F7F" w:themeColor="text1" w:themeTint="80"/>
          <w:szCs w:val="22"/>
          <w:lang w:val="en-GB"/>
        </w:rPr>
      </w:pPr>
      <w:r>
        <w:rPr>
          <w:rFonts w:ascii="DIN Next LT Pro" w:hAnsi="DIN Next LT Pro"/>
          <w:color w:val="7F7F7F" w:themeColor="text1" w:themeTint="80"/>
          <w:szCs w:val="22"/>
          <w:lang w:val="en-GB"/>
        </w:rPr>
        <w:lastRenderedPageBreak/>
        <w:br/>
      </w:r>
      <w:r w:rsidR="00A200EB">
        <w:rPr>
          <w:rFonts w:ascii="DIN Next LT Pro" w:hAnsi="DIN Next LT Pro"/>
          <w:color w:val="7F7F7F" w:themeColor="text1" w:themeTint="80"/>
          <w:szCs w:val="22"/>
          <w:lang w:val="en-GB"/>
        </w:rPr>
        <w:t xml:space="preserve">Eva Mullins replaces Lennart Ekberg who </w:t>
      </w:r>
      <w:r w:rsidR="00331847">
        <w:rPr>
          <w:rFonts w:ascii="DIN Next LT Pro" w:hAnsi="DIN Next LT Pro"/>
          <w:color w:val="7F7F7F" w:themeColor="text1" w:themeTint="80"/>
          <w:szCs w:val="22"/>
          <w:lang w:val="en-GB"/>
        </w:rPr>
        <w:t>retires.</w:t>
      </w:r>
    </w:p>
    <w:p w:rsidR="00D43CE5" w:rsidRPr="00885E7D" w:rsidRDefault="00D43CE5" w:rsidP="00897BF2">
      <w:pPr>
        <w:spacing w:line="276" w:lineRule="auto"/>
        <w:jc w:val="left"/>
        <w:rPr>
          <w:rFonts w:ascii="DIN Next LT Pro" w:hAnsi="DIN Next LT Pro"/>
          <w:color w:val="7F7F7F" w:themeColor="text1" w:themeTint="80"/>
          <w:szCs w:val="22"/>
          <w:lang w:val="en-GB"/>
        </w:rPr>
      </w:pPr>
    </w:p>
    <w:p w:rsidR="0098392E" w:rsidRPr="003A0C4C" w:rsidRDefault="00D55EFF" w:rsidP="00897BF2">
      <w:pPr>
        <w:spacing w:line="276" w:lineRule="auto"/>
        <w:jc w:val="left"/>
        <w:rPr>
          <w:rFonts w:ascii="DIN Next LT Pro" w:hAnsi="DIN Next LT Pro"/>
          <w:color w:val="F79646" w:themeColor="accent6"/>
          <w:szCs w:val="22"/>
          <w:lang w:val="en-GB"/>
        </w:rPr>
      </w:pPr>
      <w:r w:rsidRPr="00885E7D">
        <w:rPr>
          <w:rFonts w:ascii="DIN Next LT Pro" w:hAnsi="DIN Next LT Pro"/>
          <w:color w:val="7F7F7F" w:themeColor="text1" w:themeTint="80"/>
          <w:szCs w:val="22"/>
          <w:lang w:val="en-GB"/>
        </w:rPr>
        <w:t xml:space="preserve">Text and associated images can be downloaded at </w:t>
      </w:r>
      <w:hyperlink r:id="rId8" w:history="1">
        <w:r w:rsidRPr="00E13C4A">
          <w:rPr>
            <w:rStyle w:val="Hyperlnk"/>
            <w:rFonts w:ascii="DIN Next LT Pro" w:hAnsi="DIN Next LT Pro"/>
            <w:color w:val="404040" w:themeColor="text1" w:themeTint="BF"/>
            <w:szCs w:val="22"/>
            <w:lang w:val="en-GB"/>
          </w:rPr>
          <w:t>www.haglofs.com/press</w:t>
        </w:r>
      </w:hyperlink>
    </w:p>
    <w:p w:rsidR="006E54BE" w:rsidRPr="00885E7D" w:rsidRDefault="006E54BE" w:rsidP="00897BF2">
      <w:pPr>
        <w:spacing w:line="276" w:lineRule="auto"/>
        <w:jc w:val="left"/>
        <w:rPr>
          <w:rFonts w:ascii="DIN Next LT Pro" w:hAnsi="DIN Next LT Pro"/>
          <w:color w:val="7F7F7F" w:themeColor="text1" w:themeTint="80"/>
          <w:szCs w:val="22"/>
          <w:lang w:val="en-GB"/>
        </w:rPr>
      </w:pPr>
      <w:r w:rsidRPr="00885E7D">
        <w:rPr>
          <w:rFonts w:ascii="DIN Next LT Pro" w:hAnsi="DIN Next LT Pro"/>
          <w:color w:val="7F7F7F" w:themeColor="text1" w:themeTint="80"/>
          <w:szCs w:val="22"/>
          <w:lang w:val="en-GB"/>
        </w:rPr>
        <w:t>For more information, please contact:</w:t>
      </w:r>
    </w:p>
    <w:p w:rsidR="006E54BE" w:rsidRPr="00885E7D" w:rsidRDefault="006E54BE" w:rsidP="00897BF2">
      <w:pPr>
        <w:spacing w:line="276" w:lineRule="auto"/>
        <w:jc w:val="left"/>
        <w:rPr>
          <w:rFonts w:ascii="DIN Next LT Pro" w:hAnsi="DIN Next LT Pro"/>
          <w:color w:val="7F7F7F" w:themeColor="text1" w:themeTint="80"/>
          <w:szCs w:val="22"/>
          <w:lang w:val="en-GB"/>
        </w:rPr>
      </w:pPr>
    </w:p>
    <w:p w:rsidR="000F4E75" w:rsidRDefault="000F4E75" w:rsidP="008E2416">
      <w:pPr>
        <w:tabs>
          <w:tab w:val="left" w:pos="5670"/>
        </w:tabs>
        <w:spacing w:line="276" w:lineRule="auto"/>
        <w:jc w:val="left"/>
        <w:rPr>
          <w:rFonts w:ascii="DIN Next LT Pro" w:hAnsi="DIN Next LT Pro"/>
          <w:color w:val="7F7F7F" w:themeColor="text1" w:themeTint="80"/>
          <w:szCs w:val="22"/>
        </w:rPr>
      </w:pPr>
      <w:r w:rsidRPr="000F4E75">
        <w:rPr>
          <w:rFonts w:ascii="DIN Next LT Pro" w:hAnsi="DIN Next LT Pro"/>
          <w:color w:val="7F7F7F" w:themeColor="text1" w:themeTint="80"/>
          <w:szCs w:val="22"/>
        </w:rPr>
        <w:t>Sara Skogsberg Cuadras</w:t>
      </w:r>
      <w:r w:rsidR="008E2416" w:rsidRPr="000F4E75">
        <w:rPr>
          <w:rFonts w:ascii="DIN Next LT Pro" w:hAnsi="DIN Next LT Pro"/>
          <w:color w:val="7F7F7F" w:themeColor="text1" w:themeTint="80"/>
          <w:szCs w:val="22"/>
        </w:rPr>
        <w:br/>
      </w:r>
      <w:r>
        <w:rPr>
          <w:rFonts w:ascii="DIN Next LT Pro" w:hAnsi="DIN Next LT Pro"/>
          <w:color w:val="7F7F7F" w:themeColor="text1" w:themeTint="80"/>
          <w:szCs w:val="22"/>
        </w:rPr>
        <w:t>Communication Manager</w:t>
      </w:r>
    </w:p>
    <w:p w:rsidR="003901B2" w:rsidRPr="00331847" w:rsidRDefault="000F4E75" w:rsidP="00897BF2">
      <w:pPr>
        <w:spacing w:line="276" w:lineRule="auto"/>
        <w:jc w:val="left"/>
        <w:rPr>
          <w:rFonts w:ascii="DIN Next LT Pro" w:hAnsi="DIN Next LT Pro"/>
          <w:color w:val="7F7F7F" w:themeColor="text1" w:themeTint="80"/>
          <w:szCs w:val="22"/>
        </w:rPr>
      </w:pPr>
      <w:r>
        <w:rPr>
          <w:rFonts w:ascii="DIN Next LT Pro" w:hAnsi="DIN Next LT Pro"/>
          <w:color w:val="7F7F7F" w:themeColor="text1" w:themeTint="80"/>
          <w:szCs w:val="22"/>
        </w:rPr>
        <w:t>+34 616 424 178</w:t>
      </w:r>
      <w:r w:rsidR="003901B2" w:rsidRPr="00331847">
        <w:rPr>
          <w:rFonts w:ascii="DIN Next LT Pro" w:hAnsi="DIN Next LT Pro"/>
          <w:color w:val="7F7F7F" w:themeColor="text1" w:themeTint="80"/>
          <w:szCs w:val="22"/>
        </w:rPr>
        <w:tab/>
      </w:r>
      <w:r w:rsidR="003901B2" w:rsidRPr="00331847">
        <w:rPr>
          <w:rFonts w:ascii="DIN Next LT Pro" w:hAnsi="DIN Next LT Pro"/>
          <w:color w:val="7F7F7F" w:themeColor="text1" w:themeTint="80"/>
          <w:szCs w:val="22"/>
        </w:rPr>
        <w:tab/>
      </w:r>
      <w:r w:rsidR="003901B2" w:rsidRPr="00331847">
        <w:rPr>
          <w:rFonts w:ascii="DIN Next LT Pro" w:hAnsi="DIN Next LT Pro"/>
          <w:color w:val="7F7F7F" w:themeColor="text1" w:themeTint="80"/>
          <w:szCs w:val="22"/>
        </w:rPr>
        <w:tab/>
      </w:r>
      <w:r w:rsidR="003901B2" w:rsidRPr="00331847">
        <w:rPr>
          <w:rFonts w:ascii="DIN Next LT Pro" w:hAnsi="DIN Next LT Pro"/>
          <w:color w:val="7F7F7F" w:themeColor="text1" w:themeTint="80"/>
          <w:szCs w:val="22"/>
        </w:rPr>
        <w:tab/>
      </w:r>
      <w:r w:rsidR="003901B2" w:rsidRPr="00331847">
        <w:rPr>
          <w:rFonts w:ascii="DIN Next LT Pro" w:hAnsi="DIN Next LT Pro"/>
          <w:color w:val="7F7F7F" w:themeColor="text1" w:themeTint="80"/>
          <w:szCs w:val="22"/>
        </w:rPr>
        <w:tab/>
      </w:r>
    </w:p>
    <w:p w:rsidR="008E2416" w:rsidRPr="000F4E75" w:rsidRDefault="00976BAB" w:rsidP="00897BF2">
      <w:pPr>
        <w:tabs>
          <w:tab w:val="left" w:pos="5670"/>
          <w:tab w:val="left" w:pos="9360"/>
        </w:tabs>
        <w:spacing w:line="276" w:lineRule="auto"/>
        <w:jc w:val="left"/>
        <w:rPr>
          <w:rFonts w:ascii="DIN Next LT Pro" w:hAnsi="DIN Next LT Pro"/>
          <w:color w:val="000000" w:themeColor="text1"/>
          <w:szCs w:val="22"/>
          <w:lang w:val="en-GB"/>
        </w:rPr>
      </w:pPr>
      <w:hyperlink r:id="rId9" w:history="1">
        <w:r w:rsidR="000F4E75">
          <w:rPr>
            <w:rStyle w:val="Hyperlnk"/>
            <w:rFonts w:ascii="DIN Next LT Pro" w:hAnsi="DIN Next LT Pro"/>
            <w:color w:val="000000" w:themeColor="text1"/>
            <w:szCs w:val="22"/>
            <w:lang w:val="en-GB"/>
          </w:rPr>
          <w:t>sara.skogsberg-cuadras@haglofs.se</w:t>
        </w:r>
      </w:hyperlink>
    </w:p>
    <w:p w:rsidR="0021254E" w:rsidRPr="000F4E75" w:rsidRDefault="003901B2" w:rsidP="00897BF2">
      <w:pPr>
        <w:tabs>
          <w:tab w:val="left" w:pos="5670"/>
          <w:tab w:val="left" w:pos="9360"/>
        </w:tabs>
        <w:spacing w:line="276" w:lineRule="auto"/>
        <w:jc w:val="left"/>
        <w:rPr>
          <w:rFonts w:ascii="DIN Next LT Pro" w:hAnsi="DIN Next LT Pro"/>
          <w:color w:val="000000" w:themeColor="text1"/>
          <w:szCs w:val="22"/>
          <w:lang w:val="en-GB"/>
        </w:rPr>
      </w:pPr>
      <w:r w:rsidRPr="000F4E75">
        <w:rPr>
          <w:rFonts w:ascii="DIN Next LT Pro" w:hAnsi="DIN Next LT Pro"/>
          <w:color w:val="000000" w:themeColor="text1"/>
          <w:szCs w:val="22"/>
          <w:lang w:val="en-GB"/>
        </w:rPr>
        <w:t xml:space="preserve"> </w:t>
      </w:r>
    </w:p>
    <w:p w:rsidR="0021254E" w:rsidRPr="000F4E75" w:rsidRDefault="0021254E" w:rsidP="00897BF2">
      <w:pPr>
        <w:tabs>
          <w:tab w:val="left" w:pos="5670"/>
          <w:tab w:val="left" w:pos="9360"/>
        </w:tabs>
        <w:spacing w:line="276" w:lineRule="auto"/>
        <w:jc w:val="left"/>
        <w:rPr>
          <w:rFonts w:ascii="DIN Next LT Pro" w:hAnsi="DIN Next LT Pro"/>
          <w:color w:val="7F7F7F" w:themeColor="text1" w:themeTint="80"/>
          <w:szCs w:val="22"/>
          <w:lang w:val="en-GB"/>
        </w:rPr>
      </w:pPr>
    </w:p>
    <w:p w:rsidR="001E066B" w:rsidRPr="000F4E75" w:rsidRDefault="001E066B" w:rsidP="009E0365">
      <w:pPr>
        <w:suppressAutoHyphens/>
        <w:spacing w:line="276" w:lineRule="auto"/>
        <w:ind w:right="-1561"/>
        <w:jc w:val="left"/>
        <w:rPr>
          <w:rStyle w:val="Infobox8ptFettlinks"/>
          <w:rFonts w:ascii="DIN Next LT Pro" w:hAnsi="DIN Next LT Pro" w:cs="Arial"/>
          <w:b w:val="0"/>
          <w:color w:val="7F7F7F" w:themeColor="text1" w:themeTint="80"/>
          <w:sz w:val="22"/>
          <w:szCs w:val="22"/>
          <w:lang w:val="en-GB" w:eastAsia="ar-SA"/>
        </w:rPr>
      </w:pPr>
    </w:p>
    <w:sectPr w:rsidR="001E066B" w:rsidRPr="000F4E75" w:rsidSect="00730D80">
      <w:headerReference w:type="even" r:id="rId10"/>
      <w:headerReference w:type="default" r:id="rId11"/>
      <w:footerReference w:type="even" r:id="rId12"/>
      <w:footerReference w:type="default" r:id="rId13"/>
      <w:headerReference w:type="first" r:id="rId14"/>
      <w:footerReference w:type="first" r:id="rId15"/>
      <w:pgSz w:w="11906" w:h="16838"/>
      <w:pgMar w:top="1418" w:right="141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BAB" w:rsidRDefault="00976BAB" w:rsidP="00730D80">
      <w:pPr>
        <w:spacing w:line="240" w:lineRule="auto"/>
      </w:pPr>
      <w:r>
        <w:separator/>
      </w:r>
    </w:p>
  </w:endnote>
  <w:endnote w:type="continuationSeparator" w:id="0">
    <w:p w:rsidR="00976BAB" w:rsidRDefault="00976BAB" w:rsidP="00730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aglofsMittelschrift Alternate">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glofsMittelschriftAlternate">
    <w:panose1 w:val="00000400000000000000"/>
    <w:charset w:val="00"/>
    <w:family w:val="auto"/>
    <w:pitch w:val="variable"/>
    <w:sig w:usb0="00000003" w:usb1="00000000" w:usb2="00000000" w:usb3="00000000" w:csb0="00000001" w:csb1="00000000"/>
  </w:font>
  <w:font w:name="Haglofs Mittelschrift">
    <w:altName w:val="Haglofs Mittelschrif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IN Next LT Pro">
    <w:panose1 w:val="020B0503020203050203"/>
    <w:charset w:val="00"/>
    <w:family w:val="swiss"/>
    <w:notTrueType/>
    <w:pitch w:val="variable"/>
    <w:sig w:usb0="A00000AF" w:usb1="5000205B" w:usb2="00000000" w:usb3="00000000" w:csb0="0000009B" w:csb1="00000000"/>
  </w:font>
  <w:font w:name="DINNextLTPro-Bold">
    <w:panose1 w:val="020B0803020203050203"/>
    <w:charset w:val="00"/>
    <w:family w:val="swiss"/>
    <w:notTrueType/>
    <w:pitch w:val="default"/>
    <w:sig w:usb0="00000003" w:usb1="00000000" w:usb2="00000000" w:usb3="00000000" w:csb0="00000001" w:csb1="00000000"/>
  </w:font>
  <w:font w:name="DIN Next LT Pro Medium">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2F" w:rsidRDefault="00870F2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62" w:rsidRPr="00F51F10" w:rsidRDefault="00195362" w:rsidP="00FE0DE5">
    <w:pPr>
      <w:spacing w:line="240" w:lineRule="auto"/>
      <w:jc w:val="left"/>
      <w:rPr>
        <w:rFonts w:ascii="DIN Next LT Pro" w:hAnsi="DIN Next LT Pro" w:cstheme="minorHAnsi"/>
        <w:color w:val="7F7F7F" w:themeColor="text1" w:themeTint="80"/>
        <w:sz w:val="15"/>
        <w:szCs w:val="15"/>
      </w:rPr>
    </w:pPr>
  </w:p>
  <w:p w:rsidR="00F51F10" w:rsidRDefault="00F51F10" w:rsidP="00FE0DE5">
    <w:pPr>
      <w:spacing w:line="240" w:lineRule="auto"/>
      <w:jc w:val="left"/>
      <w:rPr>
        <w:rFonts w:ascii="DIN Next LT Pro" w:hAnsi="DIN Next LT Pro"/>
        <w:color w:val="7F7F7F" w:themeColor="text1" w:themeTint="80"/>
        <w:sz w:val="16"/>
        <w:szCs w:val="16"/>
        <w:lang w:val="en-US"/>
      </w:rPr>
    </w:pPr>
  </w:p>
  <w:p w:rsidR="00F51F10" w:rsidRDefault="00F51F10" w:rsidP="00F51F10">
    <w:pPr>
      <w:pBdr>
        <w:top w:val="single" w:sz="4" w:space="1" w:color="7F7F7F" w:themeColor="text1" w:themeTint="80"/>
      </w:pBdr>
      <w:spacing w:line="240" w:lineRule="auto"/>
      <w:jc w:val="left"/>
      <w:rPr>
        <w:rFonts w:ascii="DIN Next LT Pro" w:hAnsi="DIN Next LT Pro"/>
        <w:color w:val="7F7F7F" w:themeColor="text1" w:themeTint="80"/>
        <w:sz w:val="16"/>
        <w:szCs w:val="16"/>
        <w:lang w:val="en-US"/>
      </w:rPr>
    </w:pPr>
  </w:p>
  <w:p w:rsidR="00EF731B" w:rsidRPr="004839D2" w:rsidRDefault="00EF731B" w:rsidP="00F51F10">
    <w:pPr>
      <w:pBdr>
        <w:top w:val="single" w:sz="4" w:space="1" w:color="7F7F7F" w:themeColor="text1" w:themeTint="80"/>
      </w:pBdr>
      <w:spacing w:line="240" w:lineRule="auto"/>
      <w:jc w:val="left"/>
      <w:rPr>
        <w:rFonts w:ascii="DIN Next LT Pro" w:hAnsi="DIN Next LT Pro"/>
        <w:color w:val="7F7F7F" w:themeColor="text1" w:themeTint="80"/>
        <w:sz w:val="16"/>
        <w:szCs w:val="16"/>
      </w:rPr>
    </w:pPr>
    <w:r w:rsidRPr="00F51F10">
      <w:rPr>
        <w:rFonts w:ascii="DIN Next LT Pro" w:hAnsi="DIN Next LT Pro"/>
        <w:color w:val="7F7F7F" w:themeColor="text1" w:themeTint="80"/>
        <w:sz w:val="16"/>
        <w:szCs w:val="16"/>
        <w:lang w:val="en-US"/>
      </w:rPr>
      <w:t>Haglöfs develops clothing, footwear and hardware for people who invest in an active outdoor lifestyle. From small-scale backpack manufacturing in 1914, Haglöfs has developed into one of the world’s leading suppliers of technical and sustainable outdoor products by means of modern product development and strategic distribution. The Haglöfs brand is primarily marketed to 25 European and Asian mar</w:t>
    </w:r>
    <w:r w:rsidRPr="004839D2">
      <w:rPr>
        <w:rFonts w:ascii="DIN Next LT Pro" w:hAnsi="DIN Next LT Pro"/>
        <w:color w:val="7F7F7F" w:themeColor="text1" w:themeTint="80"/>
        <w:sz w:val="16"/>
        <w:szCs w:val="16"/>
        <w:lang w:val="en-US"/>
      </w:rPr>
      <w:t>kets and the company employs</w:t>
    </w:r>
    <w:r w:rsidR="00870F2F">
      <w:rPr>
        <w:rFonts w:ascii="DIN Next LT Pro" w:hAnsi="DIN Next LT Pro"/>
        <w:color w:val="7F7F7F" w:themeColor="text1" w:themeTint="80"/>
        <w:sz w:val="16"/>
        <w:szCs w:val="16"/>
        <w:lang w:val="en-US"/>
      </w:rPr>
      <w:t xml:space="preserve"> more than 200 people. Sales for 2015 amounted to SEK 77</w:t>
    </w:r>
    <w:r w:rsidR="00446F0E">
      <w:rPr>
        <w:rFonts w:ascii="DIN Next LT Pro" w:hAnsi="DIN Next LT Pro"/>
        <w:color w:val="7F7F7F" w:themeColor="text1" w:themeTint="80"/>
        <w:sz w:val="16"/>
        <w:szCs w:val="16"/>
        <w:lang w:val="en-US"/>
      </w:rPr>
      <w:t>6</w:t>
    </w:r>
    <w:r w:rsidRPr="004839D2">
      <w:rPr>
        <w:rFonts w:ascii="DIN Next LT Pro" w:hAnsi="DIN Next LT Pro"/>
        <w:color w:val="7F7F7F" w:themeColor="text1" w:themeTint="80"/>
        <w:sz w:val="16"/>
        <w:szCs w:val="16"/>
        <w:lang w:val="en-US"/>
      </w:rPr>
      <w:t xml:space="preserve"> million. Haglöfs is owned by ASICS Corporation since 2010. </w:t>
    </w:r>
    <w:hyperlink r:id="rId1" w:history="1">
      <w:r w:rsidRPr="004839D2">
        <w:rPr>
          <w:rStyle w:val="Hyperlnk"/>
          <w:rFonts w:ascii="DIN Next LT Pro" w:hAnsi="DIN Next LT Pro"/>
          <w:color w:val="7F7F7F" w:themeColor="text1" w:themeTint="80"/>
          <w:sz w:val="16"/>
          <w:szCs w:val="16"/>
        </w:rPr>
        <w:t>www.haglofs.com</w:t>
      </w:r>
    </w:hyperlink>
  </w:p>
  <w:p w:rsidR="00195362" w:rsidRPr="004839D2" w:rsidRDefault="00195362" w:rsidP="00FE0DE5">
    <w:pPr>
      <w:spacing w:line="240" w:lineRule="auto"/>
      <w:jc w:val="left"/>
      <w:rPr>
        <w:rFonts w:ascii="DIN Next LT Pro Medium" w:hAnsi="DIN Next LT Pro Medium" w:cstheme="minorHAnsi"/>
        <w:color w:val="7F7F7F" w:themeColor="text1" w:themeTint="80"/>
        <w:sz w:val="16"/>
        <w:szCs w:val="16"/>
      </w:rPr>
    </w:pPr>
  </w:p>
  <w:p w:rsidR="00195362" w:rsidRPr="004839D2" w:rsidRDefault="00195362" w:rsidP="00FE0DE5">
    <w:pPr>
      <w:spacing w:line="240" w:lineRule="auto"/>
      <w:jc w:val="left"/>
      <w:rPr>
        <w:rFonts w:ascii="DIN Next LT Pro" w:hAnsi="DIN Next LT Pro" w:cstheme="minorHAnsi"/>
        <w:b/>
        <w:color w:val="7F7F7F" w:themeColor="text1" w:themeTint="80"/>
        <w:sz w:val="16"/>
        <w:szCs w:val="16"/>
      </w:rPr>
    </w:pPr>
    <w:r w:rsidRPr="004839D2">
      <w:rPr>
        <w:rFonts w:ascii="DIN Next LT Pro" w:hAnsi="DIN Next LT Pro" w:cstheme="minorHAnsi"/>
        <w:b/>
        <w:color w:val="7F7F7F" w:themeColor="text1" w:themeTint="80"/>
        <w:sz w:val="16"/>
        <w:szCs w:val="16"/>
      </w:rPr>
      <w:t>CONTACTS:</w:t>
    </w:r>
  </w:p>
  <w:p w:rsidR="00195362" w:rsidRPr="00F51F10" w:rsidRDefault="00446F0E" w:rsidP="00FE0DE5">
    <w:pPr>
      <w:spacing w:line="240" w:lineRule="auto"/>
      <w:jc w:val="left"/>
      <w:rPr>
        <w:rFonts w:ascii="DIN Next LT Pro Medium" w:hAnsi="DIN Next LT Pro Medium" w:cstheme="minorHAnsi"/>
        <w:color w:val="7F7F7F" w:themeColor="text1" w:themeTint="80"/>
        <w:sz w:val="15"/>
        <w:szCs w:val="15"/>
      </w:rPr>
    </w:pPr>
    <w:r>
      <w:rPr>
        <w:rFonts w:ascii="DIN Next LT Pro" w:hAnsi="DIN Next LT Pro" w:cstheme="minorHAnsi"/>
        <w:b/>
        <w:color w:val="7F7F7F" w:themeColor="text1" w:themeTint="80"/>
        <w:sz w:val="16"/>
        <w:szCs w:val="16"/>
      </w:rPr>
      <w:t>Communication</w:t>
    </w:r>
    <w:r w:rsidR="00195362" w:rsidRPr="004839D2">
      <w:rPr>
        <w:rFonts w:ascii="DIN Next LT Pro" w:hAnsi="DIN Next LT Pro" w:cstheme="minorHAnsi"/>
        <w:b/>
        <w:color w:val="7F7F7F" w:themeColor="text1" w:themeTint="80"/>
        <w:sz w:val="16"/>
        <w:szCs w:val="16"/>
      </w:rPr>
      <w:t xml:space="preserve"> Manager:</w:t>
    </w:r>
    <w:r w:rsidR="00195362" w:rsidRPr="004839D2">
      <w:rPr>
        <w:rFonts w:ascii="DIN Next LT Pro" w:hAnsi="DIN Next LT Pro" w:cstheme="minorHAnsi"/>
        <w:color w:val="7F7F7F" w:themeColor="text1" w:themeTint="80"/>
        <w:sz w:val="16"/>
        <w:szCs w:val="16"/>
      </w:rPr>
      <w:t xml:space="preserve"> Sara Skogsberg Cuadras, </w:t>
    </w:r>
    <w:hyperlink r:id="rId2" w:history="1">
      <w:r w:rsidR="00195362" w:rsidRPr="004839D2">
        <w:rPr>
          <w:rStyle w:val="Hyperlnk"/>
          <w:rFonts w:ascii="DIN Next LT Pro" w:hAnsi="DIN Next LT Pro" w:cstheme="minorHAnsi"/>
          <w:color w:val="7F7F7F" w:themeColor="text1" w:themeTint="80"/>
          <w:sz w:val="16"/>
          <w:szCs w:val="16"/>
          <w:u w:val="none"/>
        </w:rPr>
        <w:t>sara.skogsberg-cuadras@haglofs.se</w:t>
      </w:r>
    </w:hyperlink>
    <w:r w:rsidR="00F9337E" w:rsidRPr="004839D2">
      <w:rPr>
        <w:rFonts w:ascii="DIN Next LT Pro" w:hAnsi="DIN Next LT Pro"/>
        <w:color w:val="7F7F7F" w:themeColor="text1" w:themeTint="80"/>
        <w:sz w:val="16"/>
        <w:szCs w:val="16"/>
      </w:rPr>
      <w:br/>
    </w:r>
    <w:r w:rsidR="00F9337E" w:rsidRPr="004839D2">
      <w:rPr>
        <w:rFonts w:ascii="DIN Next LT Pro" w:hAnsi="DIN Next LT Pro"/>
        <w:b/>
        <w:color w:val="7F7F7F" w:themeColor="text1" w:themeTint="80"/>
        <w:sz w:val="16"/>
        <w:szCs w:val="16"/>
      </w:rPr>
      <w:t>CEO:</w:t>
    </w:r>
    <w:r w:rsidR="00F9337E" w:rsidRPr="004839D2">
      <w:rPr>
        <w:rFonts w:ascii="DIN Next LT Pro" w:hAnsi="DIN Next LT Pro"/>
        <w:color w:val="7F7F7F" w:themeColor="text1" w:themeTint="80"/>
        <w:sz w:val="16"/>
        <w:szCs w:val="16"/>
      </w:rPr>
      <w:t xml:space="preserve"> Peter Fabrin, peter.fabrin@haglofs.se</w:t>
    </w:r>
    <w:r w:rsidR="00F9337E" w:rsidRPr="00F51F10">
      <w:rPr>
        <w:rFonts w:ascii="DIN Next LT Pro Medium" w:hAnsi="DIN Next LT Pro Medium"/>
        <w:color w:val="7F7F7F" w:themeColor="text1" w:themeTint="80"/>
      </w:rPr>
      <w:br/>
    </w:r>
  </w:p>
  <w:p w:rsidR="00195362" w:rsidRDefault="0019536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2F" w:rsidRDefault="00870F2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BAB" w:rsidRDefault="00976BAB" w:rsidP="00730D80">
      <w:pPr>
        <w:spacing w:line="240" w:lineRule="auto"/>
      </w:pPr>
      <w:r>
        <w:separator/>
      </w:r>
    </w:p>
  </w:footnote>
  <w:footnote w:type="continuationSeparator" w:id="0">
    <w:p w:rsidR="00976BAB" w:rsidRDefault="00976BAB" w:rsidP="00730D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2F" w:rsidRDefault="00870F2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62" w:rsidRDefault="00195362">
    <w:pPr>
      <w:pStyle w:val="Sidhuvud"/>
    </w:pPr>
    <w:r>
      <w:rPr>
        <w:noProof/>
        <w:lang w:val="en-GB" w:eastAsia="en-GB"/>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585637" cy="1814195"/>
          <wp:effectExtent l="0" t="0" r="0" b="0"/>
          <wp:wrapSquare wrapText="bothSides"/>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195FW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637" cy="181419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2F" w:rsidRDefault="00870F2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1" w15:restartNumberingAfterBreak="0">
    <w:nsid w:val="099B1E23"/>
    <w:multiLevelType w:val="hybridMultilevel"/>
    <w:tmpl w:val="0680BCC2"/>
    <w:lvl w:ilvl="0" w:tplc="BC0C931C">
      <w:start w:val="8"/>
      <w:numFmt w:val="bullet"/>
      <w:lvlText w:val="-"/>
      <w:lvlJc w:val="left"/>
      <w:pPr>
        <w:ind w:left="720" w:hanging="360"/>
      </w:pPr>
      <w:rPr>
        <w:rFonts w:ascii="HaglofsMittelschrift Alternate" w:eastAsiaTheme="minorHAnsi" w:hAnsi="HaglofsMittelschrift Alternate"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3669C8"/>
    <w:multiLevelType w:val="hybridMultilevel"/>
    <w:tmpl w:val="27D2EFE6"/>
    <w:lvl w:ilvl="0" w:tplc="1C2E8CDA">
      <w:start w:val="8"/>
      <w:numFmt w:val="bullet"/>
      <w:lvlText w:val="-"/>
      <w:lvlJc w:val="left"/>
      <w:pPr>
        <w:ind w:left="720" w:hanging="360"/>
      </w:pPr>
      <w:rPr>
        <w:rFonts w:ascii="HaglofsMittelschrift Alternate" w:eastAsiaTheme="minorHAnsi" w:hAnsi="HaglofsMittelschrift Alternate"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5E649E"/>
    <w:multiLevelType w:val="hybridMultilevel"/>
    <w:tmpl w:val="1D3AAF90"/>
    <w:lvl w:ilvl="0" w:tplc="152E01CA">
      <w:numFmt w:val="bullet"/>
      <w:lvlText w:val="-"/>
      <w:lvlJc w:val="left"/>
      <w:pPr>
        <w:ind w:left="-179" w:hanging="360"/>
      </w:pPr>
      <w:rPr>
        <w:rFonts w:ascii="HaglofsMittelschriftAlternate" w:eastAsia="Times New Roman" w:hAnsi="HaglofsMittelschriftAlternate" w:cs="Haglofs Mittelschrift"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4" w15:restartNumberingAfterBreak="0">
    <w:nsid w:val="2D932262"/>
    <w:multiLevelType w:val="hybridMultilevel"/>
    <w:tmpl w:val="3E12C4E6"/>
    <w:lvl w:ilvl="0" w:tplc="7638C9E8">
      <w:numFmt w:val="bullet"/>
      <w:lvlText w:val="•"/>
      <w:lvlJc w:val="left"/>
      <w:pPr>
        <w:ind w:left="3900" w:hanging="360"/>
      </w:pPr>
      <w:rPr>
        <w:rFonts w:ascii="Arial" w:eastAsia="Times New Roman" w:hAnsi="Arial" w:cs="Arial" w:hint="default"/>
        <w:sz w:val="16"/>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5" w15:restartNumberingAfterBreak="0">
    <w:nsid w:val="3E7C543F"/>
    <w:multiLevelType w:val="hybridMultilevel"/>
    <w:tmpl w:val="F9CCA658"/>
    <w:lvl w:ilvl="0" w:tplc="754EBBA4">
      <w:numFmt w:val="bullet"/>
      <w:lvlText w:val="-"/>
      <w:lvlJc w:val="left"/>
      <w:pPr>
        <w:ind w:left="720" w:hanging="360"/>
      </w:pPr>
      <w:rPr>
        <w:rFonts w:ascii="HaglofsMittelschrift Alternate" w:eastAsiaTheme="minorHAnsi" w:hAnsi="HaglofsMittelschrift Alternat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4451C87"/>
    <w:multiLevelType w:val="hybridMultilevel"/>
    <w:tmpl w:val="1158E492"/>
    <w:lvl w:ilvl="0" w:tplc="3F90CFA2">
      <w:numFmt w:val="bullet"/>
      <w:lvlText w:val="-"/>
      <w:lvlJc w:val="left"/>
      <w:pPr>
        <w:ind w:left="-179" w:hanging="360"/>
      </w:pPr>
      <w:rPr>
        <w:rFonts w:ascii="HaglofsMittelschriftAlternate" w:eastAsia="Times New Roman" w:hAnsi="HaglofsMittelschriftAlternate" w:cs="Helvetica"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7" w15:restartNumberingAfterBreak="0">
    <w:nsid w:val="5FC422A3"/>
    <w:multiLevelType w:val="hybridMultilevel"/>
    <w:tmpl w:val="7E46D2E2"/>
    <w:lvl w:ilvl="0" w:tplc="E2B854D8">
      <w:numFmt w:val="bullet"/>
      <w:lvlText w:val="-"/>
      <w:lvlJc w:val="left"/>
      <w:pPr>
        <w:ind w:left="-179" w:hanging="360"/>
      </w:pPr>
      <w:rPr>
        <w:rFonts w:ascii="HaglofsMittelschriftAlternate" w:eastAsia="Times New Roman" w:hAnsi="HaglofsMittelschriftAlternate" w:cs="Haglofs Mittelschrift"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8" w15:restartNumberingAfterBreak="0">
    <w:nsid w:val="6C4F5EAD"/>
    <w:multiLevelType w:val="hybridMultilevel"/>
    <w:tmpl w:val="29FAB79C"/>
    <w:lvl w:ilvl="0" w:tplc="966E7C54">
      <w:numFmt w:val="bullet"/>
      <w:lvlText w:val="-"/>
      <w:lvlJc w:val="left"/>
      <w:pPr>
        <w:ind w:left="-179" w:hanging="360"/>
      </w:pPr>
      <w:rPr>
        <w:rFonts w:ascii="HaglofsMittelschriftAlternate" w:eastAsia="Times New Roman" w:hAnsi="HaglofsMittelschriftAlternate" w:cs="Haglofs Mittelschrift"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9" w15:restartNumberingAfterBreak="0">
    <w:nsid w:val="75D841A9"/>
    <w:multiLevelType w:val="hybridMultilevel"/>
    <w:tmpl w:val="65480A96"/>
    <w:lvl w:ilvl="0" w:tplc="6C2077EE">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8"/>
  </w:num>
  <w:num w:numId="6">
    <w:abstractNumId w:val="6"/>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none [3213]" stroke="f" strokecolor="#babbbd">
      <v:fill color="none [3213]"/>
      <v:stroke color="#babbbd"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1D"/>
    <w:rsid w:val="000055D2"/>
    <w:rsid w:val="0001113C"/>
    <w:rsid w:val="00020A77"/>
    <w:rsid w:val="00022C8B"/>
    <w:rsid w:val="00023578"/>
    <w:rsid w:val="00025F09"/>
    <w:rsid w:val="00026531"/>
    <w:rsid w:val="000269AD"/>
    <w:rsid w:val="00027B2D"/>
    <w:rsid w:val="00030460"/>
    <w:rsid w:val="00035B6E"/>
    <w:rsid w:val="00040398"/>
    <w:rsid w:val="000410D8"/>
    <w:rsid w:val="000425B0"/>
    <w:rsid w:val="000453B9"/>
    <w:rsid w:val="000510FF"/>
    <w:rsid w:val="00051C3F"/>
    <w:rsid w:val="00052CF4"/>
    <w:rsid w:val="00054813"/>
    <w:rsid w:val="00054C62"/>
    <w:rsid w:val="00057D29"/>
    <w:rsid w:val="0006701D"/>
    <w:rsid w:val="00075D0A"/>
    <w:rsid w:val="0007603A"/>
    <w:rsid w:val="00077C70"/>
    <w:rsid w:val="00084E48"/>
    <w:rsid w:val="00085191"/>
    <w:rsid w:val="00094926"/>
    <w:rsid w:val="00094DB9"/>
    <w:rsid w:val="000A078B"/>
    <w:rsid w:val="000A09D7"/>
    <w:rsid w:val="000A1B38"/>
    <w:rsid w:val="000A3218"/>
    <w:rsid w:val="000B12DF"/>
    <w:rsid w:val="000B1D56"/>
    <w:rsid w:val="000B27E9"/>
    <w:rsid w:val="000C322B"/>
    <w:rsid w:val="000C5526"/>
    <w:rsid w:val="000C6452"/>
    <w:rsid w:val="000C732F"/>
    <w:rsid w:val="000D1C9C"/>
    <w:rsid w:val="000D4D04"/>
    <w:rsid w:val="000D5E26"/>
    <w:rsid w:val="000E2C27"/>
    <w:rsid w:val="000E3B89"/>
    <w:rsid w:val="000F4E75"/>
    <w:rsid w:val="001024C9"/>
    <w:rsid w:val="00105D7E"/>
    <w:rsid w:val="00112049"/>
    <w:rsid w:val="001137EF"/>
    <w:rsid w:val="00120DEE"/>
    <w:rsid w:val="00125B5D"/>
    <w:rsid w:val="001301AB"/>
    <w:rsid w:val="001324F0"/>
    <w:rsid w:val="00140ED4"/>
    <w:rsid w:val="00143633"/>
    <w:rsid w:val="00143DA2"/>
    <w:rsid w:val="001445EE"/>
    <w:rsid w:val="00145040"/>
    <w:rsid w:val="001465CE"/>
    <w:rsid w:val="001471F6"/>
    <w:rsid w:val="00147471"/>
    <w:rsid w:val="00157EF6"/>
    <w:rsid w:val="001602CA"/>
    <w:rsid w:val="00162EF1"/>
    <w:rsid w:val="00163912"/>
    <w:rsid w:val="0016542D"/>
    <w:rsid w:val="0016634E"/>
    <w:rsid w:val="001673C1"/>
    <w:rsid w:val="00167BD4"/>
    <w:rsid w:val="00170AB8"/>
    <w:rsid w:val="0017584E"/>
    <w:rsid w:val="00175B3E"/>
    <w:rsid w:val="00176D34"/>
    <w:rsid w:val="00183567"/>
    <w:rsid w:val="001840AF"/>
    <w:rsid w:val="00191F23"/>
    <w:rsid w:val="001927EF"/>
    <w:rsid w:val="0019390E"/>
    <w:rsid w:val="001944E2"/>
    <w:rsid w:val="00195362"/>
    <w:rsid w:val="0019626A"/>
    <w:rsid w:val="001A0430"/>
    <w:rsid w:val="001A4CC8"/>
    <w:rsid w:val="001A7CCE"/>
    <w:rsid w:val="001B09B5"/>
    <w:rsid w:val="001B7435"/>
    <w:rsid w:val="001C2619"/>
    <w:rsid w:val="001D6364"/>
    <w:rsid w:val="001E066B"/>
    <w:rsid w:val="001E39BF"/>
    <w:rsid w:val="001E6926"/>
    <w:rsid w:val="001F4492"/>
    <w:rsid w:val="001F6BD1"/>
    <w:rsid w:val="001F6E4A"/>
    <w:rsid w:val="002032C8"/>
    <w:rsid w:val="00210081"/>
    <w:rsid w:val="0021254E"/>
    <w:rsid w:val="0021415D"/>
    <w:rsid w:val="002153F5"/>
    <w:rsid w:val="002214BD"/>
    <w:rsid w:val="00221E71"/>
    <w:rsid w:val="002264FB"/>
    <w:rsid w:val="00232B02"/>
    <w:rsid w:val="00237A65"/>
    <w:rsid w:val="00240121"/>
    <w:rsid w:val="00241CEB"/>
    <w:rsid w:val="00242240"/>
    <w:rsid w:val="0024359D"/>
    <w:rsid w:val="00245762"/>
    <w:rsid w:val="00245882"/>
    <w:rsid w:val="00263E5E"/>
    <w:rsid w:val="00264602"/>
    <w:rsid w:val="00266186"/>
    <w:rsid w:val="00270833"/>
    <w:rsid w:val="002734CD"/>
    <w:rsid w:val="00275796"/>
    <w:rsid w:val="00286F34"/>
    <w:rsid w:val="00290E2E"/>
    <w:rsid w:val="00292428"/>
    <w:rsid w:val="002951CE"/>
    <w:rsid w:val="002A56C6"/>
    <w:rsid w:val="002A6417"/>
    <w:rsid w:val="002A6FC6"/>
    <w:rsid w:val="002B0F00"/>
    <w:rsid w:val="002B5F37"/>
    <w:rsid w:val="002C2A57"/>
    <w:rsid w:val="002C47EC"/>
    <w:rsid w:val="002C601C"/>
    <w:rsid w:val="002D3397"/>
    <w:rsid w:val="002D3DE0"/>
    <w:rsid w:val="002D5496"/>
    <w:rsid w:val="002E44D8"/>
    <w:rsid w:val="002E50E1"/>
    <w:rsid w:val="002E55C6"/>
    <w:rsid w:val="003027D6"/>
    <w:rsid w:val="003037B7"/>
    <w:rsid w:val="00307C9D"/>
    <w:rsid w:val="00315487"/>
    <w:rsid w:val="00317554"/>
    <w:rsid w:val="003227AB"/>
    <w:rsid w:val="00327D7D"/>
    <w:rsid w:val="00331847"/>
    <w:rsid w:val="00341AF2"/>
    <w:rsid w:val="00351392"/>
    <w:rsid w:val="00351CD6"/>
    <w:rsid w:val="00354A2D"/>
    <w:rsid w:val="003551B7"/>
    <w:rsid w:val="00355754"/>
    <w:rsid w:val="00356CDB"/>
    <w:rsid w:val="00362E34"/>
    <w:rsid w:val="00362F1E"/>
    <w:rsid w:val="003745A2"/>
    <w:rsid w:val="00382FEF"/>
    <w:rsid w:val="003901B2"/>
    <w:rsid w:val="00392363"/>
    <w:rsid w:val="003931C4"/>
    <w:rsid w:val="00394A4C"/>
    <w:rsid w:val="003950AE"/>
    <w:rsid w:val="00396523"/>
    <w:rsid w:val="003A0630"/>
    <w:rsid w:val="003A0C4C"/>
    <w:rsid w:val="003A1C0E"/>
    <w:rsid w:val="003A1D74"/>
    <w:rsid w:val="003A23F0"/>
    <w:rsid w:val="003A2AA1"/>
    <w:rsid w:val="003B0B7F"/>
    <w:rsid w:val="003C0562"/>
    <w:rsid w:val="003C4242"/>
    <w:rsid w:val="003C73A9"/>
    <w:rsid w:val="003C7EFC"/>
    <w:rsid w:val="003D093A"/>
    <w:rsid w:val="003D4164"/>
    <w:rsid w:val="003D4584"/>
    <w:rsid w:val="003D5B79"/>
    <w:rsid w:val="003D6D70"/>
    <w:rsid w:val="003E1326"/>
    <w:rsid w:val="003E32F0"/>
    <w:rsid w:val="003E3754"/>
    <w:rsid w:val="003E5530"/>
    <w:rsid w:val="003F2488"/>
    <w:rsid w:val="003F3CAC"/>
    <w:rsid w:val="004024E3"/>
    <w:rsid w:val="0040474A"/>
    <w:rsid w:val="004069E0"/>
    <w:rsid w:val="0041433D"/>
    <w:rsid w:val="004151F0"/>
    <w:rsid w:val="004201E0"/>
    <w:rsid w:val="0042413A"/>
    <w:rsid w:val="00424F25"/>
    <w:rsid w:val="00425F41"/>
    <w:rsid w:val="004263B6"/>
    <w:rsid w:val="00426FC6"/>
    <w:rsid w:val="0043332A"/>
    <w:rsid w:val="00442CA4"/>
    <w:rsid w:val="00446F0E"/>
    <w:rsid w:val="0045274F"/>
    <w:rsid w:val="00456DF4"/>
    <w:rsid w:val="0046069D"/>
    <w:rsid w:val="004606ED"/>
    <w:rsid w:val="00460A51"/>
    <w:rsid w:val="00473A64"/>
    <w:rsid w:val="00473F84"/>
    <w:rsid w:val="00480A1A"/>
    <w:rsid w:val="004839D2"/>
    <w:rsid w:val="00487D87"/>
    <w:rsid w:val="00487E9E"/>
    <w:rsid w:val="00491375"/>
    <w:rsid w:val="004928F2"/>
    <w:rsid w:val="00495158"/>
    <w:rsid w:val="0049727E"/>
    <w:rsid w:val="004976B7"/>
    <w:rsid w:val="004A2173"/>
    <w:rsid w:val="004A265B"/>
    <w:rsid w:val="004A3EA8"/>
    <w:rsid w:val="004B1E13"/>
    <w:rsid w:val="004B5D8B"/>
    <w:rsid w:val="004C43DE"/>
    <w:rsid w:val="004D0828"/>
    <w:rsid w:val="004E55D0"/>
    <w:rsid w:val="004E75D3"/>
    <w:rsid w:val="004F3132"/>
    <w:rsid w:val="004F48F8"/>
    <w:rsid w:val="004F4CFE"/>
    <w:rsid w:val="004F77AF"/>
    <w:rsid w:val="005035F9"/>
    <w:rsid w:val="00506F2B"/>
    <w:rsid w:val="0051296E"/>
    <w:rsid w:val="00512DCC"/>
    <w:rsid w:val="00513C82"/>
    <w:rsid w:val="005149CB"/>
    <w:rsid w:val="00514D07"/>
    <w:rsid w:val="005204E9"/>
    <w:rsid w:val="00520739"/>
    <w:rsid w:val="005307C8"/>
    <w:rsid w:val="00534B88"/>
    <w:rsid w:val="005455C2"/>
    <w:rsid w:val="005511BC"/>
    <w:rsid w:val="005511EA"/>
    <w:rsid w:val="00556861"/>
    <w:rsid w:val="005601F9"/>
    <w:rsid w:val="00560337"/>
    <w:rsid w:val="00563BBD"/>
    <w:rsid w:val="00567FEA"/>
    <w:rsid w:val="005701F5"/>
    <w:rsid w:val="00571B31"/>
    <w:rsid w:val="00576612"/>
    <w:rsid w:val="00577068"/>
    <w:rsid w:val="00582577"/>
    <w:rsid w:val="005831A7"/>
    <w:rsid w:val="005855BA"/>
    <w:rsid w:val="005862A0"/>
    <w:rsid w:val="00587457"/>
    <w:rsid w:val="0059144A"/>
    <w:rsid w:val="005A087A"/>
    <w:rsid w:val="005A5125"/>
    <w:rsid w:val="005B0628"/>
    <w:rsid w:val="005B0A94"/>
    <w:rsid w:val="005B6C70"/>
    <w:rsid w:val="005C257F"/>
    <w:rsid w:val="005C27FD"/>
    <w:rsid w:val="005C43DB"/>
    <w:rsid w:val="005C6364"/>
    <w:rsid w:val="005C677B"/>
    <w:rsid w:val="005D0B3A"/>
    <w:rsid w:val="005D3209"/>
    <w:rsid w:val="005D3E4D"/>
    <w:rsid w:val="005E0184"/>
    <w:rsid w:val="005E1D30"/>
    <w:rsid w:val="005E23C5"/>
    <w:rsid w:val="005E3E64"/>
    <w:rsid w:val="005E4E8A"/>
    <w:rsid w:val="005E50C0"/>
    <w:rsid w:val="005E568B"/>
    <w:rsid w:val="005F1DF2"/>
    <w:rsid w:val="005F737D"/>
    <w:rsid w:val="00600518"/>
    <w:rsid w:val="00602816"/>
    <w:rsid w:val="006044F5"/>
    <w:rsid w:val="00604D42"/>
    <w:rsid w:val="00604DE2"/>
    <w:rsid w:val="006057FD"/>
    <w:rsid w:val="00610F12"/>
    <w:rsid w:val="006119BD"/>
    <w:rsid w:val="00616DA8"/>
    <w:rsid w:val="006206FF"/>
    <w:rsid w:val="00624E28"/>
    <w:rsid w:val="00632679"/>
    <w:rsid w:val="006401A9"/>
    <w:rsid w:val="00640DE6"/>
    <w:rsid w:val="006474E8"/>
    <w:rsid w:val="00650FD6"/>
    <w:rsid w:val="00652272"/>
    <w:rsid w:val="00655F2B"/>
    <w:rsid w:val="00657CBA"/>
    <w:rsid w:val="00661C5F"/>
    <w:rsid w:val="006832D3"/>
    <w:rsid w:val="0068405A"/>
    <w:rsid w:val="006862C2"/>
    <w:rsid w:val="00687F65"/>
    <w:rsid w:val="006906CE"/>
    <w:rsid w:val="00690CBD"/>
    <w:rsid w:val="00691B63"/>
    <w:rsid w:val="00691CD0"/>
    <w:rsid w:val="00692C8A"/>
    <w:rsid w:val="006946D7"/>
    <w:rsid w:val="006946EE"/>
    <w:rsid w:val="0069645A"/>
    <w:rsid w:val="00697551"/>
    <w:rsid w:val="006A4556"/>
    <w:rsid w:val="006B2A75"/>
    <w:rsid w:val="006B347D"/>
    <w:rsid w:val="006B39EC"/>
    <w:rsid w:val="006B5134"/>
    <w:rsid w:val="006B59E3"/>
    <w:rsid w:val="006C1DBA"/>
    <w:rsid w:val="006C3C10"/>
    <w:rsid w:val="006C687B"/>
    <w:rsid w:val="006C6F8B"/>
    <w:rsid w:val="006D04C0"/>
    <w:rsid w:val="006D07FA"/>
    <w:rsid w:val="006D123D"/>
    <w:rsid w:val="006D29D1"/>
    <w:rsid w:val="006D31B2"/>
    <w:rsid w:val="006D4997"/>
    <w:rsid w:val="006D5110"/>
    <w:rsid w:val="006E01EA"/>
    <w:rsid w:val="006E04BD"/>
    <w:rsid w:val="006E0C79"/>
    <w:rsid w:val="006E32CA"/>
    <w:rsid w:val="006E54BE"/>
    <w:rsid w:val="006E6DF5"/>
    <w:rsid w:val="006E7715"/>
    <w:rsid w:val="006F168C"/>
    <w:rsid w:val="006F4580"/>
    <w:rsid w:val="006F6095"/>
    <w:rsid w:val="006F6BED"/>
    <w:rsid w:val="007000B0"/>
    <w:rsid w:val="00701A97"/>
    <w:rsid w:val="00701EEE"/>
    <w:rsid w:val="00703582"/>
    <w:rsid w:val="007064E2"/>
    <w:rsid w:val="007070BA"/>
    <w:rsid w:val="00710276"/>
    <w:rsid w:val="0071148D"/>
    <w:rsid w:val="0071329B"/>
    <w:rsid w:val="00715343"/>
    <w:rsid w:val="007201BF"/>
    <w:rsid w:val="0072410F"/>
    <w:rsid w:val="007261E6"/>
    <w:rsid w:val="00727ACF"/>
    <w:rsid w:val="00730D80"/>
    <w:rsid w:val="00730FBA"/>
    <w:rsid w:val="007323E4"/>
    <w:rsid w:val="00732FB1"/>
    <w:rsid w:val="007358B1"/>
    <w:rsid w:val="00737E6A"/>
    <w:rsid w:val="00740487"/>
    <w:rsid w:val="00742671"/>
    <w:rsid w:val="00742A51"/>
    <w:rsid w:val="00750B86"/>
    <w:rsid w:val="00752BFC"/>
    <w:rsid w:val="007566A3"/>
    <w:rsid w:val="00761A49"/>
    <w:rsid w:val="0076402B"/>
    <w:rsid w:val="00765502"/>
    <w:rsid w:val="00765DD3"/>
    <w:rsid w:val="00767844"/>
    <w:rsid w:val="0077115D"/>
    <w:rsid w:val="0077754C"/>
    <w:rsid w:val="00782FD3"/>
    <w:rsid w:val="00784A07"/>
    <w:rsid w:val="007863F0"/>
    <w:rsid w:val="007864E0"/>
    <w:rsid w:val="007874F1"/>
    <w:rsid w:val="00791078"/>
    <w:rsid w:val="00791EBF"/>
    <w:rsid w:val="00792432"/>
    <w:rsid w:val="00792E22"/>
    <w:rsid w:val="0079492F"/>
    <w:rsid w:val="00796D32"/>
    <w:rsid w:val="007A1BBA"/>
    <w:rsid w:val="007A28B9"/>
    <w:rsid w:val="007A63E3"/>
    <w:rsid w:val="007B0017"/>
    <w:rsid w:val="007B066B"/>
    <w:rsid w:val="007B14E6"/>
    <w:rsid w:val="007B3FB3"/>
    <w:rsid w:val="007C210E"/>
    <w:rsid w:val="007C5837"/>
    <w:rsid w:val="007C759B"/>
    <w:rsid w:val="007C77C4"/>
    <w:rsid w:val="007D0599"/>
    <w:rsid w:val="007D0ABA"/>
    <w:rsid w:val="007D0D65"/>
    <w:rsid w:val="007D2267"/>
    <w:rsid w:val="007D39F6"/>
    <w:rsid w:val="007D6813"/>
    <w:rsid w:val="007D6D59"/>
    <w:rsid w:val="007E3401"/>
    <w:rsid w:val="007E523B"/>
    <w:rsid w:val="007E6995"/>
    <w:rsid w:val="007F141C"/>
    <w:rsid w:val="0080143C"/>
    <w:rsid w:val="00815738"/>
    <w:rsid w:val="00817449"/>
    <w:rsid w:val="00820447"/>
    <w:rsid w:val="00824969"/>
    <w:rsid w:val="00826B2D"/>
    <w:rsid w:val="008309F1"/>
    <w:rsid w:val="008325EE"/>
    <w:rsid w:val="00833EF6"/>
    <w:rsid w:val="00834437"/>
    <w:rsid w:val="008344E3"/>
    <w:rsid w:val="00840D4A"/>
    <w:rsid w:val="00846265"/>
    <w:rsid w:val="0084683D"/>
    <w:rsid w:val="008501DA"/>
    <w:rsid w:val="008549D4"/>
    <w:rsid w:val="00855E78"/>
    <w:rsid w:val="008561A5"/>
    <w:rsid w:val="008572EE"/>
    <w:rsid w:val="008615AF"/>
    <w:rsid w:val="0086178B"/>
    <w:rsid w:val="00862224"/>
    <w:rsid w:val="00870F2F"/>
    <w:rsid w:val="00874503"/>
    <w:rsid w:val="008757F1"/>
    <w:rsid w:val="00876950"/>
    <w:rsid w:val="00880E58"/>
    <w:rsid w:val="00885E7D"/>
    <w:rsid w:val="0089337F"/>
    <w:rsid w:val="00894C26"/>
    <w:rsid w:val="00897BF2"/>
    <w:rsid w:val="008A2174"/>
    <w:rsid w:val="008A3C40"/>
    <w:rsid w:val="008A4D54"/>
    <w:rsid w:val="008B0632"/>
    <w:rsid w:val="008B76FB"/>
    <w:rsid w:val="008C3EA9"/>
    <w:rsid w:val="008C5ACF"/>
    <w:rsid w:val="008C7F93"/>
    <w:rsid w:val="008D30E3"/>
    <w:rsid w:val="008D316C"/>
    <w:rsid w:val="008D4C92"/>
    <w:rsid w:val="008D5135"/>
    <w:rsid w:val="008D673D"/>
    <w:rsid w:val="008D6A10"/>
    <w:rsid w:val="008D76CA"/>
    <w:rsid w:val="008E2416"/>
    <w:rsid w:val="008E3C81"/>
    <w:rsid w:val="008F177D"/>
    <w:rsid w:val="008F2E9D"/>
    <w:rsid w:val="008F579C"/>
    <w:rsid w:val="008F5EAD"/>
    <w:rsid w:val="00902213"/>
    <w:rsid w:val="0090231C"/>
    <w:rsid w:val="00902DDA"/>
    <w:rsid w:val="009054AA"/>
    <w:rsid w:val="00905F0A"/>
    <w:rsid w:val="009112C5"/>
    <w:rsid w:val="00916D03"/>
    <w:rsid w:val="0091740C"/>
    <w:rsid w:val="009216EA"/>
    <w:rsid w:val="00923439"/>
    <w:rsid w:val="0092724C"/>
    <w:rsid w:val="0093222C"/>
    <w:rsid w:val="00933F2C"/>
    <w:rsid w:val="00934EF6"/>
    <w:rsid w:val="0093553A"/>
    <w:rsid w:val="00935EE1"/>
    <w:rsid w:val="009515FB"/>
    <w:rsid w:val="00954338"/>
    <w:rsid w:val="00964DA4"/>
    <w:rsid w:val="00972DD9"/>
    <w:rsid w:val="009754E3"/>
    <w:rsid w:val="009759F1"/>
    <w:rsid w:val="00976364"/>
    <w:rsid w:val="00976BAB"/>
    <w:rsid w:val="00976FC4"/>
    <w:rsid w:val="0098392E"/>
    <w:rsid w:val="00984712"/>
    <w:rsid w:val="00985147"/>
    <w:rsid w:val="00987AB4"/>
    <w:rsid w:val="00987EB6"/>
    <w:rsid w:val="00992E36"/>
    <w:rsid w:val="00995247"/>
    <w:rsid w:val="0099641D"/>
    <w:rsid w:val="009A303F"/>
    <w:rsid w:val="009B0B08"/>
    <w:rsid w:val="009B266A"/>
    <w:rsid w:val="009B6483"/>
    <w:rsid w:val="009C0967"/>
    <w:rsid w:val="009C14F1"/>
    <w:rsid w:val="009C2E0A"/>
    <w:rsid w:val="009C3D5D"/>
    <w:rsid w:val="009D42E7"/>
    <w:rsid w:val="009D5096"/>
    <w:rsid w:val="009E0365"/>
    <w:rsid w:val="009E0D3B"/>
    <w:rsid w:val="009E2AFF"/>
    <w:rsid w:val="009E3B99"/>
    <w:rsid w:val="009E4F78"/>
    <w:rsid w:val="009E546F"/>
    <w:rsid w:val="009F3A87"/>
    <w:rsid w:val="009F3A9F"/>
    <w:rsid w:val="009F3AEB"/>
    <w:rsid w:val="009F435A"/>
    <w:rsid w:val="009F499C"/>
    <w:rsid w:val="009F5E88"/>
    <w:rsid w:val="00A04396"/>
    <w:rsid w:val="00A1005D"/>
    <w:rsid w:val="00A11662"/>
    <w:rsid w:val="00A12F49"/>
    <w:rsid w:val="00A157FD"/>
    <w:rsid w:val="00A200EB"/>
    <w:rsid w:val="00A2018C"/>
    <w:rsid w:val="00A2022C"/>
    <w:rsid w:val="00A21DD5"/>
    <w:rsid w:val="00A2327B"/>
    <w:rsid w:val="00A23F60"/>
    <w:rsid w:val="00A35F23"/>
    <w:rsid w:val="00A403AE"/>
    <w:rsid w:val="00A44DE5"/>
    <w:rsid w:val="00A520A1"/>
    <w:rsid w:val="00A705BC"/>
    <w:rsid w:val="00A71013"/>
    <w:rsid w:val="00A74755"/>
    <w:rsid w:val="00A77BD3"/>
    <w:rsid w:val="00A80837"/>
    <w:rsid w:val="00A823B2"/>
    <w:rsid w:val="00A82B32"/>
    <w:rsid w:val="00A86449"/>
    <w:rsid w:val="00A93A50"/>
    <w:rsid w:val="00A96D52"/>
    <w:rsid w:val="00AA0DF6"/>
    <w:rsid w:val="00AA1B4A"/>
    <w:rsid w:val="00AA763E"/>
    <w:rsid w:val="00AB5897"/>
    <w:rsid w:val="00AB5B45"/>
    <w:rsid w:val="00AC00EC"/>
    <w:rsid w:val="00AC0AB9"/>
    <w:rsid w:val="00AC13D6"/>
    <w:rsid w:val="00AC188E"/>
    <w:rsid w:val="00AC760B"/>
    <w:rsid w:val="00AD3356"/>
    <w:rsid w:val="00AD4C72"/>
    <w:rsid w:val="00AD7D6E"/>
    <w:rsid w:val="00AE425A"/>
    <w:rsid w:val="00AE4E25"/>
    <w:rsid w:val="00AE5382"/>
    <w:rsid w:val="00AE5A2E"/>
    <w:rsid w:val="00AF338D"/>
    <w:rsid w:val="00AF3610"/>
    <w:rsid w:val="00AF5516"/>
    <w:rsid w:val="00AF6856"/>
    <w:rsid w:val="00B112FE"/>
    <w:rsid w:val="00B11590"/>
    <w:rsid w:val="00B136B0"/>
    <w:rsid w:val="00B13751"/>
    <w:rsid w:val="00B1464F"/>
    <w:rsid w:val="00B14789"/>
    <w:rsid w:val="00B16F94"/>
    <w:rsid w:val="00B25A7B"/>
    <w:rsid w:val="00B2720B"/>
    <w:rsid w:val="00B272C5"/>
    <w:rsid w:val="00B34749"/>
    <w:rsid w:val="00B3583A"/>
    <w:rsid w:val="00B358CD"/>
    <w:rsid w:val="00B35CB0"/>
    <w:rsid w:val="00B371FD"/>
    <w:rsid w:val="00B414DA"/>
    <w:rsid w:val="00B45020"/>
    <w:rsid w:val="00B47C6C"/>
    <w:rsid w:val="00B505C2"/>
    <w:rsid w:val="00B51057"/>
    <w:rsid w:val="00B615C8"/>
    <w:rsid w:val="00B63265"/>
    <w:rsid w:val="00B65004"/>
    <w:rsid w:val="00B726F7"/>
    <w:rsid w:val="00B761FD"/>
    <w:rsid w:val="00B82804"/>
    <w:rsid w:val="00B82FF1"/>
    <w:rsid w:val="00B83404"/>
    <w:rsid w:val="00B97849"/>
    <w:rsid w:val="00BA0064"/>
    <w:rsid w:val="00BA2422"/>
    <w:rsid w:val="00BA36C8"/>
    <w:rsid w:val="00BA47E6"/>
    <w:rsid w:val="00BA59C8"/>
    <w:rsid w:val="00BB54CB"/>
    <w:rsid w:val="00BD1576"/>
    <w:rsid w:val="00BD60E2"/>
    <w:rsid w:val="00BE0B23"/>
    <w:rsid w:val="00BE1F59"/>
    <w:rsid w:val="00BE4F2A"/>
    <w:rsid w:val="00BE6BC2"/>
    <w:rsid w:val="00BE7B34"/>
    <w:rsid w:val="00BF42E6"/>
    <w:rsid w:val="00BF4688"/>
    <w:rsid w:val="00BF6DDA"/>
    <w:rsid w:val="00C00905"/>
    <w:rsid w:val="00C00A51"/>
    <w:rsid w:val="00C056FF"/>
    <w:rsid w:val="00C07A6E"/>
    <w:rsid w:val="00C10545"/>
    <w:rsid w:val="00C12DDF"/>
    <w:rsid w:val="00C15B04"/>
    <w:rsid w:val="00C161BD"/>
    <w:rsid w:val="00C20D5B"/>
    <w:rsid w:val="00C22F77"/>
    <w:rsid w:val="00C230EE"/>
    <w:rsid w:val="00C241B7"/>
    <w:rsid w:val="00C2655D"/>
    <w:rsid w:val="00C3302C"/>
    <w:rsid w:val="00C350DC"/>
    <w:rsid w:val="00C3679D"/>
    <w:rsid w:val="00C42AC3"/>
    <w:rsid w:val="00C451EA"/>
    <w:rsid w:val="00C4556F"/>
    <w:rsid w:val="00C51E8B"/>
    <w:rsid w:val="00C538D5"/>
    <w:rsid w:val="00C5734A"/>
    <w:rsid w:val="00C62580"/>
    <w:rsid w:val="00C76CC0"/>
    <w:rsid w:val="00C84E82"/>
    <w:rsid w:val="00C87BF6"/>
    <w:rsid w:val="00C90ADA"/>
    <w:rsid w:val="00C93F52"/>
    <w:rsid w:val="00CA4DA4"/>
    <w:rsid w:val="00CA7A69"/>
    <w:rsid w:val="00CB5AAD"/>
    <w:rsid w:val="00CB7612"/>
    <w:rsid w:val="00CC01D9"/>
    <w:rsid w:val="00CC5804"/>
    <w:rsid w:val="00CC6B82"/>
    <w:rsid w:val="00CD3011"/>
    <w:rsid w:val="00CD42F9"/>
    <w:rsid w:val="00CD4EC8"/>
    <w:rsid w:val="00CD78D5"/>
    <w:rsid w:val="00CE441B"/>
    <w:rsid w:val="00CE4F63"/>
    <w:rsid w:val="00CE5E74"/>
    <w:rsid w:val="00CE64CF"/>
    <w:rsid w:val="00D0092C"/>
    <w:rsid w:val="00D00F2B"/>
    <w:rsid w:val="00D06497"/>
    <w:rsid w:val="00D17128"/>
    <w:rsid w:val="00D17DB5"/>
    <w:rsid w:val="00D20E35"/>
    <w:rsid w:val="00D21D8B"/>
    <w:rsid w:val="00D30EB4"/>
    <w:rsid w:val="00D32CCE"/>
    <w:rsid w:val="00D33372"/>
    <w:rsid w:val="00D37769"/>
    <w:rsid w:val="00D43CE5"/>
    <w:rsid w:val="00D473AC"/>
    <w:rsid w:val="00D47EB4"/>
    <w:rsid w:val="00D55EFF"/>
    <w:rsid w:val="00D6323A"/>
    <w:rsid w:val="00D6773B"/>
    <w:rsid w:val="00D74AA4"/>
    <w:rsid w:val="00D763EC"/>
    <w:rsid w:val="00DA6096"/>
    <w:rsid w:val="00DB239D"/>
    <w:rsid w:val="00DB6618"/>
    <w:rsid w:val="00DC13EF"/>
    <w:rsid w:val="00DC5A4D"/>
    <w:rsid w:val="00DC6D86"/>
    <w:rsid w:val="00DD0BE3"/>
    <w:rsid w:val="00DD17A2"/>
    <w:rsid w:val="00DD19E3"/>
    <w:rsid w:val="00DD5DB9"/>
    <w:rsid w:val="00DD722F"/>
    <w:rsid w:val="00DE07F9"/>
    <w:rsid w:val="00DE181D"/>
    <w:rsid w:val="00DE215E"/>
    <w:rsid w:val="00DE2ABC"/>
    <w:rsid w:val="00DE483A"/>
    <w:rsid w:val="00DE6D5F"/>
    <w:rsid w:val="00DE77DA"/>
    <w:rsid w:val="00DF4C9D"/>
    <w:rsid w:val="00E0135F"/>
    <w:rsid w:val="00E03798"/>
    <w:rsid w:val="00E05F16"/>
    <w:rsid w:val="00E06961"/>
    <w:rsid w:val="00E1152F"/>
    <w:rsid w:val="00E13C4A"/>
    <w:rsid w:val="00E22512"/>
    <w:rsid w:val="00E2764C"/>
    <w:rsid w:val="00E32D76"/>
    <w:rsid w:val="00E331B2"/>
    <w:rsid w:val="00E337FE"/>
    <w:rsid w:val="00E35279"/>
    <w:rsid w:val="00E41898"/>
    <w:rsid w:val="00E46E7A"/>
    <w:rsid w:val="00E50AC4"/>
    <w:rsid w:val="00E60863"/>
    <w:rsid w:val="00E624BC"/>
    <w:rsid w:val="00E645E9"/>
    <w:rsid w:val="00E66EB8"/>
    <w:rsid w:val="00E70220"/>
    <w:rsid w:val="00E72707"/>
    <w:rsid w:val="00E750A8"/>
    <w:rsid w:val="00E76A02"/>
    <w:rsid w:val="00E77BC6"/>
    <w:rsid w:val="00E83EC7"/>
    <w:rsid w:val="00E87949"/>
    <w:rsid w:val="00E92515"/>
    <w:rsid w:val="00E966B1"/>
    <w:rsid w:val="00E97403"/>
    <w:rsid w:val="00EA4902"/>
    <w:rsid w:val="00EA4A1D"/>
    <w:rsid w:val="00EA6D8E"/>
    <w:rsid w:val="00EB291A"/>
    <w:rsid w:val="00EB2A23"/>
    <w:rsid w:val="00EB4CB0"/>
    <w:rsid w:val="00EC314D"/>
    <w:rsid w:val="00EC388C"/>
    <w:rsid w:val="00EC47DE"/>
    <w:rsid w:val="00EC5F99"/>
    <w:rsid w:val="00EC62E5"/>
    <w:rsid w:val="00EC7013"/>
    <w:rsid w:val="00ED5296"/>
    <w:rsid w:val="00ED5F49"/>
    <w:rsid w:val="00ED7804"/>
    <w:rsid w:val="00EF1A79"/>
    <w:rsid w:val="00EF731B"/>
    <w:rsid w:val="00F06C11"/>
    <w:rsid w:val="00F06CE0"/>
    <w:rsid w:val="00F2266C"/>
    <w:rsid w:val="00F2566A"/>
    <w:rsid w:val="00F3365D"/>
    <w:rsid w:val="00F33D24"/>
    <w:rsid w:val="00F3680E"/>
    <w:rsid w:val="00F4370C"/>
    <w:rsid w:val="00F51F10"/>
    <w:rsid w:val="00F52BE5"/>
    <w:rsid w:val="00F53AE7"/>
    <w:rsid w:val="00F540BE"/>
    <w:rsid w:val="00F60E41"/>
    <w:rsid w:val="00F6211A"/>
    <w:rsid w:val="00F70A21"/>
    <w:rsid w:val="00F92088"/>
    <w:rsid w:val="00F9337E"/>
    <w:rsid w:val="00F94AC0"/>
    <w:rsid w:val="00FA033A"/>
    <w:rsid w:val="00FA0BBE"/>
    <w:rsid w:val="00FB0238"/>
    <w:rsid w:val="00FB07EC"/>
    <w:rsid w:val="00FB1001"/>
    <w:rsid w:val="00FB3599"/>
    <w:rsid w:val="00FB5679"/>
    <w:rsid w:val="00FB6818"/>
    <w:rsid w:val="00FB73D5"/>
    <w:rsid w:val="00FC612B"/>
    <w:rsid w:val="00FC7BEA"/>
    <w:rsid w:val="00FD06B0"/>
    <w:rsid w:val="00FD1577"/>
    <w:rsid w:val="00FD4BDE"/>
    <w:rsid w:val="00FD5AF0"/>
    <w:rsid w:val="00FE05B5"/>
    <w:rsid w:val="00FE0DE5"/>
    <w:rsid w:val="00FE19B8"/>
    <w:rsid w:val="00FE4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3]" stroke="f" strokecolor="#babbbd">
      <v:fill color="none [3213]"/>
      <v:stroke color="#babbbd" on="f"/>
    </o:shapedefaults>
    <o:shapelayout v:ext="edit">
      <o:idmap v:ext="edit" data="1"/>
    </o:shapelayout>
  </w:shapeDefaults>
  <w:decimalSymbol w:val=","/>
  <w:listSeparator w:val=";"/>
  <w15:docId w15:val="{3FEE0F00-D625-46DF-A93D-5CE008C3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520739"/>
    <w:pPr>
      <w:spacing w:line="360" w:lineRule="auto"/>
      <w:jc w:val="both"/>
    </w:pPr>
    <w:rPr>
      <w:rFonts w:ascii="Arial" w:hAnsi="Arial"/>
      <w:sz w:val="22"/>
      <w:szCs w:val="24"/>
      <w:lang w:eastAsia="de-DE"/>
    </w:rPr>
  </w:style>
  <w:style w:type="paragraph" w:styleId="Rubrik1">
    <w:name w:val="heading 1"/>
    <w:aliases w:val="Überschrift"/>
    <w:basedOn w:val="Normal"/>
    <w:next w:val="Normal"/>
    <w:link w:val="Rubrik1Char"/>
    <w:qFormat/>
    <w:rsid w:val="00520739"/>
    <w:pPr>
      <w:keepNext/>
      <w:outlineLvl w:val="0"/>
    </w:pPr>
    <w:rPr>
      <w:rFonts w:cs="Arial"/>
      <w:b/>
      <w:bCs/>
      <w:kern w:val="32"/>
      <w:sz w:val="28"/>
      <w:szCs w:val="32"/>
    </w:rPr>
  </w:style>
  <w:style w:type="paragraph" w:styleId="Rubrik2">
    <w:name w:val="heading 2"/>
    <w:aliases w:val="Einleituzngstext"/>
    <w:basedOn w:val="Normal"/>
    <w:next w:val="Normal"/>
    <w:qFormat/>
    <w:rsid w:val="00520739"/>
    <w:pPr>
      <w:keepNext/>
      <w:spacing w:before="360" w:after="240"/>
      <w:outlineLvl w:val="1"/>
    </w:pPr>
    <w:rPr>
      <w:rFonts w:cs="Arial"/>
      <w:b/>
      <w:bCs/>
      <w:iCs/>
      <w:szCs w:val="28"/>
    </w:rPr>
  </w:style>
  <w:style w:type="paragraph" w:styleId="Rubrik3">
    <w:name w:val="heading 3"/>
    <w:basedOn w:val="Normal"/>
    <w:next w:val="Normal"/>
    <w:qFormat/>
    <w:rsid w:val="00B45020"/>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aisonDatum">
    <w:name w:val="Saison/ Datum"/>
    <w:basedOn w:val="PRESSEINFORMATION"/>
    <w:rsid w:val="005D3E4D"/>
    <w:pPr>
      <w:spacing w:after="480"/>
    </w:pPr>
    <w:rPr>
      <w:u w:val="none"/>
    </w:rPr>
  </w:style>
  <w:style w:type="paragraph" w:customStyle="1" w:styleId="PRESSEINFORMATION">
    <w:name w:val="PRESSEINFORMATION"/>
    <w:basedOn w:val="Normal"/>
    <w:rsid w:val="00F60E41"/>
    <w:pPr>
      <w:keepNext/>
      <w:tabs>
        <w:tab w:val="left" w:pos="6300"/>
        <w:tab w:val="left" w:pos="8280"/>
      </w:tabs>
      <w:spacing w:line="320" w:lineRule="exact"/>
      <w:outlineLvl w:val="2"/>
    </w:pPr>
    <w:rPr>
      <w:rFonts w:cs="Arial"/>
      <w:u w:val="single"/>
    </w:rPr>
  </w:style>
  <w:style w:type="character" w:customStyle="1" w:styleId="Infobox8ptFettlinks">
    <w:name w:val="Infobox 8 pt Fett links"/>
    <w:basedOn w:val="Standardstycketeckensnitt"/>
    <w:uiPriority w:val="99"/>
    <w:rsid w:val="00ED5F49"/>
    <w:rPr>
      <w:b/>
      <w:bCs/>
      <w:sz w:val="16"/>
    </w:rPr>
  </w:style>
  <w:style w:type="character" w:customStyle="1" w:styleId="Kontakt">
    <w:name w:val="Kontakt"/>
    <w:basedOn w:val="Standardstycketeckensnitt"/>
    <w:rsid w:val="0006701D"/>
    <w:rPr>
      <w:rFonts w:ascii="Arial" w:hAnsi="Arial"/>
      <w:sz w:val="20"/>
    </w:rPr>
  </w:style>
  <w:style w:type="character" w:customStyle="1" w:styleId="INFOBOXTITEL">
    <w:name w:val="INFOBOX TITEL"/>
    <w:basedOn w:val="Standardstycketeckensnitt"/>
    <w:rsid w:val="00534B88"/>
    <w:rPr>
      <w:rFonts w:ascii="Arial Black" w:hAnsi="Arial Black"/>
    </w:rPr>
  </w:style>
  <w:style w:type="paragraph" w:customStyle="1" w:styleId="berschriftinInfobox">
    <w:name w:val="Überschrift in Infobox"/>
    <w:basedOn w:val="Normal"/>
    <w:rsid w:val="00ED5F49"/>
    <w:pPr>
      <w:spacing w:before="240" w:after="240"/>
      <w:ind w:left="357" w:right="249"/>
    </w:pPr>
    <w:rPr>
      <w:b/>
      <w:bCs/>
      <w:sz w:val="18"/>
      <w:szCs w:val="20"/>
      <w:u w:val="single"/>
    </w:rPr>
  </w:style>
  <w:style w:type="paragraph" w:customStyle="1" w:styleId="InfoundLink">
    <w:name w:val="Info und Link"/>
    <w:basedOn w:val="Normal"/>
    <w:rsid w:val="00ED5F49"/>
    <w:pPr>
      <w:jc w:val="center"/>
    </w:pPr>
    <w:rPr>
      <w:b/>
    </w:rPr>
  </w:style>
  <w:style w:type="paragraph" w:customStyle="1" w:styleId="Pressekontakt">
    <w:name w:val="Pressekontakt"/>
    <w:basedOn w:val="Normal"/>
    <w:rsid w:val="00ED5F49"/>
    <w:pPr>
      <w:spacing w:before="360"/>
    </w:pPr>
    <w:rPr>
      <w:b/>
    </w:rPr>
  </w:style>
  <w:style w:type="paragraph" w:styleId="Dokumentversikt">
    <w:name w:val="Document Map"/>
    <w:basedOn w:val="Normal"/>
    <w:semiHidden/>
    <w:rsid w:val="00054C62"/>
    <w:pPr>
      <w:shd w:val="clear" w:color="auto" w:fill="000080"/>
    </w:pPr>
    <w:rPr>
      <w:rFonts w:ascii="Tahoma" w:hAnsi="Tahoma" w:cs="Tahoma"/>
      <w:sz w:val="20"/>
      <w:szCs w:val="20"/>
    </w:rPr>
  </w:style>
  <w:style w:type="character" w:styleId="Hyperlnk">
    <w:name w:val="Hyperlink"/>
    <w:basedOn w:val="Standardstycketeckensnitt"/>
    <w:rsid w:val="00351CD6"/>
    <w:rPr>
      <w:color w:val="0000FF"/>
      <w:u w:val="single"/>
    </w:rPr>
  </w:style>
  <w:style w:type="character" w:styleId="Stark">
    <w:name w:val="Strong"/>
    <w:basedOn w:val="Standardstycketeckensnitt"/>
    <w:qFormat/>
    <w:rsid w:val="00CA4DA4"/>
    <w:rPr>
      <w:b/>
      <w:bCs/>
    </w:rPr>
  </w:style>
  <w:style w:type="paragraph" w:styleId="Ballongtext">
    <w:name w:val="Balloon Text"/>
    <w:basedOn w:val="Normal"/>
    <w:semiHidden/>
    <w:rsid w:val="008B76FB"/>
    <w:rPr>
      <w:rFonts w:ascii="Tahoma" w:hAnsi="Tahoma" w:cs="Tahoma"/>
      <w:sz w:val="16"/>
      <w:szCs w:val="16"/>
    </w:rPr>
  </w:style>
  <w:style w:type="paragraph" w:styleId="Brdtext3">
    <w:name w:val="Body Text 3"/>
    <w:basedOn w:val="Normal"/>
    <w:link w:val="Brdtext3Char"/>
    <w:rsid w:val="006401A9"/>
    <w:pPr>
      <w:spacing w:line="240" w:lineRule="auto"/>
      <w:jc w:val="left"/>
    </w:pPr>
    <w:rPr>
      <w:rFonts w:ascii="Times New Roman" w:hAnsi="Times New Roman"/>
      <w:b/>
      <w:bCs/>
      <w:sz w:val="28"/>
      <w:szCs w:val="20"/>
      <w:lang w:val="en-GB"/>
    </w:rPr>
  </w:style>
  <w:style w:type="character" w:customStyle="1" w:styleId="Brdtext3Char">
    <w:name w:val="Brödtext 3 Char"/>
    <w:basedOn w:val="Standardstycketeckensnitt"/>
    <w:link w:val="Brdtext3"/>
    <w:rsid w:val="006401A9"/>
    <w:rPr>
      <w:b/>
      <w:bCs/>
      <w:sz w:val="28"/>
      <w:lang w:val="en-GB"/>
    </w:rPr>
  </w:style>
  <w:style w:type="paragraph" w:customStyle="1" w:styleId="Pa0">
    <w:name w:val="Pa0"/>
    <w:basedOn w:val="Normal"/>
    <w:next w:val="Normal"/>
    <w:rsid w:val="007D0D65"/>
    <w:pPr>
      <w:autoSpaceDE w:val="0"/>
      <w:autoSpaceDN w:val="0"/>
      <w:adjustRightInd w:val="0"/>
      <w:spacing w:line="241" w:lineRule="atLeast"/>
      <w:jc w:val="left"/>
    </w:pPr>
    <w:rPr>
      <w:rFonts w:ascii="Haglofs Mittelschrift" w:eastAsia="Calibri" w:hAnsi="Haglofs Mittelschrift"/>
      <w:sz w:val="24"/>
      <w:lang w:eastAsia="en-US"/>
    </w:rPr>
  </w:style>
  <w:style w:type="character" w:customStyle="1" w:styleId="A0">
    <w:name w:val="A0"/>
    <w:uiPriority w:val="99"/>
    <w:rsid w:val="007D0D65"/>
    <w:rPr>
      <w:rFonts w:cs="Haglofs Mittelschrift"/>
      <w:color w:val="000000"/>
      <w:sz w:val="40"/>
      <w:szCs w:val="40"/>
    </w:rPr>
  </w:style>
  <w:style w:type="character" w:customStyle="1" w:styleId="Rubrik1Char">
    <w:name w:val="Rubrik 1 Char"/>
    <w:aliases w:val="Überschrift Char"/>
    <w:basedOn w:val="Standardstycketeckensnitt"/>
    <w:link w:val="Rubrik1"/>
    <w:rsid w:val="007D0D65"/>
    <w:rPr>
      <w:rFonts w:ascii="Arial" w:hAnsi="Arial" w:cs="Arial"/>
      <w:b/>
      <w:bCs/>
      <w:kern w:val="32"/>
      <w:sz w:val="28"/>
      <w:szCs w:val="32"/>
    </w:rPr>
  </w:style>
  <w:style w:type="paragraph" w:styleId="Normalwebb">
    <w:name w:val="Normal (Web)"/>
    <w:basedOn w:val="Normal"/>
    <w:uiPriority w:val="99"/>
    <w:unhideWhenUsed/>
    <w:rsid w:val="00456DF4"/>
    <w:pPr>
      <w:spacing w:before="240" w:after="240" w:line="240" w:lineRule="auto"/>
      <w:jc w:val="left"/>
    </w:pPr>
    <w:rPr>
      <w:rFonts w:ascii="Tahoma" w:hAnsi="Tahoma" w:cs="Tahoma"/>
      <w:sz w:val="14"/>
      <w:szCs w:val="14"/>
      <w:lang w:eastAsia="sv-SE"/>
    </w:rPr>
  </w:style>
  <w:style w:type="paragraph" w:styleId="Liststycke">
    <w:name w:val="List Paragraph"/>
    <w:basedOn w:val="Normal"/>
    <w:uiPriority w:val="34"/>
    <w:qFormat/>
    <w:rsid w:val="00876950"/>
    <w:pPr>
      <w:ind w:left="720"/>
      <w:contextualSpacing/>
    </w:pPr>
  </w:style>
  <w:style w:type="character" w:styleId="AnvndHyperlnk">
    <w:name w:val="FollowedHyperlink"/>
    <w:basedOn w:val="Standardstycketeckensnitt"/>
    <w:rsid w:val="00075D0A"/>
    <w:rPr>
      <w:color w:val="800080" w:themeColor="followedHyperlink"/>
      <w:u w:val="single"/>
    </w:rPr>
  </w:style>
  <w:style w:type="paragraph" w:customStyle="1" w:styleId="Brdtext1">
    <w:name w:val="Brödtext1"/>
    <w:basedOn w:val="Normal"/>
    <w:rsid w:val="00C230EE"/>
    <w:pPr>
      <w:spacing w:line="240" w:lineRule="auto"/>
      <w:jc w:val="left"/>
    </w:pPr>
    <w:rPr>
      <w:rFonts w:ascii="Helvetica" w:eastAsiaTheme="minorHAnsi" w:hAnsi="Helvetica" w:cs="Helvetica"/>
      <w:color w:val="000000"/>
      <w:sz w:val="24"/>
      <w:lang w:eastAsia="sv-SE"/>
    </w:rPr>
  </w:style>
  <w:style w:type="paragraph" w:styleId="Revision">
    <w:name w:val="Revision"/>
    <w:hidden/>
    <w:uiPriority w:val="99"/>
    <w:semiHidden/>
    <w:rsid w:val="00BA36C8"/>
    <w:rPr>
      <w:rFonts w:ascii="Arial" w:hAnsi="Arial"/>
      <w:sz w:val="22"/>
      <w:szCs w:val="24"/>
      <w:lang w:eastAsia="de-DE"/>
    </w:rPr>
  </w:style>
  <w:style w:type="character" w:styleId="Kommentarsreferens">
    <w:name w:val="annotation reference"/>
    <w:basedOn w:val="Standardstycketeckensnitt"/>
    <w:rsid w:val="00BA36C8"/>
    <w:rPr>
      <w:sz w:val="16"/>
      <w:szCs w:val="16"/>
    </w:rPr>
  </w:style>
  <w:style w:type="paragraph" w:styleId="Kommentarer">
    <w:name w:val="annotation text"/>
    <w:basedOn w:val="Normal"/>
    <w:link w:val="KommentarerChar"/>
    <w:rsid w:val="00BA36C8"/>
    <w:pPr>
      <w:spacing w:line="240" w:lineRule="auto"/>
    </w:pPr>
    <w:rPr>
      <w:sz w:val="20"/>
      <w:szCs w:val="20"/>
    </w:rPr>
  </w:style>
  <w:style w:type="character" w:customStyle="1" w:styleId="KommentarerChar">
    <w:name w:val="Kommentarer Char"/>
    <w:basedOn w:val="Standardstycketeckensnitt"/>
    <w:link w:val="Kommentarer"/>
    <w:rsid w:val="00BA36C8"/>
    <w:rPr>
      <w:rFonts w:ascii="Arial" w:hAnsi="Arial"/>
      <w:lang w:eastAsia="de-DE"/>
    </w:rPr>
  </w:style>
  <w:style w:type="paragraph" w:styleId="Kommentarsmne">
    <w:name w:val="annotation subject"/>
    <w:basedOn w:val="Kommentarer"/>
    <w:next w:val="Kommentarer"/>
    <w:link w:val="KommentarsmneChar"/>
    <w:rsid w:val="00BA36C8"/>
    <w:rPr>
      <w:b/>
      <w:bCs/>
    </w:rPr>
  </w:style>
  <w:style w:type="character" w:customStyle="1" w:styleId="KommentarsmneChar">
    <w:name w:val="Kommentarsämne Char"/>
    <w:basedOn w:val="KommentarerChar"/>
    <w:link w:val="Kommentarsmne"/>
    <w:rsid w:val="00BA36C8"/>
    <w:rPr>
      <w:rFonts w:ascii="Arial" w:hAnsi="Arial"/>
      <w:b/>
      <w:bCs/>
      <w:lang w:eastAsia="de-DE"/>
    </w:rPr>
  </w:style>
  <w:style w:type="paragraph" w:styleId="Sidhuvud">
    <w:name w:val="header"/>
    <w:basedOn w:val="Normal"/>
    <w:link w:val="SidhuvudChar"/>
    <w:rsid w:val="00730D80"/>
    <w:pPr>
      <w:tabs>
        <w:tab w:val="center" w:pos="4536"/>
        <w:tab w:val="right" w:pos="9072"/>
      </w:tabs>
      <w:spacing w:line="240" w:lineRule="auto"/>
    </w:pPr>
  </w:style>
  <w:style w:type="character" w:customStyle="1" w:styleId="SidhuvudChar">
    <w:name w:val="Sidhuvud Char"/>
    <w:basedOn w:val="Standardstycketeckensnitt"/>
    <w:link w:val="Sidhuvud"/>
    <w:rsid w:val="00730D80"/>
    <w:rPr>
      <w:rFonts w:ascii="Arial" w:hAnsi="Arial"/>
      <w:sz w:val="22"/>
      <w:szCs w:val="24"/>
      <w:lang w:eastAsia="de-DE"/>
    </w:rPr>
  </w:style>
  <w:style w:type="paragraph" w:styleId="Sidfot">
    <w:name w:val="footer"/>
    <w:basedOn w:val="Normal"/>
    <w:link w:val="SidfotChar"/>
    <w:rsid w:val="00730D80"/>
    <w:pPr>
      <w:tabs>
        <w:tab w:val="center" w:pos="4536"/>
        <w:tab w:val="right" w:pos="9072"/>
      </w:tabs>
      <w:spacing w:line="240" w:lineRule="auto"/>
    </w:pPr>
  </w:style>
  <w:style w:type="character" w:customStyle="1" w:styleId="SidfotChar">
    <w:name w:val="Sidfot Char"/>
    <w:basedOn w:val="Standardstycketeckensnitt"/>
    <w:link w:val="Sidfot"/>
    <w:rsid w:val="00730D80"/>
    <w:rPr>
      <w:rFonts w:ascii="Arial" w:hAnsi="Arial"/>
      <w:sz w:val="22"/>
      <w:szCs w:val="24"/>
      <w:lang w:eastAsia="de-DE"/>
    </w:rPr>
  </w:style>
  <w:style w:type="paragraph" w:customStyle="1" w:styleId="Default">
    <w:name w:val="Default"/>
    <w:rsid w:val="0019390E"/>
    <w:pPr>
      <w:autoSpaceDE w:val="0"/>
      <w:autoSpaceDN w:val="0"/>
      <w:adjustRightInd w:val="0"/>
    </w:pPr>
    <w:rPr>
      <w:rFonts w:ascii="HaglofsMittelschrift Alternate" w:hAnsi="HaglofsMittelschrift Alternate" w:cs="HaglofsMittelschrift Alternate"/>
      <w:color w:val="000000"/>
      <w:sz w:val="24"/>
      <w:szCs w:val="24"/>
    </w:rPr>
  </w:style>
  <w:style w:type="character" w:customStyle="1" w:styleId="hps">
    <w:name w:val="hps"/>
    <w:basedOn w:val="Standardstycketeckensnitt"/>
    <w:rsid w:val="006E54BE"/>
  </w:style>
  <w:style w:type="paragraph" w:styleId="Rubrik">
    <w:name w:val="Title"/>
    <w:basedOn w:val="Normal"/>
    <w:next w:val="Normal"/>
    <w:link w:val="RubrikChar"/>
    <w:uiPriority w:val="10"/>
    <w:qFormat/>
    <w:rsid w:val="00897BF2"/>
    <w:pPr>
      <w:pBdr>
        <w:bottom w:val="single" w:sz="8" w:space="4" w:color="4F81BD"/>
      </w:pBdr>
      <w:spacing w:after="300" w:line="240" w:lineRule="auto"/>
      <w:contextualSpacing/>
      <w:jc w:val="left"/>
    </w:pPr>
    <w:rPr>
      <w:rFonts w:ascii="Calibri" w:eastAsia="MS Gothic" w:hAnsi="Calibri"/>
      <w:color w:val="17365D"/>
      <w:spacing w:val="5"/>
      <w:kern w:val="28"/>
      <w:sz w:val="52"/>
      <w:szCs w:val="52"/>
    </w:rPr>
  </w:style>
  <w:style w:type="character" w:customStyle="1" w:styleId="RubrikChar">
    <w:name w:val="Rubrik Char"/>
    <w:basedOn w:val="Standardstycketeckensnitt"/>
    <w:link w:val="Rubrik"/>
    <w:uiPriority w:val="10"/>
    <w:rsid w:val="00897BF2"/>
    <w:rPr>
      <w:rFonts w:ascii="Calibri" w:eastAsia="MS Gothic" w:hAnsi="Calibri"/>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099">
      <w:bodyDiv w:val="1"/>
      <w:marLeft w:val="0"/>
      <w:marRight w:val="0"/>
      <w:marTop w:val="0"/>
      <w:marBottom w:val="0"/>
      <w:divBdr>
        <w:top w:val="none" w:sz="0" w:space="0" w:color="auto"/>
        <w:left w:val="none" w:sz="0" w:space="0" w:color="auto"/>
        <w:bottom w:val="none" w:sz="0" w:space="0" w:color="auto"/>
        <w:right w:val="none" w:sz="0" w:space="0" w:color="auto"/>
      </w:divBdr>
      <w:divsChild>
        <w:div w:id="1817333115">
          <w:marLeft w:val="0"/>
          <w:marRight w:val="0"/>
          <w:marTop w:val="0"/>
          <w:marBottom w:val="0"/>
          <w:divBdr>
            <w:top w:val="none" w:sz="0" w:space="0" w:color="auto"/>
            <w:left w:val="none" w:sz="0" w:space="0" w:color="auto"/>
            <w:bottom w:val="none" w:sz="0" w:space="0" w:color="auto"/>
            <w:right w:val="none" w:sz="0" w:space="0" w:color="auto"/>
          </w:divBdr>
          <w:divsChild>
            <w:div w:id="1128550235">
              <w:marLeft w:val="0"/>
              <w:marRight w:val="0"/>
              <w:marTop w:val="0"/>
              <w:marBottom w:val="0"/>
              <w:divBdr>
                <w:top w:val="none" w:sz="0" w:space="0" w:color="auto"/>
                <w:left w:val="none" w:sz="0" w:space="0" w:color="auto"/>
                <w:bottom w:val="none" w:sz="0" w:space="0" w:color="auto"/>
                <w:right w:val="none" w:sz="0" w:space="0" w:color="auto"/>
              </w:divBdr>
              <w:divsChild>
                <w:div w:id="897520079">
                  <w:marLeft w:val="0"/>
                  <w:marRight w:val="0"/>
                  <w:marTop w:val="0"/>
                  <w:marBottom w:val="0"/>
                  <w:divBdr>
                    <w:top w:val="none" w:sz="0" w:space="0" w:color="auto"/>
                    <w:left w:val="none" w:sz="0" w:space="0" w:color="auto"/>
                    <w:bottom w:val="none" w:sz="0" w:space="0" w:color="auto"/>
                    <w:right w:val="none" w:sz="0" w:space="0" w:color="auto"/>
                  </w:divBdr>
                  <w:divsChild>
                    <w:div w:id="168495196">
                      <w:marLeft w:val="0"/>
                      <w:marRight w:val="0"/>
                      <w:marTop w:val="0"/>
                      <w:marBottom w:val="0"/>
                      <w:divBdr>
                        <w:top w:val="none" w:sz="0" w:space="0" w:color="auto"/>
                        <w:left w:val="none" w:sz="0" w:space="0" w:color="auto"/>
                        <w:bottom w:val="none" w:sz="0" w:space="0" w:color="auto"/>
                        <w:right w:val="none" w:sz="0" w:space="0" w:color="auto"/>
                      </w:divBdr>
                      <w:divsChild>
                        <w:div w:id="675574332">
                          <w:marLeft w:val="0"/>
                          <w:marRight w:val="0"/>
                          <w:marTop w:val="0"/>
                          <w:marBottom w:val="0"/>
                          <w:divBdr>
                            <w:top w:val="none" w:sz="0" w:space="0" w:color="auto"/>
                            <w:left w:val="none" w:sz="0" w:space="0" w:color="auto"/>
                            <w:bottom w:val="none" w:sz="0" w:space="0" w:color="auto"/>
                            <w:right w:val="none" w:sz="0" w:space="0" w:color="auto"/>
                          </w:divBdr>
                          <w:divsChild>
                            <w:div w:id="372005502">
                              <w:marLeft w:val="0"/>
                              <w:marRight w:val="0"/>
                              <w:marTop w:val="0"/>
                              <w:marBottom w:val="0"/>
                              <w:divBdr>
                                <w:top w:val="none" w:sz="0" w:space="0" w:color="auto"/>
                                <w:left w:val="none" w:sz="0" w:space="0" w:color="auto"/>
                                <w:bottom w:val="none" w:sz="0" w:space="0" w:color="auto"/>
                                <w:right w:val="none" w:sz="0" w:space="0" w:color="auto"/>
                              </w:divBdr>
                              <w:divsChild>
                                <w:div w:id="264581123">
                                  <w:marLeft w:val="0"/>
                                  <w:marRight w:val="0"/>
                                  <w:marTop w:val="0"/>
                                  <w:marBottom w:val="0"/>
                                  <w:divBdr>
                                    <w:top w:val="none" w:sz="0" w:space="0" w:color="auto"/>
                                    <w:left w:val="none" w:sz="0" w:space="0" w:color="auto"/>
                                    <w:bottom w:val="none" w:sz="0" w:space="0" w:color="auto"/>
                                    <w:right w:val="none" w:sz="0" w:space="0" w:color="auto"/>
                                  </w:divBdr>
                                  <w:divsChild>
                                    <w:div w:id="366030561">
                                      <w:marLeft w:val="0"/>
                                      <w:marRight w:val="40"/>
                                      <w:marTop w:val="0"/>
                                      <w:marBottom w:val="0"/>
                                      <w:divBdr>
                                        <w:top w:val="none" w:sz="0" w:space="0" w:color="auto"/>
                                        <w:left w:val="none" w:sz="0" w:space="0" w:color="auto"/>
                                        <w:bottom w:val="none" w:sz="0" w:space="0" w:color="auto"/>
                                        <w:right w:val="none" w:sz="0" w:space="0" w:color="auto"/>
                                      </w:divBdr>
                                      <w:divsChild>
                                        <w:div w:id="756170678">
                                          <w:marLeft w:val="0"/>
                                          <w:marRight w:val="0"/>
                                          <w:marTop w:val="0"/>
                                          <w:marBottom w:val="0"/>
                                          <w:divBdr>
                                            <w:top w:val="none" w:sz="0" w:space="0" w:color="auto"/>
                                            <w:left w:val="none" w:sz="0" w:space="0" w:color="auto"/>
                                            <w:bottom w:val="none" w:sz="0" w:space="0" w:color="auto"/>
                                            <w:right w:val="none" w:sz="0" w:space="0" w:color="auto"/>
                                          </w:divBdr>
                                        </w:div>
                                        <w:div w:id="662010988">
                                          <w:marLeft w:val="0"/>
                                          <w:marRight w:val="0"/>
                                          <w:marTop w:val="0"/>
                                          <w:marBottom w:val="0"/>
                                          <w:divBdr>
                                            <w:top w:val="none" w:sz="0" w:space="0" w:color="auto"/>
                                            <w:left w:val="none" w:sz="0" w:space="0" w:color="auto"/>
                                            <w:bottom w:val="none" w:sz="0" w:space="0" w:color="auto"/>
                                            <w:right w:val="none" w:sz="0" w:space="0" w:color="auto"/>
                                          </w:divBdr>
                                        </w:div>
                                        <w:div w:id="907227293">
                                          <w:marLeft w:val="0"/>
                                          <w:marRight w:val="0"/>
                                          <w:marTop w:val="0"/>
                                          <w:marBottom w:val="0"/>
                                          <w:divBdr>
                                            <w:top w:val="single" w:sz="4" w:space="12" w:color="999999"/>
                                            <w:left w:val="single" w:sz="4" w:space="12" w:color="999999"/>
                                            <w:bottom w:val="single" w:sz="4" w:space="12" w:color="999999"/>
                                            <w:right w:val="single" w:sz="4" w:space="12" w:color="999999"/>
                                          </w:divBdr>
                                          <w:divsChild>
                                            <w:div w:id="15830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8147">
                                  <w:marLeft w:val="0"/>
                                  <w:marRight w:val="0"/>
                                  <w:marTop w:val="0"/>
                                  <w:marBottom w:val="0"/>
                                  <w:divBdr>
                                    <w:top w:val="none" w:sz="0" w:space="0" w:color="auto"/>
                                    <w:left w:val="none" w:sz="0" w:space="0" w:color="auto"/>
                                    <w:bottom w:val="none" w:sz="0" w:space="0" w:color="auto"/>
                                    <w:right w:val="none" w:sz="0" w:space="0" w:color="auto"/>
                                  </w:divBdr>
                                  <w:divsChild>
                                    <w:div w:id="1715080705">
                                      <w:marLeft w:val="40"/>
                                      <w:marRight w:val="0"/>
                                      <w:marTop w:val="0"/>
                                      <w:marBottom w:val="0"/>
                                      <w:divBdr>
                                        <w:top w:val="none" w:sz="0" w:space="0" w:color="auto"/>
                                        <w:left w:val="none" w:sz="0" w:space="0" w:color="auto"/>
                                        <w:bottom w:val="none" w:sz="0" w:space="0" w:color="auto"/>
                                        <w:right w:val="none" w:sz="0" w:space="0" w:color="auto"/>
                                      </w:divBdr>
                                      <w:divsChild>
                                        <w:div w:id="662970476">
                                          <w:marLeft w:val="0"/>
                                          <w:marRight w:val="0"/>
                                          <w:marTop w:val="0"/>
                                          <w:marBottom w:val="0"/>
                                          <w:divBdr>
                                            <w:top w:val="none" w:sz="0" w:space="0" w:color="auto"/>
                                            <w:left w:val="none" w:sz="0" w:space="0" w:color="auto"/>
                                            <w:bottom w:val="none" w:sz="0" w:space="0" w:color="auto"/>
                                            <w:right w:val="none" w:sz="0" w:space="0" w:color="auto"/>
                                          </w:divBdr>
                                          <w:divsChild>
                                            <w:div w:id="2087143660">
                                              <w:marLeft w:val="0"/>
                                              <w:marRight w:val="0"/>
                                              <w:marTop w:val="0"/>
                                              <w:marBottom w:val="80"/>
                                              <w:divBdr>
                                                <w:top w:val="single" w:sz="4" w:space="0" w:color="F5F5F5"/>
                                                <w:left w:val="single" w:sz="4" w:space="0" w:color="F5F5F5"/>
                                                <w:bottom w:val="single" w:sz="4" w:space="0" w:color="F5F5F5"/>
                                                <w:right w:val="single" w:sz="4" w:space="0" w:color="F5F5F5"/>
                                              </w:divBdr>
                                              <w:divsChild>
                                                <w:div w:id="2061437092">
                                                  <w:marLeft w:val="0"/>
                                                  <w:marRight w:val="0"/>
                                                  <w:marTop w:val="0"/>
                                                  <w:marBottom w:val="0"/>
                                                  <w:divBdr>
                                                    <w:top w:val="none" w:sz="0" w:space="0" w:color="auto"/>
                                                    <w:left w:val="none" w:sz="0" w:space="0" w:color="auto"/>
                                                    <w:bottom w:val="none" w:sz="0" w:space="0" w:color="auto"/>
                                                    <w:right w:val="none" w:sz="0" w:space="0" w:color="auto"/>
                                                  </w:divBdr>
                                                  <w:divsChild>
                                                    <w:div w:id="481654845">
                                                      <w:marLeft w:val="0"/>
                                                      <w:marRight w:val="0"/>
                                                      <w:marTop w:val="0"/>
                                                      <w:marBottom w:val="0"/>
                                                      <w:divBdr>
                                                        <w:top w:val="none" w:sz="0" w:space="0" w:color="auto"/>
                                                        <w:left w:val="none" w:sz="0" w:space="0" w:color="auto"/>
                                                        <w:bottom w:val="none" w:sz="0" w:space="0" w:color="auto"/>
                                                        <w:right w:val="none" w:sz="0" w:space="0" w:color="auto"/>
                                                      </w:divBdr>
                                                      <w:divsChild>
                                                        <w:div w:id="375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62408">
      <w:bodyDiv w:val="1"/>
      <w:marLeft w:val="0"/>
      <w:marRight w:val="0"/>
      <w:marTop w:val="0"/>
      <w:marBottom w:val="0"/>
      <w:divBdr>
        <w:top w:val="none" w:sz="0" w:space="0" w:color="auto"/>
        <w:left w:val="none" w:sz="0" w:space="0" w:color="auto"/>
        <w:bottom w:val="none" w:sz="0" w:space="0" w:color="auto"/>
        <w:right w:val="none" w:sz="0" w:space="0" w:color="auto"/>
      </w:divBdr>
      <w:divsChild>
        <w:div w:id="424770275">
          <w:marLeft w:val="0"/>
          <w:marRight w:val="0"/>
          <w:marTop w:val="0"/>
          <w:marBottom w:val="0"/>
          <w:divBdr>
            <w:top w:val="none" w:sz="0" w:space="0" w:color="auto"/>
            <w:left w:val="none" w:sz="0" w:space="0" w:color="auto"/>
            <w:bottom w:val="none" w:sz="0" w:space="0" w:color="auto"/>
            <w:right w:val="none" w:sz="0" w:space="0" w:color="auto"/>
          </w:divBdr>
        </w:div>
      </w:divsChild>
    </w:div>
    <w:div w:id="378282443">
      <w:bodyDiv w:val="1"/>
      <w:marLeft w:val="0"/>
      <w:marRight w:val="0"/>
      <w:marTop w:val="0"/>
      <w:marBottom w:val="0"/>
      <w:divBdr>
        <w:top w:val="none" w:sz="0" w:space="0" w:color="auto"/>
        <w:left w:val="none" w:sz="0" w:space="0" w:color="auto"/>
        <w:bottom w:val="none" w:sz="0" w:space="0" w:color="auto"/>
        <w:right w:val="none" w:sz="0" w:space="0" w:color="auto"/>
      </w:divBdr>
    </w:div>
    <w:div w:id="387845897">
      <w:bodyDiv w:val="1"/>
      <w:marLeft w:val="0"/>
      <w:marRight w:val="0"/>
      <w:marTop w:val="0"/>
      <w:marBottom w:val="0"/>
      <w:divBdr>
        <w:top w:val="none" w:sz="0" w:space="0" w:color="auto"/>
        <w:left w:val="none" w:sz="0" w:space="0" w:color="auto"/>
        <w:bottom w:val="none" w:sz="0" w:space="0" w:color="auto"/>
        <w:right w:val="none" w:sz="0" w:space="0" w:color="auto"/>
      </w:divBdr>
      <w:divsChild>
        <w:div w:id="1604066730">
          <w:marLeft w:val="0"/>
          <w:marRight w:val="0"/>
          <w:marTop w:val="0"/>
          <w:marBottom w:val="0"/>
          <w:divBdr>
            <w:top w:val="none" w:sz="0" w:space="0" w:color="auto"/>
            <w:left w:val="none" w:sz="0" w:space="0" w:color="auto"/>
            <w:bottom w:val="none" w:sz="0" w:space="0" w:color="auto"/>
            <w:right w:val="none" w:sz="0" w:space="0" w:color="auto"/>
          </w:divBdr>
          <w:divsChild>
            <w:div w:id="1978681251">
              <w:marLeft w:val="0"/>
              <w:marRight w:val="0"/>
              <w:marTop w:val="0"/>
              <w:marBottom w:val="0"/>
              <w:divBdr>
                <w:top w:val="none" w:sz="0" w:space="0" w:color="auto"/>
                <w:left w:val="none" w:sz="0" w:space="0" w:color="auto"/>
                <w:bottom w:val="none" w:sz="0" w:space="0" w:color="auto"/>
                <w:right w:val="none" w:sz="0" w:space="0" w:color="auto"/>
              </w:divBdr>
              <w:divsChild>
                <w:div w:id="196508997">
                  <w:marLeft w:val="-13"/>
                  <w:marRight w:val="0"/>
                  <w:marTop w:val="0"/>
                  <w:marBottom w:val="0"/>
                  <w:divBdr>
                    <w:top w:val="none" w:sz="0" w:space="0" w:color="auto"/>
                    <w:left w:val="none" w:sz="0" w:space="0" w:color="auto"/>
                    <w:bottom w:val="none" w:sz="0" w:space="0" w:color="auto"/>
                    <w:right w:val="none" w:sz="0" w:space="0" w:color="auto"/>
                  </w:divBdr>
                  <w:divsChild>
                    <w:div w:id="91827974">
                      <w:marLeft w:val="0"/>
                      <w:marRight w:val="0"/>
                      <w:marTop w:val="0"/>
                      <w:marBottom w:val="0"/>
                      <w:divBdr>
                        <w:top w:val="none" w:sz="0" w:space="0" w:color="auto"/>
                        <w:left w:val="none" w:sz="0" w:space="0" w:color="auto"/>
                        <w:bottom w:val="none" w:sz="0" w:space="0" w:color="auto"/>
                        <w:right w:val="none" w:sz="0" w:space="0" w:color="auto"/>
                      </w:divBdr>
                      <w:divsChild>
                        <w:div w:id="1043212801">
                          <w:marLeft w:val="0"/>
                          <w:marRight w:val="-13"/>
                          <w:marTop w:val="0"/>
                          <w:marBottom w:val="0"/>
                          <w:divBdr>
                            <w:top w:val="none" w:sz="0" w:space="0" w:color="auto"/>
                            <w:left w:val="none" w:sz="0" w:space="0" w:color="auto"/>
                            <w:bottom w:val="none" w:sz="0" w:space="0" w:color="auto"/>
                            <w:right w:val="none" w:sz="0" w:space="0" w:color="auto"/>
                          </w:divBdr>
                          <w:divsChild>
                            <w:div w:id="1915045507">
                              <w:marLeft w:val="0"/>
                              <w:marRight w:val="0"/>
                              <w:marTop w:val="0"/>
                              <w:marBottom w:val="0"/>
                              <w:divBdr>
                                <w:top w:val="none" w:sz="0" w:space="0" w:color="auto"/>
                                <w:left w:val="none" w:sz="0" w:space="0" w:color="auto"/>
                                <w:bottom w:val="none" w:sz="0" w:space="0" w:color="auto"/>
                                <w:right w:val="none" w:sz="0" w:space="0" w:color="auto"/>
                              </w:divBdr>
                              <w:divsChild>
                                <w:div w:id="926889887">
                                  <w:marLeft w:val="0"/>
                                  <w:marRight w:val="0"/>
                                  <w:marTop w:val="0"/>
                                  <w:marBottom w:val="0"/>
                                  <w:divBdr>
                                    <w:top w:val="none" w:sz="0" w:space="0" w:color="auto"/>
                                    <w:left w:val="none" w:sz="0" w:space="0" w:color="auto"/>
                                    <w:bottom w:val="none" w:sz="0" w:space="0" w:color="auto"/>
                                    <w:right w:val="none" w:sz="0" w:space="0" w:color="auto"/>
                                  </w:divBdr>
                                  <w:divsChild>
                                    <w:div w:id="1144159135">
                                      <w:marLeft w:val="0"/>
                                      <w:marRight w:val="0"/>
                                      <w:marTop w:val="0"/>
                                      <w:marBottom w:val="0"/>
                                      <w:divBdr>
                                        <w:top w:val="none" w:sz="0" w:space="0" w:color="auto"/>
                                        <w:left w:val="none" w:sz="0" w:space="0" w:color="auto"/>
                                        <w:bottom w:val="none" w:sz="0" w:space="0" w:color="auto"/>
                                        <w:right w:val="none" w:sz="0" w:space="0" w:color="auto"/>
                                      </w:divBdr>
                                      <w:divsChild>
                                        <w:div w:id="2101488718">
                                          <w:marLeft w:val="0"/>
                                          <w:marRight w:val="0"/>
                                          <w:marTop w:val="0"/>
                                          <w:marBottom w:val="0"/>
                                          <w:divBdr>
                                            <w:top w:val="none" w:sz="0" w:space="0" w:color="auto"/>
                                            <w:left w:val="none" w:sz="0" w:space="0" w:color="auto"/>
                                            <w:bottom w:val="none" w:sz="0" w:space="0" w:color="auto"/>
                                            <w:right w:val="none" w:sz="0" w:space="0" w:color="auto"/>
                                          </w:divBdr>
                                          <w:divsChild>
                                            <w:div w:id="11149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051178">
      <w:bodyDiv w:val="1"/>
      <w:marLeft w:val="0"/>
      <w:marRight w:val="0"/>
      <w:marTop w:val="0"/>
      <w:marBottom w:val="0"/>
      <w:divBdr>
        <w:top w:val="none" w:sz="0" w:space="0" w:color="auto"/>
        <w:left w:val="none" w:sz="0" w:space="0" w:color="auto"/>
        <w:bottom w:val="none" w:sz="0" w:space="0" w:color="auto"/>
        <w:right w:val="none" w:sz="0" w:space="0" w:color="auto"/>
      </w:divBdr>
      <w:divsChild>
        <w:div w:id="1926956504">
          <w:marLeft w:val="0"/>
          <w:marRight w:val="0"/>
          <w:marTop w:val="0"/>
          <w:marBottom w:val="0"/>
          <w:divBdr>
            <w:top w:val="none" w:sz="0" w:space="0" w:color="auto"/>
            <w:left w:val="none" w:sz="0" w:space="0" w:color="auto"/>
            <w:bottom w:val="none" w:sz="0" w:space="0" w:color="auto"/>
            <w:right w:val="none" w:sz="0" w:space="0" w:color="auto"/>
          </w:divBdr>
          <w:divsChild>
            <w:div w:id="1824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5681">
      <w:bodyDiv w:val="1"/>
      <w:marLeft w:val="0"/>
      <w:marRight w:val="0"/>
      <w:marTop w:val="0"/>
      <w:marBottom w:val="0"/>
      <w:divBdr>
        <w:top w:val="none" w:sz="0" w:space="0" w:color="auto"/>
        <w:left w:val="none" w:sz="0" w:space="0" w:color="auto"/>
        <w:bottom w:val="none" w:sz="0" w:space="0" w:color="auto"/>
        <w:right w:val="none" w:sz="0" w:space="0" w:color="auto"/>
      </w:divBdr>
    </w:div>
    <w:div w:id="1000085959">
      <w:bodyDiv w:val="1"/>
      <w:marLeft w:val="0"/>
      <w:marRight w:val="0"/>
      <w:marTop w:val="0"/>
      <w:marBottom w:val="0"/>
      <w:divBdr>
        <w:top w:val="none" w:sz="0" w:space="0" w:color="auto"/>
        <w:left w:val="none" w:sz="0" w:space="0" w:color="auto"/>
        <w:bottom w:val="none" w:sz="0" w:space="0" w:color="auto"/>
        <w:right w:val="none" w:sz="0" w:space="0" w:color="auto"/>
      </w:divBdr>
      <w:divsChild>
        <w:div w:id="937178434">
          <w:marLeft w:val="0"/>
          <w:marRight w:val="0"/>
          <w:marTop w:val="0"/>
          <w:marBottom w:val="0"/>
          <w:divBdr>
            <w:top w:val="none" w:sz="0" w:space="0" w:color="auto"/>
            <w:left w:val="none" w:sz="0" w:space="0" w:color="auto"/>
            <w:bottom w:val="none" w:sz="0" w:space="0" w:color="auto"/>
            <w:right w:val="none" w:sz="0" w:space="0" w:color="auto"/>
          </w:divBdr>
        </w:div>
      </w:divsChild>
    </w:div>
    <w:div w:id="1335035992">
      <w:bodyDiv w:val="1"/>
      <w:marLeft w:val="0"/>
      <w:marRight w:val="0"/>
      <w:marTop w:val="0"/>
      <w:marBottom w:val="0"/>
      <w:divBdr>
        <w:top w:val="none" w:sz="0" w:space="0" w:color="auto"/>
        <w:left w:val="none" w:sz="0" w:space="0" w:color="auto"/>
        <w:bottom w:val="none" w:sz="0" w:space="0" w:color="auto"/>
        <w:right w:val="none" w:sz="0" w:space="0" w:color="auto"/>
      </w:divBdr>
    </w:div>
    <w:div w:id="1373533894">
      <w:bodyDiv w:val="1"/>
      <w:marLeft w:val="0"/>
      <w:marRight w:val="0"/>
      <w:marTop w:val="0"/>
      <w:marBottom w:val="0"/>
      <w:divBdr>
        <w:top w:val="none" w:sz="0" w:space="0" w:color="auto"/>
        <w:left w:val="none" w:sz="0" w:space="0" w:color="auto"/>
        <w:bottom w:val="none" w:sz="0" w:space="0" w:color="auto"/>
        <w:right w:val="none" w:sz="0" w:space="0" w:color="auto"/>
      </w:divBdr>
      <w:divsChild>
        <w:div w:id="662201797">
          <w:marLeft w:val="0"/>
          <w:marRight w:val="0"/>
          <w:marTop w:val="0"/>
          <w:marBottom w:val="0"/>
          <w:divBdr>
            <w:top w:val="none" w:sz="0" w:space="0" w:color="auto"/>
            <w:left w:val="none" w:sz="0" w:space="0" w:color="auto"/>
            <w:bottom w:val="none" w:sz="0" w:space="0" w:color="auto"/>
            <w:right w:val="none" w:sz="0" w:space="0" w:color="auto"/>
          </w:divBdr>
          <w:divsChild>
            <w:div w:id="1468551281">
              <w:marLeft w:val="0"/>
              <w:marRight w:val="0"/>
              <w:marTop w:val="0"/>
              <w:marBottom w:val="0"/>
              <w:divBdr>
                <w:top w:val="none" w:sz="0" w:space="0" w:color="auto"/>
                <w:left w:val="none" w:sz="0" w:space="0" w:color="auto"/>
                <w:bottom w:val="none" w:sz="0" w:space="0" w:color="auto"/>
                <w:right w:val="none" w:sz="0" w:space="0" w:color="auto"/>
              </w:divBdr>
              <w:divsChild>
                <w:div w:id="901598456">
                  <w:marLeft w:val="0"/>
                  <w:marRight w:val="0"/>
                  <w:marTop w:val="0"/>
                  <w:marBottom w:val="0"/>
                  <w:divBdr>
                    <w:top w:val="none" w:sz="0" w:space="0" w:color="auto"/>
                    <w:left w:val="none" w:sz="0" w:space="0" w:color="auto"/>
                    <w:bottom w:val="none" w:sz="0" w:space="0" w:color="auto"/>
                    <w:right w:val="none" w:sz="0" w:space="0" w:color="auto"/>
                  </w:divBdr>
                  <w:divsChild>
                    <w:div w:id="501941323">
                      <w:marLeft w:val="0"/>
                      <w:marRight w:val="0"/>
                      <w:marTop w:val="0"/>
                      <w:marBottom w:val="0"/>
                      <w:divBdr>
                        <w:top w:val="none" w:sz="0" w:space="0" w:color="auto"/>
                        <w:left w:val="none" w:sz="0" w:space="0" w:color="auto"/>
                        <w:bottom w:val="none" w:sz="0" w:space="0" w:color="auto"/>
                        <w:right w:val="none" w:sz="0" w:space="0" w:color="auto"/>
                      </w:divBdr>
                      <w:divsChild>
                        <w:div w:id="1231699349">
                          <w:marLeft w:val="0"/>
                          <w:marRight w:val="0"/>
                          <w:marTop w:val="0"/>
                          <w:marBottom w:val="0"/>
                          <w:divBdr>
                            <w:top w:val="none" w:sz="0" w:space="0" w:color="auto"/>
                            <w:left w:val="none" w:sz="0" w:space="0" w:color="auto"/>
                            <w:bottom w:val="none" w:sz="0" w:space="0" w:color="auto"/>
                            <w:right w:val="none" w:sz="0" w:space="0" w:color="auto"/>
                          </w:divBdr>
                          <w:divsChild>
                            <w:div w:id="505902480">
                              <w:marLeft w:val="0"/>
                              <w:marRight w:val="0"/>
                              <w:marTop w:val="0"/>
                              <w:marBottom w:val="0"/>
                              <w:divBdr>
                                <w:top w:val="none" w:sz="0" w:space="0" w:color="auto"/>
                                <w:left w:val="none" w:sz="0" w:space="0" w:color="auto"/>
                                <w:bottom w:val="none" w:sz="0" w:space="0" w:color="auto"/>
                                <w:right w:val="none" w:sz="0" w:space="0" w:color="auto"/>
                              </w:divBdr>
                              <w:divsChild>
                                <w:div w:id="1464496827">
                                  <w:marLeft w:val="0"/>
                                  <w:marRight w:val="0"/>
                                  <w:marTop w:val="0"/>
                                  <w:marBottom w:val="0"/>
                                  <w:divBdr>
                                    <w:top w:val="none" w:sz="0" w:space="0" w:color="auto"/>
                                    <w:left w:val="none" w:sz="0" w:space="0" w:color="auto"/>
                                    <w:bottom w:val="none" w:sz="0" w:space="0" w:color="auto"/>
                                    <w:right w:val="none" w:sz="0" w:space="0" w:color="auto"/>
                                  </w:divBdr>
                                  <w:divsChild>
                                    <w:div w:id="702365429">
                                      <w:marLeft w:val="0"/>
                                      <w:marRight w:val="40"/>
                                      <w:marTop w:val="0"/>
                                      <w:marBottom w:val="0"/>
                                      <w:divBdr>
                                        <w:top w:val="none" w:sz="0" w:space="0" w:color="auto"/>
                                        <w:left w:val="none" w:sz="0" w:space="0" w:color="auto"/>
                                        <w:bottom w:val="none" w:sz="0" w:space="0" w:color="auto"/>
                                        <w:right w:val="none" w:sz="0" w:space="0" w:color="auto"/>
                                      </w:divBdr>
                                      <w:divsChild>
                                        <w:div w:id="257762269">
                                          <w:marLeft w:val="0"/>
                                          <w:marRight w:val="0"/>
                                          <w:marTop w:val="0"/>
                                          <w:marBottom w:val="0"/>
                                          <w:divBdr>
                                            <w:top w:val="none" w:sz="0" w:space="0" w:color="auto"/>
                                            <w:left w:val="none" w:sz="0" w:space="0" w:color="auto"/>
                                            <w:bottom w:val="none" w:sz="0" w:space="0" w:color="auto"/>
                                            <w:right w:val="none" w:sz="0" w:space="0" w:color="auto"/>
                                          </w:divBdr>
                                        </w:div>
                                        <w:div w:id="2070880395">
                                          <w:marLeft w:val="0"/>
                                          <w:marRight w:val="0"/>
                                          <w:marTop w:val="0"/>
                                          <w:marBottom w:val="0"/>
                                          <w:divBdr>
                                            <w:top w:val="none" w:sz="0" w:space="0" w:color="auto"/>
                                            <w:left w:val="none" w:sz="0" w:space="0" w:color="auto"/>
                                            <w:bottom w:val="none" w:sz="0" w:space="0" w:color="auto"/>
                                            <w:right w:val="none" w:sz="0" w:space="0" w:color="auto"/>
                                          </w:divBdr>
                                        </w:div>
                                        <w:div w:id="1301112333">
                                          <w:marLeft w:val="0"/>
                                          <w:marRight w:val="0"/>
                                          <w:marTop w:val="0"/>
                                          <w:marBottom w:val="0"/>
                                          <w:divBdr>
                                            <w:top w:val="single" w:sz="4" w:space="12" w:color="999999"/>
                                            <w:left w:val="single" w:sz="4" w:space="12" w:color="999999"/>
                                            <w:bottom w:val="single" w:sz="4" w:space="12" w:color="999999"/>
                                            <w:right w:val="single" w:sz="4" w:space="12" w:color="999999"/>
                                          </w:divBdr>
                                          <w:divsChild>
                                            <w:div w:id="23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0466">
                                  <w:marLeft w:val="0"/>
                                  <w:marRight w:val="0"/>
                                  <w:marTop w:val="0"/>
                                  <w:marBottom w:val="0"/>
                                  <w:divBdr>
                                    <w:top w:val="none" w:sz="0" w:space="0" w:color="auto"/>
                                    <w:left w:val="none" w:sz="0" w:space="0" w:color="auto"/>
                                    <w:bottom w:val="none" w:sz="0" w:space="0" w:color="auto"/>
                                    <w:right w:val="none" w:sz="0" w:space="0" w:color="auto"/>
                                  </w:divBdr>
                                  <w:divsChild>
                                    <w:div w:id="697631253">
                                      <w:marLeft w:val="40"/>
                                      <w:marRight w:val="0"/>
                                      <w:marTop w:val="0"/>
                                      <w:marBottom w:val="0"/>
                                      <w:divBdr>
                                        <w:top w:val="none" w:sz="0" w:space="0" w:color="auto"/>
                                        <w:left w:val="none" w:sz="0" w:space="0" w:color="auto"/>
                                        <w:bottom w:val="none" w:sz="0" w:space="0" w:color="auto"/>
                                        <w:right w:val="none" w:sz="0" w:space="0" w:color="auto"/>
                                      </w:divBdr>
                                      <w:divsChild>
                                        <w:div w:id="841236212">
                                          <w:marLeft w:val="0"/>
                                          <w:marRight w:val="0"/>
                                          <w:marTop w:val="0"/>
                                          <w:marBottom w:val="0"/>
                                          <w:divBdr>
                                            <w:top w:val="none" w:sz="0" w:space="0" w:color="auto"/>
                                            <w:left w:val="none" w:sz="0" w:space="0" w:color="auto"/>
                                            <w:bottom w:val="none" w:sz="0" w:space="0" w:color="auto"/>
                                            <w:right w:val="none" w:sz="0" w:space="0" w:color="auto"/>
                                          </w:divBdr>
                                          <w:divsChild>
                                            <w:div w:id="490289731">
                                              <w:marLeft w:val="0"/>
                                              <w:marRight w:val="0"/>
                                              <w:marTop w:val="0"/>
                                              <w:marBottom w:val="80"/>
                                              <w:divBdr>
                                                <w:top w:val="single" w:sz="4" w:space="0" w:color="F5F5F5"/>
                                                <w:left w:val="single" w:sz="4" w:space="0" w:color="F5F5F5"/>
                                                <w:bottom w:val="single" w:sz="4" w:space="0" w:color="F5F5F5"/>
                                                <w:right w:val="single" w:sz="4" w:space="0" w:color="F5F5F5"/>
                                              </w:divBdr>
                                              <w:divsChild>
                                                <w:div w:id="908809543">
                                                  <w:marLeft w:val="0"/>
                                                  <w:marRight w:val="0"/>
                                                  <w:marTop w:val="0"/>
                                                  <w:marBottom w:val="0"/>
                                                  <w:divBdr>
                                                    <w:top w:val="none" w:sz="0" w:space="0" w:color="auto"/>
                                                    <w:left w:val="none" w:sz="0" w:space="0" w:color="auto"/>
                                                    <w:bottom w:val="none" w:sz="0" w:space="0" w:color="auto"/>
                                                    <w:right w:val="none" w:sz="0" w:space="0" w:color="auto"/>
                                                  </w:divBdr>
                                                  <w:divsChild>
                                                    <w:div w:id="1031615730">
                                                      <w:marLeft w:val="0"/>
                                                      <w:marRight w:val="0"/>
                                                      <w:marTop w:val="0"/>
                                                      <w:marBottom w:val="0"/>
                                                      <w:divBdr>
                                                        <w:top w:val="none" w:sz="0" w:space="0" w:color="auto"/>
                                                        <w:left w:val="none" w:sz="0" w:space="0" w:color="auto"/>
                                                        <w:bottom w:val="none" w:sz="0" w:space="0" w:color="auto"/>
                                                        <w:right w:val="none" w:sz="0" w:space="0" w:color="auto"/>
                                                      </w:divBdr>
                                                      <w:divsChild>
                                                        <w:div w:id="478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440396">
      <w:bodyDiv w:val="1"/>
      <w:marLeft w:val="0"/>
      <w:marRight w:val="0"/>
      <w:marTop w:val="0"/>
      <w:marBottom w:val="0"/>
      <w:divBdr>
        <w:top w:val="none" w:sz="0" w:space="0" w:color="auto"/>
        <w:left w:val="none" w:sz="0" w:space="0" w:color="auto"/>
        <w:bottom w:val="none" w:sz="0" w:space="0" w:color="auto"/>
        <w:right w:val="none" w:sz="0" w:space="0" w:color="auto"/>
      </w:divBdr>
    </w:div>
    <w:div w:id="1793134837">
      <w:bodyDiv w:val="1"/>
      <w:marLeft w:val="0"/>
      <w:marRight w:val="0"/>
      <w:marTop w:val="0"/>
      <w:marBottom w:val="0"/>
      <w:divBdr>
        <w:top w:val="none" w:sz="0" w:space="0" w:color="auto"/>
        <w:left w:val="none" w:sz="0" w:space="0" w:color="auto"/>
        <w:bottom w:val="none" w:sz="0" w:space="0" w:color="auto"/>
        <w:right w:val="none" w:sz="0" w:space="0" w:color="auto"/>
      </w:divBdr>
    </w:div>
    <w:div w:id="1834947177">
      <w:bodyDiv w:val="1"/>
      <w:marLeft w:val="0"/>
      <w:marRight w:val="0"/>
      <w:marTop w:val="0"/>
      <w:marBottom w:val="0"/>
      <w:divBdr>
        <w:top w:val="none" w:sz="0" w:space="0" w:color="auto"/>
        <w:left w:val="none" w:sz="0" w:space="0" w:color="auto"/>
        <w:bottom w:val="none" w:sz="0" w:space="0" w:color="auto"/>
        <w:right w:val="none" w:sz="0" w:space="0" w:color="auto"/>
      </w:divBdr>
    </w:div>
    <w:div w:id="1897815771">
      <w:bodyDiv w:val="1"/>
      <w:marLeft w:val="0"/>
      <w:marRight w:val="0"/>
      <w:marTop w:val="0"/>
      <w:marBottom w:val="0"/>
      <w:divBdr>
        <w:top w:val="none" w:sz="0" w:space="0" w:color="auto"/>
        <w:left w:val="none" w:sz="0" w:space="0" w:color="auto"/>
        <w:bottom w:val="none" w:sz="0" w:space="0" w:color="auto"/>
        <w:right w:val="none" w:sz="0" w:space="0" w:color="auto"/>
      </w:divBdr>
    </w:div>
    <w:div w:id="1921065384">
      <w:bodyDiv w:val="1"/>
      <w:marLeft w:val="0"/>
      <w:marRight w:val="0"/>
      <w:marTop w:val="0"/>
      <w:marBottom w:val="0"/>
      <w:divBdr>
        <w:top w:val="none" w:sz="0" w:space="0" w:color="auto"/>
        <w:left w:val="none" w:sz="0" w:space="0" w:color="auto"/>
        <w:bottom w:val="none" w:sz="0" w:space="0" w:color="auto"/>
        <w:right w:val="none" w:sz="0" w:space="0" w:color="auto"/>
      </w:divBdr>
    </w:div>
    <w:div w:id="2040818891">
      <w:bodyDiv w:val="1"/>
      <w:marLeft w:val="0"/>
      <w:marRight w:val="0"/>
      <w:marTop w:val="0"/>
      <w:marBottom w:val="188"/>
      <w:divBdr>
        <w:top w:val="none" w:sz="0" w:space="0" w:color="auto"/>
        <w:left w:val="none" w:sz="0" w:space="0" w:color="auto"/>
        <w:bottom w:val="none" w:sz="0" w:space="0" w:color="auto"/>
        <w:right w:val="none" w:sz="0" w:space="0" w:color="auto"/>
      </w:divBdr>
      <w:divsChild>
        <w:div w:id="264967843">
          <w:marLeft w:val="0"/>
          <w:marRight w:val="0"/>
          <w:marTop w:val="0"/>
          <w:marBottom w:val="0"/>
          <w:divBdr>
            <w:top w:val="none" w:sz="0" w:space="0" w:color="auto"/>
            <w:left w:val="none" w:sz="0" w:space="0" w:color="auto"/>
            <w:bottom w:val="none" w:sz="0" w:space="0" w:color="auto"/>
            <w:right w:val="none" w:sz="0" w:space="0" w:color="auto"/>
          </w:divBdr>
          <w:divsChild>
            <w:div w:id="1312127785">
              <w:marLeft w:val="0"/>
              <w:marRight w:val="0"/>
              <w:marTop w:val="0"/>
              <w:marBottom w:val="0"/>
              <w:divBdr>
                <w:top w:val="none" w:sz="0" w:space="0" w:color="auto"/>
                <w:left w:val="none" w:sz="0" w:space="0" w:color="auto"/>
                <w:bottom w:val="none" w:sz="0" w:space="0" w:color="auto"/>
                <w:right w:val="none" w:sz="0" w:space="0" w:color="auto"/>
              </w:divBdr>
              <w:divsChild>
                <w:div w:id="1812478118">
                  <w:marLeft w:val="0"/>
                  <w:marRight w:val="0"/>
                  <w:marTop w:val="0"/>
                  <w:marBottom w:val="0"/>
                  <w:divBdr>
                    <w:top w:val="none" w:sz="0" w:space="0" w:color="auto"/>
                    <w:left w:val="none" w:sz="0" w:space="0" w:color="auto"/>
                    <w:bottom w:val="none" w:sz="0" w:space="0" w:color="auto"/>
                    <w:right w:val="none" w:sz="0" w:space="0" w:color="auto"/>
                  </w:divBdr>
                  <w:divsChild>
                    <w:div w:id="2012105125">
                      <w:marLeft w:val="125"/>
                      <w:marRight w:val="125"/>
                      <w:marTop w:val="0"/>
                      <w:marBottom w:val="501"/>
                      <w:divBdr>
                        <w:top w:val="none" w:sz="0" w:space="0" w:color="auto"/>
                        <w:left w:val="none" w:sz="0" w:space="0" w:color="auto"/>
                        <w:bottom w:val="none" w:sz="0" w:space="0" w:color="auto"/>
                        <w:right w:val="none" w:sz="0" w:space="0" w:color="auto"/>
                      </w:divBdr>
                      <w:divsChild>
                        <w:div w:id="906263627">
                          <w:marLeft w:val="0"/>
                          <w:marRight w:val="0"/>
                          <w:marTop w:val="0"/>
                          <w:marBottom w:val="0"/>
                          <w:divBdr>
                            <w:top w:val="none" w:sz="0" w:space="0" w:color="auto"/>
                            <w:left w:val="none" w:sz="0" w:space="0" w:color="auto"/>
                            <w:bottom w:val="none" w:sz="0" w:space="0" w:color="auto"/>
                            <w:right w:val="none" w:sz="0" w:space="0" w:color="auto"/>
                          </w:divBdr>
                          <w:divsChild>
                            <w:div w:id="1553467534">
                              <w:marLeft w:val="0"/>
                              <w:marRight w:val="0"/>
                              <w:marTop w:val="0"/>
                              <w:marBottom w:val="501"/>
                              <w:divBdr>
                                <w:top w:val="single" w:sz="4" w:space="3" w:color="E5E5E5"/>
                                <w:left w:val="single" w:sz="4" w:space="3" w:color="E5E5E5"/>
                                <w:bottom w:val="single" w:sz="4" w:space="3" w:color="E5E5E5"/>
                                <w:right w:val="single" w:sz="4" w:space="3" w:color="E5E5E5"/>
                              </w:divBdr>
                              <w:divsChild>
                                <w:div w:id="493423054">
                                  <w:marLeft w:val="0"/>
                                  <w:marRight w:val="0"/>
                                  <w:marTop w:val="0"/>
                                  <w:marBottom w:val="0"/>
                                  <w:divBdr>
                                    <w:top w:val="none" w:sz="0" w:space="0" w:color="auto"/>
                                    <w:left w:val="none" w:sz="0" w:space="0" w:color="auto"/>
                                    <w:bottom w:val="none" w:sz="0" w:space="0" w:color="auto"/>
                                    <w:right w:val="none" w:sz="0" w:space="0" w:color="auto"/>
                                  </w:divBdr>
                                </w:div>
                                <w:div w:id="979842953">
                                  <w:marLeft w:val="0"/>
                                  <w:marRight w:val="0"/>
                                  <w:marTop w:val="0"/>
                                  <w:marBottom w:val="0"/>
                                  <w:divBdr>
                                    <w:top w:val="none" w:sz="0" w:space="0" w:color="auto"/>
                                    <w:left w:val="none" w:sz="0" w:space="0" w:color="auto"/>
                                    <w:bottom w:val="none" w:sz="0" w:space="0" w:color="auto"/>
                                    <w:right w:val="none" w:sz="0" w:space="0" w:color="auto"/>
                                  </w:divBdr>
                                </w:div>
                                <w:div w:id="1035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lofs.com/pre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ce.duncan@haglofs.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ara.skogsberg-cuadras@haglofs.se" TargetMode="External"/><Relationship Id="rId1" Type="http://schemas.openxmlformats.org/officeDocument/2006/relationships/hyperlink" Target="http://www.haglof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g\Desktop\Presskit\arkiv\Mall%20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EDCE-054E-4A91-8E55-FBFA2ED5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Eng</Template>
  <TotalTime>13</TotalTime>
  <Pages>2</Pages>
  <Words>309</Words>
  <Characters>1764</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PRESSEINFORMATION</vt:lpstr>
      <vt:lpstr>PRESSEINFORMATION</vt:lpstr>
    </vt:vector>
  </TitlesOfParts>
  <Company>TOC</Company>
  <LinksUpToDate>false</LinksUpToDate>
  <CharactersWithSpaces>2069</CharactersWithSpaces>
  <SharedDoc>false</SharedDoc>
  <HLinks>
    <vt:vector size="12" baseType="variant">
      <vt:variant>
        <vt:i4>6553712</vt:i4>
      </vt:variant>
      <vt:variant>
        <vt:i4>3</vt:i4>
      </vt:variant>
      <vt:variant>
        <vt:i4>0</vt:i4>
      </vt:variant>
      <vt:variant>
        <vt:i4>5</vt:i4>
      </vt:variant>
      <vt:variant>
        <vt:lpwstr>http://www.haglofs.se/</vt:lpwstr>
      </vt:variant>
      <vt:variant>
        <vt:lpwstr/>
      </vt:variant>
      <vt:variant>
        <vt:i4>4718677</vt:i4>
      </vt:variant>
      <vt:variant>
        <vt:i4>0</vt:i4>
      </vt:variant>
      <vt:variant>
        <vt:i4>0</vt:i4>
      </vt:variant>
      <vt:variant>
        <vt:i4>5</vt:i4>
      </vt:variant>
      <vt:variant>
        <vt:lpwstr>http://www.press-service.info/haglofs-en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Sara Skgsberg Cuadras</dc:creator>
  <cp:lastModifiedBy>Sara Skogsberg Cuadras</cp:lastModifiedBy>
  <cp:revision>5</cp:revision>
  <cp:lastPrinted>2016-01-20T08:09:00Z</cp:lastPrinted>
  <dcterms:created xsi:type="dcterms:W3CDTF">2016-07-04T07:46:00Z</dcterms:created>
  <dcterms:modified xsi:type="dcterms:W3CDTF">2016-07-11T09:20:00Z</dcterms:modified>
</cp:coreProperties>
</file>