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C581" w14:textId="28F9C433" w:rsidR="001562F1" w:rsidRDefault="001562F1">
      <w:pPr>
        <w:rPr>
          <w:rFonts w:cstheme="minorHAnsi"/>
          <w:b/>
          <w:bCs/>
          <w:sz w:val="48"/>
          <w:szCs w:val="48"/>
          <w:lang w:val="sv-SE"/>
        </w:rPr>
      </w:pPr>
      <w:r>
        <w:rPr>
          <w:rFonts w:cstheme="minorHAnsi"/>
          <w:b/>
          <w:bCs/>
          <w:noProof/>
          <w:sz w:val="48"/>
          <w:szCs w:val="48"/>
          <w:lang w:val="sv-SE"/>
        </w:rPr>
        <w:drawing>
          <wp:inline distT="0" distB="0" distL="0" distR="0" wp14:anchorId="10E88F3A" wp14:editId="56BD3856">
            <wp:extent cx="5727700" cy="1261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67588" w14:textId="59CE4CCD" w:rsidR="004B37ED" w:rsidRPr="004B37ED" w:rsidRDefault="004B37ED" w:rsidP="004B37E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sv-SE" w:eastAsia="en-GB"/>
        </w:rPr>
      </w:pPr>
      <w:r w:rsidRPr="004B37ED">
        <w:rPr>
          <w:rFonts w:ascii="Calibri" w:eastAsia="Times New Roman" w:hAnsi="Calibri" w:cs="Calibri"/>
          <w:sz w:val="22"/>
          <w:szCs w:val="22"/>
          <w:lang w:eastAsia="en-GB"/>
        </w:rPr>
        <w:t>Pressmeddelande 2020-0</w:t>
      </w:r>
      <w:r>
        <w:rPr>
          <w:rFonts w:ascii="Calibri" w:eastAsia="Times New Roman" w:hAnsi="Calibri" w:cs="Calibri"/>
          <w:sz w:val="22"/>
          <w:szCs w:val="22"/>
          <w:lang w:val="sv-SE" w:eastAsia="en-GB"/>
        </w:rPr>
        <w:t>9</w:t>
      </w:r>
      <w:r w:rsidRPr="004B37ED">
        <w:rPr>
          <w:rFonts w:ascii="Calibri" w:eastAsia="Times New Roman" w:hAnsi="Calibri" w:cs="Calibri"/>
          <w:sz w:val="22"/>
          <w:szCs w:val="22"/>
          <w:lang w:eastAsia="en-GB"/>
        </w:rPr>
        <w:t>-</w:t>
      </w:r>
      <w:r>
        <w:rPr>
          <w:rFonts w:ascii="Calibri" w:eastAsia="Times New Roman" w:hAnsi="Calibri" w:cs="Calibri"/>
          <w:sz w:val="22"/>
          <w:szCs w:val="22"/>
          <w:lang w:val="sv-SE" w:eastAsia="en-GB"/>
        </w:rPr>
        <w:t>03</w:t>
      </w:r>
    </w:p>
    <w:p w14:paraId="6B6CC138" w14:textId="3C1BDD04" w:rsidR="001562F1" w:rsidRPr="001562F1" w:rsidRDefault="001562F1" w:rsidP="001562F1">
      <w:pPr>
        <w:spacing w:after="270"/>
        <w:outlineLvl w:val="0"/>
        <w:rPr>
          <w:rFonts w:ascii="Helvetica Neue" w:eastAsia="Times New Roman" w:hAnsi="Helvetica Neue" w:cs="Times New Roman"/>
          <w:b/>
          <w:bCs/>
          <w:color w:val="222222"/>
          <w:kern w:val="36"/>
          <w:sz w:val="42"/>
          <w:szCs w:val="42"/>
          <w:lang w:eastAsia="en-GB"/>
        </w:rPr>
      </w:pPr>
      <w:r w:rsidRPr="001562F1">
        <w:rPr>
          <w:rFonts w:ascii="Helvetica Neue" w:eastAsia="Times New Roman" w:hAnsi="Helvetica Neue" w:cs="Times New Roman"/>
          <w:b/>
          <w:bCs/>
          <w:color w:val="222222"/>
          <w:kern w:val="36"/>
          <w:sz w:val="42"/>
          <w:szCs w:val="42"/>
          <w:lang w:eastAsia="en-GB"/>
        </w:rPr>
        <w:t>Batra och Bolme inspirerar till att läsa – högt</w:t>
      </w:r>
      <w:r>
        <w:rPr>
          <w:rFonts w:ascii="Helvetica Neue" w:eastAsia="Times New Roman" w:hAnsi="Helvetica Neue" w:cs="Times New Roman"/>
          <w:b/>
          <w:bCs/>
          <w:color w:val="222222"/>
          <w:kern w:val="36"/>
          <w:sz w:val="42"/>
          <w:szCs w:val="42"/>
          <w:lang w:eastAsia="en-GB"/>
        </w:rPr>
        <w:br/>
      </w:r>
      <w:r>
        <w:rPr>
          <w:rFonts w:cstheme="minorHAnsi"/>
          <w:b/>
          <w:bCs/>
          <w:lang w:val="sv-SE"/>
        </w:rPr>
        <w:br/>
      </w:r>
      <w:r>
        <w:rPr>
          <w:rStyle w:val="Strong"/>
          <w:rFonts w:ascii="Helvetica Neue" w:hAnsi="Helvetica Neue"/>
          <w:color w:val="111111"/>
        </w:rPr>
        <w:t>Högläsning är temat för årets Läslov, som inleds måndag 26 oktober. Som uppvärmning inför denna höstvecka fylld av läslust bjuder nätverket LÄSLOV in till en inspirationsdag måndag 7 september. Skådespelaren Tomas Bolme, författaren och journalisten Josefine Sundström och ståuppkomikern David Batra är tre av inspiratörerna.</w:t>
      </w:r>
    </w:p>
    <w:p w14:paraId="463D6646" w14:textId="77777777" w:rsidR="001562F1" w:rsidRDefault="001562F1" w:rsidP="001562F1">
      <w:pPr>
        <w:pStyle w:val="NormalWeb"/>
        <w:spacing w:before="0" w:beforeAutospacing="0" w:after="270" w:afterAutospacing="0"/>
        <w:rPr>
          <w:rFonts w:ascii="Helvetica Neue" w:hAnsi="Helvetica Neue"/>
          <w:color w:val="555555"/>
        </w:rPr>
      </w:pPr>
      <w:r>
        <w:rPr>
          <w:rFonts w:ascii="Helvetica Neue" w:hAnsi="Helvetica Neue"/>
          <w:color w:val="555555"/>
        </w:rPr>
        <w:t>Under Läslovet vecka 44 arrangerar varje år bibliotek, förlag, boklådor och många andra aktörer hundratals aktiviteter för barn och unga över hela Sverige. Allt med en enda sak i centrum – lusten till läsning. Den pågående pandemin sätter inte stopp för denna viktiga manifestation för läsningen, som inleds måndagen 26 oktober och i år har högläsning som tema. Runtom i landet planerar nu en lång rad aktörer aktiviteter både i det digitala rummet och, där det är möjligt, i det fysiska.</w:t>
      </w:r>
    </w:p>
    <w:p w14:paraId="3C8958AE" w14:textId="484C9539" w:rsidR="001562F1" w:rsidRDefault="001562F1" w:rsidP="001562F1">
      <w:pPr>
        <w:pStyle w:val="NormalWeb"/>
        <w:spacing w:before="0" w:beforeAutospacing="0" w:after="270" w:afterAutospacing="0"/>
        <w:rPr>
          <w:rFonts w:ascii="Helvetica Neue" w:hAnsi="Helvetica Neue"/>
          <w:color w:val="555555"/>
        </w:rPr>
      </w:pPr>
      <w:r>
        <w:rPr>
          <w:rFonts w:ascii="Helvetica Neue" w:hAnsi="Helvetica Neue"/>
          <w:color w:val="555555"/>
        </w:rPr>
        <w:t>Måndagen 7 september bjuder nätverket LÄSLOV in till en inspirationsdag fylld av exempel och tips inför Läslovet – i form av ett avgiftsfritt webbinarium via Zoom. I programmet medverkar många välkända personer med ett hjärta som slår för litteraturen. Bland annat delar ståuppkomikern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David Batra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Fonts w:ascii="Helvetica Neue" w:hAnsi="Helvetica Neue"/>
          <w:color w:val="555555"/>
        </w:rPr>
        <w:t>med sig av sina tankar om högläsning, och skådespelaren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Tomas Bolme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Fonts w:ascii="Helvetica Neue" w:hAnsi="Helvetica Neue"/>
          <w:color w:val="555555"/>
        </w:rPr>
        <w:t>berättar om sitt arbete som en av Sveriges mest uppskattade ljudboksinläsare. Författaren och journalisten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Josefine Sundström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Fonts w:ascii="Helvetica Neue" w:hAnsi="Helvetica Neue"/>
          <w:color w:val="555555"/>
        </w:rPr>
        <w:t>funderar kring vad som händer när man läser tillsammans, och redaktören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Paulina Helgeson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Fonts w:ascii="Helvetica Neue" w:hAnsi="Helvetica Neue"/>
          <w:color w:val="555555"/>
        </w:rPr>
        <w:t xml:space="preserve">berättar om Litteraturbanken och om </w:t>
      </w:r>
      <w:r w:rsidRPr="00B16270">
        <w:rPr>
          <w:rFonts w:ascii="Helvetica Neue" w:hAnsi="Helvetica Neue"/>
          <w:color w:val="000000" w:themeColor="text1"/>
        </w:rPr>
        <w:t>Harry Martinsons klassiska mästerverk</w:t>
      </w:r>
      <w:r w:rsidRPr="00B16270">
        <w:rPr>
          <w:rStyle w:val="apple-converted-space"/>
          <w:rFonts w:ascii="Helvetica Neue" w:hAnsi="Helvetica Neue"/>
          <w:color w:val="000000" w:themeColor="text1"/>
        </w:rPr>
        <w:t> </w:t>
      </w:r>
      <w:r w:rsidRPr="00B16270">
        <w:rPr>
          <w:rStyle w:val="Emphasis"/>
          <w:rFonts w:ascii="Helvetica Neue" w:hAnsi="Helvetica Neue"/>
          <w:color w:val="000000" w:themeColor="text1"/>
        </w:rPr>
        <w:t>Aniara</w:t>
      </w:r>
      <w:r w:rsidRPr="00B16270">
        <w:rPr>
          <w:rStyle w:val="apple-converted-space"/>
          <w:rFonts w:ascii="Helvetica Neue" w:hAnsi="Helvetica Neue"/>
          <w:color w:val="000000" w:themeColor="text1"/>
        </w:rPr>
        <w:t> </w:t>
      </w:r>
      <w:r w:rsidRPr="00B16270">
        <w:rPr>
          <w:rFonts w:ascii="Helvetica Neue" w:hAnsi="Helvetica Neue"/>
          <w:color w:val="000000" w:themeColor="text1"/>
        </w:rPr>
        <w:t xml:space="preserve">som finns </w:t>
      </w:r>
      <w:r w:rsidR="00334EF2" w:rsidRPr="00B16270">
        <w:rPr>
          <w:rFonts w:ascii="Helvetica Neue" w:hAnsi="Helvetica Neue"/>
          <w:color w:val="000000" w:themeColor="text1"/>
          <w:lang w:val="sv-SE"/>
        </w:rPr>
        <w:t xml:space="preserve">för fri användning </w:t>
      </w:r>
      <w:r w:rsidRPr="00B16270">
        <w:rPr>
          <w:rFonts w:ascii="Helvetica Neue" w:hAnsi="Helvetica Neue"/>
          <w:color w:val="000000" w:themeColor="text1"/>
        </w:rPr>
        <w:t xml:space="preserve">på </w:t>
      </w:r>
      <w:r w:rsidR="003D3D25" w:rsidRPr="00B16270">
        <w:rPr>
          <w:rFonts w:ascii="Helvetica Neue" w:hAnsi="Helvetica Neue"/>
          <w:color w:val="000000" w:themeColor="text1"/>
          <w:lang w:val="sv-SE"/>
        </w:rPr>
        <w:t>Litteraturbankens</w:t>
      </w:r>
      <w:r w:rsidRPr="00B16270">
        <w:rPr>
          <w:rFonts w:ascii="Helvetica Neue" w:hAnsi="Helvetica Neue"/>
          <w:color w:val="000000" w:themeColor="text1"/>
        </w:rPr>
        <w:t xml:space="preserve"> webb</w:t>
      </w:r>
      <w:r w:rsidR="003D3D25" w:rsidRPr="00B16270">
        <w:rPr>
          <w:rFonts w:ascii="Helvetica Neue" w:hAnsi="Helvetica Neue"/>
          <w:color w:val="000000" w:themeColor="text1"/>
          <w:lang w:val="sv-SE"/>
        </w:rPr>
        <w:t>plats</w:t>
      </w:r>
      <w:r w:rsidRPr="00B16270">
        <w:rPr>
          <w:rFonts w:ascii="Helvetica Neue" w:hAnsi="Helvetica Neue"/>
          <w:color w:val="000000" w:themeColor="text1"/>
        </w:rPr>
        <w:t>.</w:t>
      </w:r>
    </w:p>
    <w:p w14:paraId="7C1BEF76" w14:textId="77777777" w:rsidR="001562F1" w:rsidRDefault="001562F1" w:rsidP="001562F1">
      <w:pPr>
        <w:pStyle w:val="NormalWeb"/>
        <w:spacing w:before="0" w:beforeAutospacing="0" w:after="270" w:afterAutospacing="0"/>
        <w:rPr>
          <w:rFonts w:ascii="Helvetica Neue" w:hAnsi="Helvetica Neue"/>
          <w:color w:val="555555"/>
        </w:rPr>
      </w:pPr>
      <w:r>
        <w:rPr>
          <w:rStyle w:val="Emphasis"/>
          <w:rFonts w:ascii="Helvetica Neue" w:hAnsi="Helvetica Neue"/>
          <w:color w:val="555555"/>
        </w:rPr>
        <w:t>En bro av poesi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Fonts w:ascii="Helvetica Neue" w:hAnsi="Helvetica Neue"/>
          <w:color w:val="555555"/>
        </w:rPr>
        <w:t>är en antologi med äldre och nyare dikter för högläsning som Svenska Akademien, via Skolverket, delar ut till alla barn som börjar i förskoleklass nästa år. Samlingen, som ingår i arbetet med Läslovet både 2020 och 2021, presenteras av bland andra Svenska Akademiens ständige sekreterare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Mats Malm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Fonts w:ascii="Helvetica Neue" w:hAnsi="Helvetica Neue"/>
          <w:color w:val="555555"/>
        </w:rPr>
        <w:t>– samt av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Ann Boglind</w:t>
      </w:r>
      <w:r>
        <w:rPr>
          <w:rFonts w:ascii="Helvetica Neue" w:hAnsi="Helvetica Neue"/>
          <w:color w:val="555555"/>
        </w:rPr>
        <w:t>, universitetslektor/lärarutbildare, och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Anna Nordlund</w:t>
      </w:r>
      <w:r>
        <w:rPr>
          <w:rFonts w:ascii="Helvetica Neue" w:hAnsi="Helvetica Neue"/>
          <w:color w:val="555555"/>
        </w:rPr>
        <w:t>, docent i litteraturvetenskap, som båda har sammanställt boken.</w:t>
      </w:r>
    </w:p>
    <w:p w14:paraId="56BE836B" w14:textId="77777777" w:rsidR="001562F1" w:rsidRDefault="001562F1" w:rsidP="001562F1">
      <w:pPr>
        <w:pStyle w:val="NormalWeb"/>
        <w:spacing w:before="0" w:beforeAutospacing="0" w:after="270" w:afterAutospacing="0"/>
        <w:rPr>
          <w:rFonts w:ascii="Helvetica Neue" w:hAnsi="Helvetica Neue"/>
          <w:color w:val="555555"/>
        </w:rPr>
      </w:pPr>
      <w:r>
        <w:rPr>
          <w:rStyle w:val="Strong"/>
          <w:rFonts w:ascii="Helvetica Neue" w:eastAsia="Times" w:hAnsi="Helvetica Neue"/>
          <w:color w:val="111111"/>
        </w:rPr>
        <w:t>Astrid Nymansson,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Fonts w:ascii="Helvetica Neue" w:hAnsi="Helvetica Neue"/>
          <w:color w:val="555555"/>
        </w:rPr>
        <w:t>jurist på Administration av litterära rättigheter i Sverige, ALIS, och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Peter Alsbjer</w:t>
      </w:r>
      <w:r>
        <w:rPr>
          <w:rFonts w:ascii="Helvetica Neue" w:hAnsi="Helvetica Neue"/>
          <w:color w:val="555555"/>
        </w:rPr>
        <w:t>,</w:t>
      </w:r>
      <w:r>
        <w:rPr>
          <w:rStyle w:val="Strong"/>
          <w:rFonts w:ascii="Helvetica Neue" w:eastAsia="Times" w:hAnsi="Helvetica Neue"/>
          <w:color w:val="111111"/>
        </w:rPr>
        <w:t> </w:t>
      </w:r>
      <w:r>
        <w:rPr>
          <w:rFonts w:ascii="Helvetica Neue" w:hAnsi="Helvetica Neue"/>
          <w:color w:val="555555"/>
        </w:rPr>
        <w:t>regionbibliotekarie Region Örebro, berättar om vilka regler som gäller vid offentlig högläsning av upphovsrättsskyddade verk.</w:t>
      </w:r>
      <w:r>
        <w:rPr>
          <w:rStyle w:val="apple-converted-space"/>
          <w:rFonts w:ascii="Helvetica Neue" w:hAnsi="Helvetica Neue"/>
          <w:color w:val="555555"/>
        </w:rPr>
        <w:t> </w:t>
      </w:r>
    </w:p>
    <w:p w14:paraId="65C47BF5" w14:textId="77777777" w:rsidR="001562F1" w:rsidRDefault="001562F1" w:rsidP="001562F1">
      <w:pPr>
        <w:pStyle w:val="NormalWeb"/>
        <w:spacing w:before="0" w:beforeAutospacing="0" w:after="270" w:afterAutospacing="0"/>
        <w:rPr>
          <w:rFonts w:ascii="Helvetica Neue" w:hAnsi="Helvetica Neue"/>
          <w:color w:val="555555"/>
        </w:rPr>
      </w:pPr>
      <w:r>
        <w:rPr>
          <w:rFonts w:ascii="Helvetica Neue" w:hAnsi="Helvetica Neue"/>
          <w:color w:val="555555"/>
        </w:rPr>
        <w:lastRenderedPageBreak/>
        <w:t>Programmet inleds och summeras av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Elisabet Reslegård</w:t>
      </w:r>
      <w:r>
        <w:rPr>
          <w:rFonts w:ascii="Helvetica Neue" w:hAnsi="Helvetica Neue"/>
          <w:color w:val="555555"/>
        </w:rPr>
        <w:t>, ordförande och projektledare för Läsrörelsen och Nätverket LÄSLOV,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Johan Unenge</w:t>
      </w:r>
      <w:r>
        <w:rPr>
          <w:rFonts w:ascii="Helvetica Neue" w:hAnsi="Helvetica Neue"/>
          <w:color w:val="555555"/>
        </w:rPr>
        <w:t>, tecknare, författare och talesperson för Nätverket LÄSLOV, och journalisten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Strong"/>
          <w:rFonts w:ascii="Helvetica Neue" w:eastAsia="Times" w:hAnsi="Helvetica Neue"/>
          <w:color w:val="111111"/>
        </w:rPr>
        <w:t>Gunilla Kindstrand,</w:t>
      </w:r>
      <w:r>
        <w:rPr>
          <w:rStyle w:val="apple-converted-space"/>
          <w:rFonts w:ascii="Helvetica Neue" w:hAnsi="Helvetica Neue"/>
          <w:b/>
          <w:bCs/>
          <w:color w:val="111111"/>
        </w:rPr>
        <w:t> </w:t>
      </w:r>
      <w:r>
        <w:rPr>
          <w:rFonts w:ascii="Helvetica Neue" w:hAnsi="Helvetica Neue"/>
          <w:color w:val="555555"/>
        </w:rPr>
        <w:t>som är moderator under inspirationsdagen.</w:t>
      </w:r>
    </w:p>
    <w:p w14:paraId="3DD448E9" w14:textId="77777777" w:rsidR="001562F1" w:rsidRDefault="001562F1" w:rsidP="001562F1">
      <w:pPr>
        <w:pStyle w:val="NormalWeb"/>
        <w:spacing w:before="0" w:beforeAutospacing="0" w:after="270" w:afterAutospacing="0"/>
        <w:rPr>
          <w:rFonts w:ascii="Helvetica Neue" w:hAnsi="Helvetica Neue"/>
          <w:color w:val="555555"/>
        </w:rPr>
      </w:pPr>
      <w:r>
        <w:rPr>
          <w:rFonts w:ascii="Helvetica Neue" w:hAnsi="Helvetica Neue"/>
          <w:color w:val="555555"/>
        </w:rPr>
        <w:t>Det fullständiga programmet för inspirationsdagen finns bifogat. Webbinariet pågår kl. 13.30-15.30 och är öppet för alla.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Style w:val="Emphasis"/>
          <w:rFonts w:ascii="Helvetica Neue" w:hAnsi="Helvetica Neue"/>
          <w:color w:val="555555"/>
        </w:rPr>
        <w:t>Anmälan görs på läslov.se</w:t>
      </w:r>
      <w:r>
        <w:rPr>
          <w:rFonts w:ascii="Helvetica Neue" w:hAnsi="Helvetica Neue"/>
          <w:color w:val="555555"/>
        </w:rPr>
        <w:t>.</w:t>
      </w:r>
    </w:p>
    <w:p w14:paraId="13FDE37F" w14:textId="09D973B9" w:rsidR="001562F1" w:rsidRDefault="001562F1" w:rsidP="001562F1">
      <w:pPr>
        <w:pStyle w:val="NormalWeb"/>
        <w:spacing w:before="0" w:beforeAutospacing="0" w:after="270" w:afterAutospacing="0"/>
        <w:rPr>
          <w:rFonts w:ascii="Helvetica Neue" w:hAnsi="Helvetica Neue"/>
          <w:color w:val="555555"/>
        </w:rPr>
      </w:pPr>
      <w:r>
        <w:rPr>
          <w:rStyle w:val="Strong"/>
          <w:rFonts w:ascii="Helvetica Neue" w:eastAsia="Times" w:hAnsi="Helvetica Neue"/>
          <w:color w:val="111111"/>
        </w:rPr>
        <w:t>Mer information:</w:t>
      </w:r>
      <w:r>
        <w:rPr>
          <w:rStyle w:val="apple-converted-space"/>
          <w:rFonts w:ascii="Helvetica Neue" w:hAnsi="Helvetica Neue"/>
          <w:b/>
          <w:bCs/>
          <w:color w:val="111111"/>
        </w:rPr>
        <w:t> </w:t>
      </w:r>
      <w:r>
        <w:rPr>
          <w:rFonts w:ascii="Helvetica Neue" w:hAnsi="Helvetica Neue"/>
          <w:color w:val="555555"/>
        </w:rPr>
        <w:t>Frida Ekelin, koordinator Läsrörelsen: 076-221 44</w:t>
      </w:r>
      <w:r w:rsidR="005F5F73">
        <w:rPr>
          <w:rFonts w:ascii="Helvetica Neue" w:hAnsi="Helvetica Neue"/>
          <w:color w:val="555555"/>
          <w:lang w:val="sv-SE"/>
        </w:rPr>
        <w:t xml:space="preserve"> </w:t>
      </w:r>
      <w:r>
        <w:rPr>
          <w:rFonts w:ascii="Helvetica Neue" w:hAnsi="Helvetica Neue"/>
          <w:color w:val="555555"/>
        </w:rPr>
        <w:t>66</w:t>
      </w:r>
      <w:r w:rsidR="005F5F73">
        <w:rPr>
          <w:rStyle w:val="apple-converted-space"/>
          <w:rFonts w:ascii="Helvetica Neue" w:hAnsi="Helvetica Neue"/>
          <w:color w:val="555555"/>
          <w:lang w:val="sv-SE"/>
        </w:rPr>
        <w:t xml:space="preserve"> </w:t>
      </w:r>
      <w:hyperlink r:id="rId5" w:history="1">
        <w:r w:rsidR="005F5F73" w:rsidRPr="00AB5A99">
          <w:rPr>
            <w:rStyle w:val="Hyperlink"/>
            <w:rFonts w:ascii="Helvetica Neue" w:hAnsi="Helvetica Neue"/>
          </w:rPr>
          <w:t>frida.ekelin@lasrorelsen.nu</w:t>
        </w:r>
      </w:hyperlink>
    </w:p>
    <w:p w14:paraId="38C99E0C" w14:textId="7639327B" w:rsidR="00120456" w:rsidRPr="001562F1" w:rsidRDefault="001562F1" w:rsidP="00120456">
      <w:pPr>
        <w:rPr>
          <w:rFonts w:ascii="Times New Roman" w:eastAsia="Times New Roman" w:hAnsi="Times New Roman" w:cs="Times New Roman"/>
          <w:lang w:eastAsia="en-GB"/>
        </w:rPr>
      </w:pPr>
      <w:r w:rsidRPr="001562F1">
        <w:rPr>
          <w:rFonts w:ascii="Times New Roman" w:eastAsia="Times New Roman" w:hAnsi="Times New Roman" w:cs="Times New Roman"/>
          <w:lang w:eastAsia="en-GB"/>
        </w:rPr>
        <w:br/>
      </w:r>
      <w:r w:rsidRPr="001562F1">
        <w:rPr>
          <w:rFonts w:ascii="Helvetica Neue" w:eastAsia="Times New Roman" w:hAnsi="Helvetica Neue" w:cs="Times New Roman"/>
          <w:color w:val="777777"/>
          <w:sz w:val="21"/>
          <w:szCs w:val="21"/>
          <w:shd w:val="clear" w:color="auto" w:fill="FFFFFF"/>
          <w:lang w:eastAsia="en-GB"/>
        </w:rPr>
        <w:t>LÄSLOV vecka 44 är ett brett läsfrämjande samarbete som introducerades 2015 på Bokmässan i Göteborg med målet att göra skolans höstlov till ett läslov, en idé som statsminister Stefan Löfven anslöt sig till i sitt sommartal 2016. Läslov drivs av Läsrörelsen tillsammans med elevorganisationer, bokförlag, bibliotek, bokhandel, idrottsföreningar, fackliga organisationer, kulturinstitutioner och företag i ett stort växande nätverk.</w:t>
      </w:r>
    </w:p>
    <w:p w14:paraId="6C7CA387" w14:textId="5AB6EF83" w:rsidR="00120456" w:rsidRPr="00120456" w:rsidRDefault="00120456" w:rsidP="00120456">
      <w:pPr>
        <w:rPr>
          <w:rFonts w:cstheme="minorHAnsi"/>
          <w:lang w:val="sv-SE"/>
        </w:rPr>
      </w:pPr>
    </w:p>
    <w:p w14:paraId="1A813A96" w14:textId="77777777" w:rsidR="00120456" w:rsidRPr="00120456" w:rsidRDefault="00120456" w:rsidP="00120456">
      <w:pPr>
        <w:rPr>
          <w:rFonts w:cstheme="minorHAnsi"/>
          <w:lang w:val="sv-SE"/>
        </w:rPr>
      </w:pPr>
    </w:p>
    <w:p w14:paraId="14CCAC4E" w14:textId="77777777" w:rsidR="007F1730" w:rsidRPr="00120456" w:rsidRDefault="007F1730" w:rsidP="00F155B6">
      <w:pPr>
        <w:rPr>
          <w:rFonts w:cstheme="minorHAnsi"/>
          <w:lang w:val="sv-SE"/>
        </w:rPr>
      </w:pPr>
    </w:p>
    <w:p w14:paraId="2ECE8832" w14:textId="77777777" w:rsidR="000A0877" w:rsidRPr="00120456" w:rsidRDefault="000A0877">
      <w:pPr>
        <w:rPr>
          <w:rFonts w:cstheme="minorHAnsi"/>
          <w:lang w:val="sv-SE"/>
        </w:rPr>
      </w:pPr>
    </w:p>
    <w:sectPr w:rsidR="000A0877" w:rsidRPr="00120456" w:rsidSect="00217F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75"/>
    <w:rsid w:val="00002D1F"/>
    <w:rsid w:val="00006F9D"/>
    <w:rsid w:val="00010F10"/>
    <w:rsid w:val="00016465"/>
    <w:rsid w:val="00034C9A"/>
    <w:rsid w:val="00043D6B"/>
    <w:rsid w:val="00054703"/>
    <w:rsid w:val="000549BF"/>
    <w:rsid w:val="00061ED0"/>
    <w:rsid w:val="0006585D"/>
    <w:rsid w:val="00074C13"/>
    <w:rsid w:val="00080123"/>
    <w:rsid w:val="00094B64"/>
    <w:rsid w:val="000A0877"/>
    <w:rsid w:val="000C1ECB"/>
    <w:rsid w:val="000C4298"/>
    <w:rsid w:val="000C6FEA"/>
    <w:rsid w:val="000D1015"/>
    <w:rsid w:val="000D7A24"/>
    <w:rsid w:val="000E0BF7"/>
    <w:rsid w:val="000E1544"/>
    <w:rsid w:val="000E46B3"/>
    <w:rsid w:val="000F4029"/>
    <w:rsid w:val="00106539"/>
    <w:rsid w:val="00120456"/>
    <w:rsid w:val="00120F62"/>
    <w:rsid w:val="00122F50"/>
    <w:rsid w:val="0013063D"/>
    <w:rsid w:val="00131A23"/>
    <w:rsid w:val="00134321"/>
    <w:rsid w:val="00146D1A"/>
    <w:rsid w:val="0015101C"/>
    <w:rsid w:val="001562F1"/>
    <w:rsid w:val="0016259E"/>
    <w:rsid w:val="00165061"/>
    <w:rsid w:val="00170E02"/>
    <w:rsid w:val="001737A7"/>
    <w:rsid w:val="001849B1"/>
    <w:rsid w:val="001911C6"/>
    <w:rsid w:val="001A44BD"/>
    <w:rsid w:val="001B0835"/>
    <w:rsid w:val="001C7675"/>
    <w:rsid w:val="001D213E"/>
    <w:rsid w:val="001D2612"/>
    <w:rsid w:val="001D7A54"/>
    <w:rsid w:val="001E04F5"/>
    <w:rsid w:val="001E7741"/>
    <w:rsid w:val="001E7BE4"/>
    <w:rsid w:val="001F14FD"/>
    <w:rsid w:val="001F2984"/>
    <w:rsid w:val="00203614"/>
    <w:rsid w:val="0020526F"/>
    <w:rsid w:val="0021068D"/>
    <w:rsid w:val="0021264E"/>
    <w:rsid w:val="00213996"/>
    <w:rsid w:val="00214630"/>
    <w:rsid w:val="00217F98"/>
    <w:rsid w:val="002230D9"/>
    <w:rsid w:val="00232A68"/>
    <w:rsid w:val="00234D51"/>
    <w:rsid w:val="0024688A"/>
    <w:rsid w:val="00257145"/>
    <w:rsid w:val="002653C7"/>
    <w:rsid w:val="00270850"/>
    <w:rsid w:val="00271DBE"/>
    <w:rsid w:val="0027457F"/>
    <w:rsid w:val="002756BD"/>
    <w:rsid w:val="002A5AF6"/>
    <w:rsid w:val="002B5F34"/>
    <w:rsid w:val="002C00FC"/>
    <w:rsid w:val="002E0C11"/>
    <w:rsid w:val="002E3879"/>
    <w:rsid w:val="002E6B35"/>
    <w:rsid w:val="002E75EC"/>
    <w:rsid w:val="002F45E0"/>
    <w:rsid w:val="002F5400"/>
    <w:rsid w:val="002F5F3C"/>
    <w:rsid w:val="002F78ED"/>
    <w:rsid w:val="00321241"/>
    <w:rsid w:val="00322A8B"/>
    <w:rsid w:val="003339A4"/>
    <w:rsid w:val="00334EF2"/>
    <w:rsid w:val="0033719F"/>
    <w:rsid w:val="003374E8"/>
    <w:rsid w:val="003408C3"/>
    <w:rsid w:val="00347523"/>
    <w:rsid w:val="00351E16"/>
    <w:rsid w:val="0035254A"/>
    <w:rsid w:val="003552A2"/>
    <w:rsid w:val="0036270E"/>
    <w:rsid w:val="00373AE1"/>
    <w:rsid w:val="003767F9"/>
    <w:rsid w:val="00380DD6"/>
    <w:rsid w:val="00381379"/>
    <w:rsid w:val="0038497A"/>
    <w:rsid w:val="003854B4"/>
    <w:rsid w:val="003922F6"/>
    <w:rsid w:val="003A0036"/>
    <w:rsid w:val="003A0DAF"/>
    <w:rsid w:val="003A7CCF"/>
    <w:rsid w:val="003C1E76"/>
    <w:rsid w:val="003C3D26"/>
    <w:rsid w:val="003D15DC"/>
    <w:rsid w:val="003D3D25"/>
    <w:rsid w:val="003E1A07"/>
    <w:rsid w:val="003E5D37"/>
    <w:rsid w:val="00410E94"/>
    <w:rsid w:val="00411CF4"/>
    <w:rsid w:val="0041350E"/>
    <w:rsid w:val="00414E68"/>
    <w:rsid w:val="00431595"/>
    <w:rsid w:val="00452D86"/>
    <w:rsid w:val="00453C05"/>
    <w:rsid w:val="004602AF"/>
    <w:rsid w:val="00476E4E"/>
    <w:rsid w:val="00493CA4"/>
    <w:rsid w:val="004A4107"/>
    <w:rsid w:val="004A42DA"/>
    <w:rsid w:val="004B0A2E"/>
    <w:rsid w:val="004B37ED"/>
    <w:rsid w:val="004B4FAE"/>
    <w:rsid w:val="004C2FD6"/>
    <w:rsid w:val="00504A89"/>
    <w:rsid w:val="00534D71"/>
    <w:rsid w:val="00547227"/>
    <w:rsid w:val="005501F3"/>
    <w:rsid w:val="00576E94"/>
    <w:rsid w:val="00576F81"/>
    <w:rsid w:val="00587B9F"/>
    <w:rsid w:val="00592117"/>
    <w:rsid w:val="00597C70"/>
    <w:rsid w:val="005A7028"/>
    <w:rsid w:val="005B0B48"/>
    <w:rsid w:val="005C60F8"/>
    <w:rsid w:val="005D26C1"/>
    <w:rsid w:val="005D5182"/>
    <w:rsid w:val="005D56DE"/>
    <w:rsid w:val="005E6B0D"/>
    <w:rsid w:val="005E7010"/>
    <w:rsid w:val="005F5F73"/>
    <w:rsid w:val="005F6E7B"/>
    <w:rsid w:val="00601C8A"/>
    <w:rsid w:val="00601DBF"/>
    <w:rsid w:val="00607078"/>
    <w:rsid w:val="006108BF"/>
    <w:rsid w:val="006249BF"/>
    <w:rsid w:val="00631754"/>
    <w:rsid w:val="006353C4"/>
    <w:rsid w:val="00636598"/>
    <w:rsid w:val="0064576E"/>
    <w:rsid w:val="00674024"/>
    <w:rsid w:val="00693B07"/>
    <w:rsid w:val="00693EA9"/>
    <w:rsid w:val="006C6228"/>
    <w:rsid w:val="006D061E"/>
    <w:rsid w:val="006D2551"/>
    <w:rsid w:val="006E176F"/>
    <w:rsid w:val="006E6E59"/>
    <w:rsid w:val="006E7B87"/>
    <w:rsid w:val="006F0F1E"/>
    <w:rsid w:val="006F7C5C"/>
    <w:rsid w:val="00704D7E"/>
    <w:rsid w:val="00705498"/>
    <w:rsid w:val="007338EB"/>
    <w:rsid w:val="00743EBB"/>
    <w:rsid w:val="007604FE"/>
    <w:rsid w:val="0076087A"/>
    <w:rsid w:val="00763847"/>
    <w:rsid w:val="00764AF6"/>
    <w:rsid w:val="00767DC7"/>
    <w:rsid w:val="00770A9C"/>
    <w:rsid w:val="007735F4"/>
    <w:rsid w:val="00776E7D"/>
    <w:rsid w:val="007867F7"/>
    <w:rsid w:val="00787EA1"/>
    <w:rsid w:val="0079361C"/>
    <w:rsid w:val="0079694B"/>
    <w:rsid w:val="00797BEA"/>
    <w:rsid w:val="007B5156"/>
    <w:rsid w:val="007B577D"/>
    <w:rsid w:val="007C6F47"/>
    <w:rsid w:val="007C7EF9"/>
    <w:rsid w:val="007D1361"/>
    <w:rsid w:val="007D29A0"/>
    <w:rsid w:val="007E0D7D"/>
    <w:rsid w:val="007E1075"/>
    <w:rsid w:val="007E3667"/>
    <w:rsid w:val="007E7D4D"/>
    <w:rsid w:val="007F1730"/>
    <w:rsid w:val="007F26E8"/>
    <w:rsid w:val="007F4791"/>
    <w:rsid w:val="007F512F"/>
    <w:rsid w:val="00800AD5"/>
    <w:rsid w:val="00802089"/>
    <w:rsid w:val="00815F40"/>
    <w:rsid w:val="0085723E"/>
    <w:rsid w:val="00866F8B"/>
    <w:rsid w:val="0088746D"/>
    <w:rsid w:val="008969AA"/>
    <w:rsid w:val="008C1A37"/>
    <w:rsid w:val="008E1E52"/>
    <w:rsid w:val="008E486D"/>
    <w:rsid w:val="008E75DF"/>
    <w:rsid w:val="00903E35"/>
    <w:rsid w:val="0090544F"/>
    <w:rsid w:val="0090667D"/>
    <w:rsid w:val="00914AF6"/>
    <w:rsid w:val="00932C59"/>
    <w:rsid w:val="00934CB8"/>
    <w:rsid w:val="00935B18"/>
    <w:rsid w:val="009419A2"/>
    <w:rsid w:val="00962D8A"/>
    <w:rsid w:val="009635D0"/>
    <w:rsid w:val="00977509"/>
    <w:rsid w:val="009927FF"/>
    <w:rsid w:val="009A66DC"/>
    <w:rsid w:val="009B1D65"/>
    <w:rsid w:val="009B2C72"/>
    <w:rsid w:val="009B4951"/>
    <w:rsid w:val="009C2722"/>
    <w:rsid w:val="009C4606"/>
    <w:rsid w:val="009D19F2"/>
    <w:rsid w:val="009D717C"/>
    <w:rsid w:val="009E5BA4"/>
    <w:rsid w:val="009E70C7"/>
    <w:rsid w:val="00A03EE1"/>
    <w:rsid w:val="00A053CF"/>
    <w:rsid w:val="00A068DD"/>
    <w:rsid w:val="00A16CFA"/>
    <w:rsid w:val="00A21E28"/>
    <w:rsid w:val="00A2547C"/>
    <w:rsid w:val="00A312EF"/>
    <w:rsid w:val="00A6758E"/>
    <w:rsid w:val="00A72C95"/>
    <w:rsid w:val="00A777E2"/>
    <w:rsid w:val="00A932F4"/>
    <w:rsid w:val="00AA75F1"/>
    <w:rsid w:val="00AB54FE"/>
    <w:rsid w:val="00AB758E"/>
    <w:rsid w:val="00AC53E1"/>
    <w:rsid w:val="00AC7367"/>
    <w:rsid w:val="00AD3FBD"/>
    <w:rsid w:val="00AE2CA4"/>
    <w:rsid w:val="00B03DE7"/>
    <w:rsid w:val="00B16270"/>
    <w:rsid w:val="00B25CD4"/>
    <w:rsid w:val="00B32EDD"/>
    <w:rsid w:val="00B34BD7"/>
    <w:rsid w:val="00B44C0B"/>
    <w:rsid w:val="00B539B6"/>
    <w:rsid w:val="00B56B57"/>
    <w:rsid w:val="00B821D4"/>
    <w:rsid w:val="00B83E9A"/>
    <w:rsid w:val="00B85F52"/>
    <w:rsid w:val="00B909E3"/>
    <w:rsid w:val="00B973CC"/>
    <w:rsid w:val="00BA14B7"/>
    <w:rsid w:val="00BA4468"/>
    <w:rsid w:val="00BB5F92"/>
    <w:rsid w:val="00BD546D"/>
    <w:rsid w:val="00BE5DD5"/>
    <w:rsid w:val="00C01C60"/>
    <w:rsid w:val="00C13715"/>
    <w:rsid w:val="00C14587"/>
    <w:rsid w:val="00C14928"/>
    <w:rsid w:val="00C230CD"/>
    <w:rsid w:val="00C2546E"/>
    <w:rsid w:val="00C37D72"/>
    <w:rsid w:val="00C51FE4"/>
    <w:rsid w:val="00C52725"/>
    <w:rsid w:val="00C60775"/>
    <w:rsid w:val="00C625E8"/>
    <w:rsid w:val="00C635C2"/>
    <w:rsid w:val="00C74683"/>
    <w:rsid w:val="00C776EA"/>
    <w:rsid w:val="00C9206A"/>
    <w:rsid w:val="00CA2664"/>
    <w:rsid w:val="00CB4DB2"/>
    <w:rsid w:val="00CB7881"/>
    <w:rsid w:val="00CD5F55"/>
    <w:rsid w:val="00CD614A"/>
    <w:rsid w:val="00CF3CB0"/>
    <w:rsid w:val="00D17374"/>
    <w:rsid w:val="00D23C6F"/>
    <w:rsid w:val="00D35331"/>
    <w:rsid w:val="00D43962"/>
    <w:rsid w:val="00D5618D"/>
    <w:rsid w:val="00D56A4B"/>
    <w:rsid w:val="00D578A1"/>
    <w:rsid w:val="00D6437E"/>
    <w:rsid w:val="00D649A0"/>
    <w:rsid w:val="00D661CF"/>
    <w:rsid w:val="00D662A5"/>
    <w:rsid w:val="00D7089D"/>
    <w:rsid w:val="00D71698"/>
    <w:rsid w:val="00D778CA"/>
    <w:rsid w:val="00DB7803"/>
    <w:rsid w:val="00DD19F7"/>
    <w:rsid w:val="00DE7D56"/>
    <w:rsid w:val="00DF40C3"/>
    <w:rsid w:val="00E06011"/>
    <w:rsid w:val="00E10598"/>
    <w:rsid w:val="00E26A2B"/>
    <w:rsid w:val="00E30D51"/>
    <w:rsid w:val="00E37E86"/>
    <w:rsid w:val="00E41276"/>
    <w:rsid w:val="00E628C9"/>
    <w:rsid w:val="00E700F2"/>
    <w:rsid w:val="00E87778"/>
    <w:rsid w:val="00E96C4F"/>
    <w:rsid w:val="00EC49A3"/>
    <w:rsid w:val="00ED3D52"/>
    <w:rsid w:val="00EF42A9"/>
    <w:rsid w:val="00EF5BA3"/>
    <w:rsid w:val="00F019B3"/>
    <w:rsid w:val="00F075C9"/>
    <w:rsid w:val="00F14E4D"/>
    <w:rsid w:val="00F155B6"/>
    <w:rsid w:val="00F22315"/>
    <w:rsid w:val="00F24DB5"/>
    <w:rsid w:val="00F315AD"/>
    <w:rsid w:val="00F3411C"/>
    <w:rsid w:val="00F355FF"/>
    <w:rsid w:val="00F37860"/>
    <w:rsid w:val="00F42219"/>
    <w:rsid w:val="00F438AD"/>
    <w:rsid w:val="00F44B20"/>
    <w:rsid w:val="00F50B25"/>
    <w:rsid w:val="00F57225"/>
    <w:rsid w:val="00F92C50"/>
    <w:rsid w:val="00F94033"/>
    <w:rsid w:val="00F95E13"/>
    <w:rsid w:val="00FA22DC"/>
    <w:rsid w:val="00FA4FB8"/>
    <w:rsid w:val="00FA695C"/>
    <w:rsid w:val="00FB4793"/>
    <w:rsid w:val="00FC4678"/>
    <w:rsid w:val="00FF320F"/>
    <w:rsid w:val="00FF5821"/>
    <w:rsid w:val="00FF6F11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14F5E"/>
  <w15:chartTrackingRefBased/>
  <w15:docId w15:val="{2A709650-1023-4648-91A1-63C0040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120456"/>
    <w:pPr>
      <w:ind w:left="567"/>
    </w:pPr>
    <w:rPr>
      <w:rFonts w:ascii="Times" w:eastAsia="Times" w:hAnsi="Times" w:cs="Times New Roman"/>
      <w:szCs w:val="20"/>
      <w:lang w:val="sv-SE" w:eastAsia="sv-S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456"/>
    <w:rPr>
      <w:rFonts w:ascii="Times" w:eastAsia="Times" w:hAnsi="Times" w:cs="Times New Roman"/>
      <w:szCs w:val="20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120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2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562F1"/>
    <w:rPr>
      <w:b/>
      <w:bCs/>
    </w:rPr>
  </w:style>
  <w:style w:type="character" w:customStyle="1" w:styleId="apple-converted-space">
    <w:name w:val="apple-converted-space"/>
    <w:basedOn w:val="DefaultParagraphFont"/>
    <w:rsid w:val="001562F1"/>
  </w:style>
  <w:style w:type="character" w:styleId="Emphasis">
    <w:name w:val="Emphasis"/>
    <w:basedOn w:val="DefaultParagraphFont"/>
    <w:uiPriority w:val="20"/>
    <w:qFormat/>
    <w:rsid w:val="001562F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F5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da.ekelin@lasrorelsen.n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489</cp:revision>
  <dcterms:created xsi:type="dcterms:W3CDTF">2020-09-01T09:51:00Z</dcterms:created>
  <dcterms:modified xsi:type="dcterms:W3CDTF">2020-09-02T20:07:00Z</dcterms:modified>
</cp:coreProperties>
</file>