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7A4" w:rsidRDefault="00FE4745" w:rsidP="007007A4">
      <w:pPr>
        <w:rPr>
          <w:rFonts w:ascii="Gill Sans MT" w:hAnsi="Gill Sans MT"/>
          <w:b/>
          <w:sz w:val="36"/>
          <w:szCs w:val="38"/>
          <w:lang w:val="sv-SE"/>
        </w:rPr>
      </w:pPr>
      <w:r>
        <w:rPr>
          <w:rFonts w:ascii="Gill Sans MT" w:hAnsi="Gill Sans MT"/>
          <w:lang w:val="sv-SE"/>
        </w:rPr>
        <w:t>PRESSMEDDELANDE 2018-06-08</w:t>
      </w:r>
      <w:bookmarkStart w:id="0" w:name="_GoBack"/>
      <w:bookmarkEnd w:id="0"/>
      <w:r w:rsidR="007007A4">
        <w:rPr>
          <w:rFonts w:ascii="Gill Sans MT" w:hAnsi="Gill Sans MT"/>
          <w:lang w:val="sv-SE"/>
        </w:rPr>
        <w:br/>
      </w:r>
    </w:p>
    <w:p w:rsidR="007007A4" w:rsidRDefault="007007A4" w:rsidP="007007A4">
      <w:pPr>
        <w:rPr>
          <w:rFonts w:ascii="Gill Sans MT" w:hAnsi="Gill Sans MT"/>
          <w:lang w:val="sv-SE"/>
        </w:rPr>
      </w:pPr>
      <w:r>
        <w:rPr>
          <w:rFonts w:ascii="Gill Sans MT" w:hAnsi="Gill Sans MT"/>
          <w:b/>
          <w:sz w:val="36"/>
          <w:szCs w:val="38"/>
          <w:lang w:val="sv-SE"/>
        </w:rPr>
        <w:t>City Gross går in i Jontefondens rikskampanj #</w:t>
      </w:r>
      <w:proofErr w:type="spellStart"/>
      <w:r>
        <w:rPr>
          <w:rFonts w:ascii="Gill Sans MT" w:hAnsi="Gill Sans MT"/>
          <w:b/>
          <w:sz w:val="36"/>
          <w:szCs w:val="38"/>
          <w:lang w:val="sv-SE"/>
        </w:rPr>
        <w:t>väntainte</w:t>
      </w:r>
      <w:proofErr w:type="spellEnd"/>
      <w:r>
        <w:rPr>
          <w:rFonts w:ascii="Gill Sans MT" w:hAnsi="Gill Sans MT"/>
          <w:b/>
          <w:sz w:val="36"/>
          <w:szCs w:val="38"/>
          <w:lang w:val="sv-SE"/>
        </w:rPr>
        <w:t xml:space="preserve"> </w:t>
      </w:r>
    </w:p>
    <w:p w:rsidR="007007A4" w:rsidRDefault="007007A4" w:rsidP="007007A4">
      <w:pPr>
        <w:rPr>
          <w:rFonts w:ascii="Gill Sans MT" w:hAnsi="Gill Sans MT"/>
          <w:lang w:val="sv-SE"/>
        </w:rPr>
      </w:pPr>
    </w:p>
    <w:p w:rsidR="007007A4" w:rsidRDefault="007007A4" w:rsidP="007007A4">
      <w:pPr>
        <w:rPr>
          <w:rFonts w:ascii="Gill Sans MT" w:hAnsi="Gill Sans MT"/>
          <w:b/>
          <w:lang w:val="sv-SE"/>
        </w:rPr>
      </w:pPr>
      <w:r>
        <w:rPr>
          <w:rFonts w:ascii="Gill Sans MT" w:hAnsi="Gill Sans MT"/>
          <w:b/>
          <w:lang w:val="sv-SE"/>
        </w:rPr>
        <w:t>Nu tar City Gross nästa steg tillsammans med Jontefonden och blir en del av den nationella kampanjen för att motivera svenska folket att ta ställning i organdonationsfrågan. Kampanjen #</w:t>
      </w:r>
      <w:proofErr w:type="spellStart"/>
      <w:r>
        <w:rPr>
          <w:rFonts w:ascii="Gill Sans MT" w:hAnsi="Gill Sans MT"/>
          <w:b/>
          <w:lang w:val="sv-SE"/>
        </w:rPr>
        <w:t>väntainte</w:t>
      </w:r>
      <w:proofErr w:type="spellEnd"/>
      <w:r>
        <w:rPr>
          <w:rFonts w:ascii="Gill Sans MT" w:hAnsi="Gill Sans MT"/>
          <w:b/>
          <w:lang w:val="sv-SE"/>
        </w:rPr>
        <w:t xml:space="preserve"> har sin grund i att många är positiva till organdonation men att allt för få har registrerat sig i donationsregistret.</w:t>
      </w:r>
    </w:p>
    <w:p w:rsidR="007007A4" w:rsidRDefault="007007A4" w:rsidP="007007A4">
      <w:pPr>
        <w:rPr>
          <w:rFonts w:ascii="Gill Sans MT" w:hAnsi="Gill Sans MT"/>
          <w:b/>
          <w:lang w:val="sv-SE"/>
        </w:rPr>
      </w:pPr>
    </w:p>
    <w:p w:rsidR="007007A4" w:rsidRDefault="007007A4" w:rsidP="007007A4">
      <w:pPr>
        <w:rPr>
          <w:rFonts w:ascii="Gill Sans MT" w:hAnsi="Gill Sans MT"/>
          <w:b/>
          <w:lang w:val="sv-SE"/>
        </w:rPr>
      </w:pPr>
      <w:r>
        <w:rPr>
          <w:rFonts w:ascii="Gill Sans MT" w:hAnsi="Gill Sans MT"/>
          <w:lang w:val="sv-SE"/>
        </w:rPr>
        <w:t xml:space="preserve">– Nu handlar det om att få så många som möjligt att gå in och registrera sig för eller emot organdonation, säger Pontus Andersson, chef för marknad och e-handel på Bergendahls </w:t>
      </w:r>
      <w:proofErr w:type="spellStart"/>
      <w:r>
        <w:rPr>
          <w:rFonts w:ascii="Gill Sans MT" w:hAnsi="Gill Sans MT"/>
          <w:lang w:val="sv-SE"/>
        </w:rPr>
        <w:t>Food</w:t>
      </w:r>
      <w:proofErr w:type="spellEnd"/>
      <w:r>
        <w:rPr>
          <w:rFonts w:ascii="Gill Sans MT" w:hAnsi="Gill Sans MT"/>
          <w:lang w:val="sv-SE"/>
        </w:rPr>
        <w:t>, som driver City Gross.</w:t>
      </w:r>
    </w:p>
    <w:p w:rsidR="007007A4" w:rsidRDefault="007007A4" w:rsidP="007007A4">
      <w:pPr>
        <w:rPr>
          <w:rFonts w:ascii="Gill Sans MT" w:hAnsi="Gill Sans MT"/>
          <w:b/>
          <w:lang w:val="sv-SE"/>
        </w:rPr>
      </w:pPr>
    </w:p>
    <w:p w:rsidR="007007A4" w:rsidRDefault="007007A4" w:rsidP="007007A4">
      <w:pPr>
        <w:rPr>
          <w:rFonts w:ascii="Gill Sans MT" w:hAnsi="Gill Sans MT"/>
          <w:b/>
          <w:lang w:val="sv-SE"/>
        </w:rPr>
      </w:pPr>
      <w:r>
        <w:rPr>
          <w:rFonts w:ascii="Gill Sans MT" w:hAnsi="Gill Sans MT"/>
          <w:lang w:val="sv-SE"/>
        </w:rPr>
        <w:t xml:space="preserve">Enligt siffror från Socialstyrelsen är åtta av tio svenskar positiva till organdonation men endast 1,5 miljoner har registrerat sig i donationsregistret. Via kampanjen, som omfattar flera olika aktiviteter, ska befolkningen uppmanas att registrera sig och göra ett val för eller emot donation. Vad valet blir är upp till var och en och kampanjen lägger ingen värdering i detta, det viktiga är att ta ställning och göra ett val. </w:t>
      </w:r>
    </w:p>
    <w:p w:rsidR="007007A4" w:rsidRDefault="007007A4" w:rsidP="007007A4">
      <w:pPr>
        <w:rPr>
          <w:rFonts w:ascii="Gill Sans MT" w:hAnsi="Gill Sans MT"/>
          <w:b/>
          <w:lang w:val="sv-SE"/>
        </w:rPr>
      </w:pPr>
    </w:p>
    <w:p w:rsidR="007007A4" w:rsidRDefault="007007A4" w:rsidP="007007A4">
      <w:pPr>
        <w:rPr>
          <w:rFonts w:ascii="Gill Sans MT" w:hAnsi="Gill Sans MT"/>
          <w:lang w:val="sv-SE"/>
        </w:rPr>
      </w:pPr>
      <w:r>
        <w:rPr>
          <w:rFonts w:ascii="Gill Sans MT" w:hAnsi="Gill Sans MT"/>
          <w:lang w:val="sv-SE"/>
        </w:rPr>
        <w:t xml:space="preserve">City Gross har valt att gå in och stötta kampanjen vilket betyder att hela butikskedjan kommer att involveras och engageras genom de 42 butikerna, via sociala medier och på webben. I butikerna kommer Jontefika och Jontebullen att säljas till förmån för Jontefonden och till jul kommer Jonteskinkan. Dessutom anordnas en rad lokala aktiviteter i butikerna för att uppmärksamma kampanjen. </w:t>
      </w:r>
    </w:p>
    <w:p w:rsidR="007007A4" w:rsidRDefault="007007A4" w:rsidP="007007A4">
      <w:pPr>
        <w:rPr>
          <w:rFonts w:ascii="Gill Sans MT" w:hAnsi="Gill Sans MT"/>
          <w:lang w:val="sv-SE"/>
        </w:rPr>
      </w:pPr>
    </w:p>
    <w:p w:rsidR="007007A4" w:rsidRDefault="007007A4" w:rsidP="007007A4">
      <w:pPr>
        <w:rPr>
          <w:rFonts w:ascii="Gill Sans MT" w:hAnsi="Gill Sans MT"/>
          <w:lang w:val="sv-SE"/>
        </w:rPr>
      </w:pPr>
      <w:r>
        <w:rPr>
          <w:rFonts w:ascii="Gill Sans MT" w:hAnsi="Gill Sans MT"/>
          <w:b/>
          <w:bCs/>
          <w:lang w:val="sv-SE"/>
        </w:rPr>
        <w:t>Startade i Ytterby</w:t>
      </w:r>
    </w:p>
    <w:p w:rsidR="007007A4" w:rsidRDefault="007007A4" w:rsidP="007007A4">
      <w:pPr>
        <w:rPr>
          <w:rFonts w:ascii="Gill Sans MT" w:hAnsi="Gill Sans MT"/>
          <w:lang w:val="sv-SE"/>
        </w:rPr>
      </w:pPr>
      <w:r>
        <w:rPr>
          <w:rFonts w:ascii="Gill Sans MT" w:hAnsi="Gill Sans MT"/>
          <w:lang w:val="sv-SE"/>
        </w:rPr>
        <w:t>– Organdonationsfrågan har blivit en viktig fråga för oss på City Gross. Det började med att Jontes familj, som handlade i butiken i Ytterby drabbades, varpå personalen i butiken slöt upp och gjorde en jätteinsats. </w:t>
      </w:r>
    </w:p>
    <w:p w:rsidR="007007A4" w:rsidRDefault="007007A4" w:rsidP="007007A4">
      <w:pPr>
        <w:rPr>
          <w:rFonts w:ascii="Gill Sans MT" w:hAnsi="Gill Sans MT"/>
          <w:b/>
          <w:lang w:val="sv-SE"/>
        </w:rPr>
      </w:pPr>
      <w:r>
        <w:rPr>
          <w:rFonts w:ascii="Gill Sans MT" w:hAnsi="Gill Sans MT"/>
          <w:lang w:val="sv-SE"/>
        </w:rPr>
        <w:t>– Efter det insåg vi att om hela City Gross-familjen hjälps åt kan vi faktiskt hjälpa till att göra skillnad. Exempelvis genom kampanjen #</w:t>
      </w:r>
      <w:proofErr w:type="spellStart"/>
      <w:r>
        <w:rPr>
          <w:rFonts w:ascii="Gill Sans MT" w:hAnsi="Gill Sans MT"/>
          <w:lang w:val="sv-SE"/>
        </w:rPr>
        <w:t>väntainte</w:t>
      </w:r>
      <w:proofErr w:type="spellEnd"/>
      <w:r>
        <w:rPr>
          <w:rFonts w:ascii="Gill Sans MT" w:hAnsi="Gill Sans MT"/>
          <w:lang w:val="sv-SE"/>
        </w:rPr>
        <w:t>, som vi hoppas ska få fler i landet att ta ställning i organdonationsfrågan, säger Pontus Andersson.</w:t>
      </w:r>
    </w:p>
    <w:p w:rsidR="007007A4" w:rsidRDefault="007007A4" w:rsidP="007007A4">
      <w:pPr>
        <w:rPr>
          <w:rFonts w:ascii="Gill Sans MT" w:hAnsi="Gill Sans MT"/>
          <w:b/>
          <w:lang w:val="sv-SE"/>
        </w:rPr>
      </w:pPr>
    </w:p>
    <w:p w:rsidR="007007A4" w:rsidRDefault="007007A4" w:rsidP="007007A4">
      <w:pPr>
        <w:rPr>
          <w:rFonts w:ascii="Gill Sans MT" w:hAnsi="Gill Sans MT"/>
          <w:lang w:val="sv-SE"/>
        </w:rPr>
      </w:pPr>
      <w:r>
        <w:rPr>
          <w:rFonts w:ascii="Gill Sans MT" w:hAnsi="Gill Sans MT"/>
          <w:lang w:val="sv-SE"/>
        </w:rPr>
        <w:t xml:space="preserve">Kampanjen löper hela året ut och ska bidra till Jontefondens arbete med att skapa opinion kring organdonationsfrågan, att fler ska ta ställning och att fler drabbade familjer ska få hjälp. </w:t>
      </w:r>
    </w:p>
    <w:p w:rsidR="007007A4" w:rsidRDefault="007007A4" w:rsidP="007007A4">
      <w:pPr>
        <w:rPr>
          <w:rFonts w:ascii="Gill Sans MT" w:hAnsi="Gill Sans MT"/>
          <w:lang w:val="sv-SE"/>
        </w:rPr>
      </w:pPr>
    </w:p>
    <w:p w:rsidR="007007A4" w:rsidRDefault="007007A4" w:rsidP="007007A4">
      <w:pPr>
        <w:rPr>
          <w:rFonts w:ascii="Gill Sans MT" w:hAnsi="Gill Sans MT"/>
          <w:lang w:val="sv-SE"/>
        </w:rPr>
      </w:pPr>
      <w:r>
        <w:rPr>
          <w:rFonts w:ascii="Gill Sans MT" w:hAnsi="Gill Sans MT"/>
          <w:b/>
          <w:bCs/>
          <w:lang w:val="sv-SE"/>
        </w:rPr>
        <w:t>Kända ambassadörer</w:t>
      </w:r>
    </w:p>
    <w:p w:rsidR="007007A4" w:rsidRDefault="007007A4" w:rsidP="007007A4">
      <w:pPr>
        <w:rPr>
          <w:rFonts w:ascii="Gill Sans MT" w:hAnsi="Gill Sans MT"/>
          <w:lang w:val="sv-SE"/>
        </w:rPr>
      </w:pPr>
      <w:r>
        <w:rPr>
          <w:rFonts w:ascii="Gill Sans MT" w:hAnsi="Gill Sans MT"/>
          <w:lang w:val="sv-SE"/>
        </w:rPr>
        <w:t>Samtliga Jontefondens ambassadörer som bland andra Thomas Ravelli, Renée Nyberg, Robert Gustavsson, Babben Larsson, Morgan ”</w:t>
      </w:r>
      <w:proofErr w:type="spellStart"/>
      <w:r>
        <w:rPr>
          <w:rFonts w:ascii="Gill Sans MT" w:hAnsi="Gill Sans MT"/>
          <w:lang w:val="sv-SE"/>
        </w:rPr>
        <w:t>Mojje</w:t>
      </w:r>
      <w:proofErr w:type="spellEnd"/>
      <w:r>
        <w:rPr>
          <w:rFonts w:ascii="Gill Sans MT" w:hAnsi="Gill Sans MT"/>
          <w:lang w:val="sv-SE"/>
        </w:rPr>
        <w:t xml:space="preserve">” </w:t>
      </w:r>
      <w:proofErr w:type="spellStart"/>
      <w:r>
        <w:rPr>
          <w:rFonts w:ascii="Gill Sans MT" w:hAnsi="Gill Sans MT"/>
          <w:lang w:val="sv-SE"/>
        </w:rPr>
        <w:t>Milacki</w:t>
      </w:r>
      <w:proofErr w:type="spellEnd"/>
      <w:r>
        <w:rPr>
          <w:rFonts w:ascii="Gill Sans MT" w:hAnsi="Gill Sans MT"/>
          <w:lang w:val="sv-SE"/>
        </w:rPr>
        <w:t xml:space="preserve"> och Jessica Andersson är med och stöttar kampanjen för att skapa spridning och kännedom. Flera av dessa kommer också att finnas på stora skyltar och affischer i City Gross butiker, där de uppmanar alla att #</w:t>
      </w:r>
      <w:proofErr w:type="spellStart"/>
      <w:r>
        <w:rPr>
          <w:rFonts w:ascii="Gill Sans MT" w:hAnsi="Gill Sans MT"/>
          <w:lang w:val="sv-SE"/>
        </w:rPr>
        <w:t>väntainte</w:t>
      </w:r>
      <w:proofErr w:type="spellEnd"/>
      <w:r>
        <w:rPr>
          <w:rFonts w:ascii="Gill Sans MT" w:hAnsi="Gill Sans MT"/>
          <w:lang w:val="sv-SE"/>
        </w:rPr>
        <w:t>.</w:t>
      </w:r>
    </w:p>
    <w:p w:rsidR="007007A4" w:rsidRDefault="007007A4" w:rsidP="007007A4">
      <w:pPr>
        <w:rPr>
          <w:rFonts w:ascii="Gill Sans MT" w:hAnsi="Gill Sans MT"/>
          <w:b/>
          <w:bCs/>
          <w:lang w:val="sv-SE"/>
        </w:rPr>
      </w:pPr>
      <w:r>
        <w:rPr>
          <w:rFonts w:ascii="Gill Sans MT" w:hAnsi="Gill Sans MT"/>
          <w:lang w:val="sv-SE"/>
        </w:rPr>
        <w:t xml:space="preserve"> </w:t>
      </w:r>
    </w:p>
    <w:p w:rsidR="007007A4" w:rsidRDefault="007007A4" w:rsidP="007007A4">
      <w:pPr>
        <w:rPr>
          <w:rFonts w:ascii="Gill Sans MT" w:hAnsi="Gill Sans MT"/>
          <w:lang w:val="sv-SE"/>
        </w:rPr>
      </w:pPr>
      <w:r>
        <w:rPr>
          <w:rFonts w:ascii="Gill Sans MT" w:hAnsi="Gill Sans MT"/>
          <w:b/>
          <w:bCs/>
          <w:lang w:val="sv-SE"/>
        </w:rPr>
        <w:t>Egen tävlingsbåt på Marstrand</w:t>
      </w:r>
    </w:p>
    <w:p w:rsidR="007007A4" w:rsidRDefault="007007A4" w:rsidP="007007A4">
      <w:pPr>
        <w:rPr>
          <w:rFonts w:ascii="Gill Sans MT" w:hAnsi="Gill Sans MT"/>
          <w:lang w:val="sv-SE"/>
        </w:rPr>
      </w:pPr>
      <w:r>
        <w:rPr>
          <w:rFonts w:ascii="Gill Sans MT" w:hAnsi="Gill Sans MT"/>
          <w:lang w:val="sv-SE"/>
        </w:rPr>
        <w:t>Ett annat exempel på aktiviteter i kampanjen #</w:t>
      </w:r>
      <w:proofErr w:type="spellStart"/>
      <w:r>
        <w:rPr>
          <w:rFonts w:ascii="Gill Sans MT" w:hAnsi="Gill Sans MT"/>
          <w:lang w:val="sv-SE"/>
        </w:rPr>
        <w:t>väntainte</w:t>
      </w:r>
      <w:proofErr w:type="spellEnd"/>
      <w:r>
        <w:rPr>
          <w:rFonts w:ascii="Gill Sans MT" w:hAnsi="Gill Sans MT"/>
          <w:lang w:val="sv-SE"/>
        </w:rPr>
        <w:t xml:space="preserve"> är närvaron vid </w:t>
      </w:r>
      <w:r>
        <w:rPr>
          <w:rFonts w:ascii="Gill Sans MT" w:eastAsia="Times New Roman" w:hAnsi="Gill Sans MT"/>
          <w:lang w:val="sv-SE"/>
        </w:rPr>
        <w:t>seglingstävlingarna Match Cup Sweden i Marstrand</w:t>
      </w:r>
      <w:r>
        <w:rPr>
          <w:rFonts w:ascii="Gill Sans MT" w:hAnsi="Gill Sans MT"/>
          <w:lang w:val="sv-SE"/>
        </w:rPr>
        <w:t>,</w:t>
      </w:r>
      <w:r>
        <w:rPr>
          <w:rFonts w:ascii="Gill Sans MT" w:hAnsi="Gill Sans MT"/>
          <w:b/>
          <w:bCs/>
          <w:lang w:val="sv-SE"/>
        </w:rPr>
        <w:t xml:space="preserve"> </w:t>
      </w:r>
      <w:proofErr w:type="gramStart"/>
      <w:r>
        <w:rPr>
          <w:rFonts w:ascii="Gill Sans MT" w:hAnsi="Gill Sans MT"/>
          <w:lang w:val="sv-SE"/>
        </w:rPr>
        <w:t>4-8</w:t>
      </w:r>
      <w:proofErr w:type="gramEnd"/>
      <w:r>
        <w:rPr>
          <w:rFonts w:ascii="Gill Sans MT" w:hAnsi="Gill Sans MT"/>
          <w:lang w:val="sv-SE"/>
        </w:rPr>
        <w:t xml:space="preserve"> juli. Jontefonden är förmånstagare för tävlingarna och </w:t>
      </w:r>
      <w:r>
        <w:rPr>
          <w:rFonts w:ascii="Gill Sans MT" w:hAnsi="Gill Sans MT"/>
          <w:lang w:val="sv-SE"/>
        </w:rPr>
        <w:lastRenderedPageBreak/>
        <w:t xml:space="preserve">kommer tillsammans med City Gross synas på en av båtarna. Såväl segel som skrov kommer att vara stripade med Jontefonden och City Gross. Runt tävlingarna sker en rad aktiviteter </w:t>
      </w:r>
      <w:proofErr w:type="gramStart"/>
      <w:r>
        <w:rPr>
          <w:rFonts w:ascii="Gill Sans MT" w:hAnsi="Gill Sans MT"/>
          <w:lang w:val="sv-SE"/>
        </w:rPr>
        <w:t>och  representanter</w:t>
      </w:r>
      <w:proofErr w:type="gramEnd"/>
      <w:r>
        <w:rPr>
          <w:rFonts w:ascii="Gill Sans MT" w:hAnsi="Gill Sans MT"/>
          <w:lang w:val="sv-SE"/>
        </w:rPr>
        <w:t xml:space="preserve"> från Jontefonden och City Gross kommer att finns på plats och uppmana till att #</w:t>
      </w:r>
      <w:proofErr w:type="spellStart"/>
      <w:r>
        <w:rPr>
          <w:rFonts w:ascii="Gill Sans MT" w:hAnsi="Gill Sans MT"/>
          <w:lang w:val="sv-SE"/>
        </w:rPr>
        <w:t>väntainte</w:t>
      </w:r>
      <w:proofErr w:type="spellEnd"/>
      <w:r>
        <w:rPr>
          <w:rFonts w:ascii="Gill Sans MT" w:hAnsi="Gill Sans MT"/>
          <w:lang w:val="sv-SE"/>
        </w:rPr>
        <w:t xml:space="preserve">. </w:t>
      </w:r>
    </w:p>
    <w:p w:rsidR="007007A4" w:rsidRDefault="007007A4" w:rsidP="007007A4">
      <w:pPr>
        <w:rPr>
          <w:rFonts w:ascii="Gill Sans MT" w:hAnsi="Gill Sans MT"/>
          <w:lang w:val="sv-SE"/>
        </w:rPr>
      </w:pPr>
    </w:p>
    <w:p w:rsidR="007007A4" w:rsidRDefault="007007A4" w:rsidP="007007A4">
      <w:pPr>
        <w:rPr>
          <w:rFonts w:ascii="Gill Sans MT" w:hAnsi="Gill Sans MT"/>
          <w:lang w:val="sv-SE"/>
        </w:rPr>
      </w:pPr>
    </w:p>
    <w:p w:rsidR="007007A4" w:rsidRDefault="007007A4" w:rsidP="007007A4">
      <w:pPr>
        <w:rPr>
          <w:rFonts w:ascii="Gill Sans MT" w:hAnsi="Gill Sans MT"/>
          <w:i/>
          <w:iCs/>
          <w:lang w:val="sv-SE"/>
        </w:rPr>
      </w:pPr>
      <w:r>
        <w:rPr>
          <w:rFonts w:ascii="Gill Sans MT" w:hAnsi="Gill Sans MT"/>
          <w:lang w:val="sv-SE"/>
        </w:rPr>
        <w:t>Läs mer om kampanjen #</w:t>
      </w:r>
      <w:proofErr w:type="spellStart"/>
      <w:r>
        <w:rPr>
          <w:rFonts w:ascii="Gill Sans MT" w:hAnsi="Gill Sans MT"/>
          <w:lang w:val="sv-SE"/>
        </w:rPr>
        <w:t>väntainte</w:t>
      </w:r>
      <w:proofErr w:type="spellEnd"/>
      <w:r>
        <w:rPr>
          <w:rFonts w:ascii="Gill Sans MT" w:hAnsi="Gill Sans MT"/>
          <w:lang w:val="sv-SE"/>
        </w:rPr>
        <w:t xml:space="preserve"> och ta ställning på: </w:t>
      </w:r>
      <w:hyperlink r:id="rId5" w:history="1">
        <w:r>
          <w:rPr>
            <w:rStyle w:val="Hyperlnk"/>
            <w:rFonts w:ascii="Gill Sans MT" w:hAnsi="Gill Sans MT"/>
            <w:lang w:val="sv-SE"/>
          </w:rPr>
          <w:t>vantainte.nu</w:t>
        </w:r>
      </w:hyperlink>
      <w:r>
        <w:rPr>
          <w:rFonts w:ascii="Gill Sans MT" w:hAnsi="Gill Sans MT"/>
          <w:lang w:val="sv-SE"/>
        </w:rPr>
        <w:t xml:space="preserve"> </w:t>
      </w:r>
    </w:p>
    <w:p w:rsidR="007007A4" w:rsidRDefault="007007A4" w:rsidP="007007A4">
      <w:pPr>
        <w:rPr>
          <w:rFonts w:ascii="Gill Sans MT" w:hAnsi="Gill Sans MT"/>
          <w:lang w:val="sv-SE"/>
        </w:rPr>
      </w:pPr>
    </w:p>
    <w:p w:rsidR="007007A4" w:rsidRDefault="007007A4" w:rsidP="007007A4">
      <w:pPr>
        <w:rPr>
          <w:rFonts w:ascii="Gill Sans MT" w:hAnsi="Gill Sans MT"/>
          <w:lang w:val="sv-SE"/>
        </w:rPr>
      </w:pPr>
    </w:p>
    <w:p w:rsidR="007007A4" w:rsidRDefault="007007A4" w:rsidP="007007A4">
      <w:pPr>
        <w:widowControl w:val="0"/>
        <w:rPr>
          <w:rFonts w:ascii="Gill Sans MT" w:hAnsi="Gill Sans MT" w:cs="Times"/>
          <w:lang w:val="sv-SE"/>
        </w:rPr>
      </w:pPr>
      <w:r>
        <w:rPr>
          <w:rFonts w:ascii="Gill Sans MT" w:hAnsi="Gill Sans MT" w:cs="Times"/>
          <w:b/>
          <w:bCs/>
          <w:lang w:val="sv-SE"/>
        </w:rPr>
        <w:t>För ytterligare information vänligen kontakta:</w:t>
      </w:r>
    </w:p>
    <w:p w:rsidR="007007A4" w:rsidRDefault="007007A4" w:rsidP="007007A4">
      <w:pPr>
        <w:widowControl w:val="0"/>
        <w:rPr>
          <w:rFonts w:ascii="Gill Sans MT" w:hAnsi="Gill Sans MT" w:cs="Times"/>
          <w:lang w:val="sv-SE"/>
        </w:rPr>
      </w:pPr>
      <w:r>
        <w:rPr>
          <w:rFonts w:ascii="Gill Sans MT" w:hAnsi="Gill Sans MT" w:cs="Times"/>
          <w:lang w:val="sv-SE"/>
        </w:rPr>
        <w:t xml:space="preserve">Pontus Andersson, marknadschef Bergendahls </w:t>
      </w:r>
      <w:proofErr w:type="spellStart"/>
      <w:r>
        <w:rPr>
          <w:rFonts w:ascii="Gill Sans MT" w:hAnsi="Gill Sans MT" w:cs="Times"/>
          <w:lang w:val="sv-SE"/>
        </w:rPr>
        <w:t>Food</w:t>
      </w:r>
      <w:proofErr w:type="spellEnd"/>
      <w:r>
        <w:rPr>
          <w:rFonts w:ascii="Gill Sans MT" w:hAnsi="Gill Sans MT" w:cs="Times"/>
          <w:lang w:val="sv-SE"/>
        </w:rPr>
        <w:t xml:space="preserve">, 0723-70 20 45, </w:t>
      </w:r>
      <w:hyperlink r:id="rId6" w:history="1">
        <w:r>
          <w:rPr>
            <w:rStyle w:val="Hyperlnk"/>
            <w:rFonts w:ascii="Gill Sans MT" w:hAnsi="Gill Sans MT" w:cs="Times"/>
            <w:lang w:val="sv-SE"/>
          </w:rPr>
          <w:t>pontus.andersson@bergendahls.se</w:t>
        </w:r>
      </w:hyperlink>
      <w:r>
        <w:rPr>
          <w:rFonts w:ascii="Gill Sans MT" w:hAnsi="Gill Sans MT" w:cs="Times"/>
          <w:lang w:val="sv-SE"/>
        </w:rPr>
        <w:t xml:space="preserve"> </w:t>
      </w:r>
      <w:r>
        <w:rPr>
          <w:rFonts w:ascii="Gill Sans MT" w:hAnsi="Gill Sans MT" w:cs="Times"/>
          <w:lang w:val="sv-SE"/>
        </w:rPr>
        <w:br/>
      </w:r>
    </w:p>
    <w:p w:rsidR="007007A4" w:rsidRPr="007007A4" w:rsidRDefault="007007A4" w:rsidP="007007A4">
      <w:pPr>
        <w:widowControl w:val="0"/>
        <w:rPr>
          <w:lang w:val="sv-SE"/>
        </w:rPr>
      </w:pPr>
      <w:r>
        <w:rPr>
          <w:rFonts w:ascii="Gill Sans MT" w:hAnsi="Gill Sans MT" w:cs="Times"/>
          <w:lang w:val="sv-SE"/>
        </w:rPr>
        <w:t>Gunilla Ivarsson, generalsekreterare Jontefonden, 0709-22 79 68</w:t>
      </w:r>
    </w:p>
    <w:p w:rsidR="007007A4" w:rsidRDefault="00FE4745" w:rsidP="007007A4">
      <w:pPr>
        <w:widowControl w:val="0"/>
        <w:rPr>
          <w:rFonts w:ascii="Gill Sans MT" w:hAnsi="Gill Sans MT" w:cs="Times"/>
          <w:lang w:val="sv-SE"/>
        </w:rPr>
      </w:pPr>
      <w:hyperlink r:id="rId7" w:history="1">
        <w:r w:rsidR="007007A4">
          <w:rPr>
            <w:rStyle w:val="Hyperlnk"/>
            <w:rFonts w:ascii="Gill Sans MT" w:hAnsi="Gill Sans MT" w:cs="Times"/>
            <w:lang w:val="sv-SE"/>
          </w:rPr>
          <w:t>gunilla@jontefonden.se</w:t>
        </w:r>
      </w:hyperlink>
      <w:r w:rsidR="007007A4">
        <w:rPr>
          <w:rFonts w:ascii="Gill Sans MT" w:hAnsi="Gill Sans MT" w:cs="Times"/>
          <w:lang w:val="sv-SE"/>
        </w:rPr>
        <w:t xml:space="preserve"> </w:t>
      </w:r>
    </w:p>
    <w:p w:rsidR="007007A4" w:rsidRDefault="007007A4" w:rsidP="007007A4">
      <w:pPr>
        <w:spacing w:line="276" w:lineRule="auto"/>
        <w:ind w:right="-149"/>
        <w:rPr>
          <w:i/>
          <w:iCs/>
          <w:lang w:val="sv-SE"/>
        </w:rPr>
      </w:pPr>
    </w:p>
    <w:p w:rsidR="007007A4" w:rsidRDefault="007007A4" w:rsidP="007007A4">
      <w:pPr>
        <w:spacing w:line="276" w:lineRule="auto"/>
        <w:ind w:right="-149"/>
        <w:rPr>
          <w:i/>
          <w:iCs/>
          <w:lang w:val="sv-SE"/>
        </w:rPr>
      </w:pPr>
    </w:p>
    <w:p w:rsidR="007007A4" w:rsidRDefault="007007A4" w:rsidP="007007A4">
      <w:pPr>
        <w:rPr>
          <w:rFonts w:ascii="Gill Sans MT" w:hAnsi="Gill Sans MT" w:cs="Times"/>
          <w:i/>
          <w:lang w:val="sv-SE"/>
        </w:rPr>
      </w:pPr>
      <w:r>
        <w:rPr>
          <w:rFonts w:ascii="Gill Sans MT" w:hAnsi="Gill Sans MT" w:cs="Times"/>
          <w:b/>
          <w:i/>
          <w:lang w:val="sv-SE"/>
        </w:rPr>
        <w:t>City Gross</w:t>
      </w:r>
      <w:r>
        <w:rPr>
          <w:rFonts w:ascii="Gill Sans MT" w:hAnsi="Gill Sans MT" w:cs="Times"/>
          <w:i/>
          <w:lang w:val="sv-SE"/>
        </w:rPr>
        <w:t xml:space="preserve"> består av e-handel samt 42 stormarknader och </w:t>
      </w:r>
      <w:proofErr w:type="spellStart"/>
      <w:r>
        <w:rPr>
          <w:rFonts w:ascii="Gill Sans MT" w:hAnsi="Gill Sans MT" w:cs="Times"/>
          <w:i/>
          <w:lang w:val="sv-SE"/>
        </w:rPr>
        <w:t>storlivs</w:t>
      </w:r>
      <w:proofErr w:type="spellEnd"/>
      <w:r>
        <w:rPr>
          <w:rFonts w:ascii="Gill Sans MT" w:hAnsi="Gill Sans MT" w:cs="Times"/>
          <w:i/>
          <w:lang w:val="sv-SE"/>
        </w:rPr>
        <w:t xml:space="preserve"> med </w:t>
      </w:r>
      <w:proofErr w:type="spellStart"/>
      <w:r>
        <w:rPr>
          <w:rFonts w:ascii="Gill Sans MT" w:hAnsi="Gill Sans MT" w:cs="Times"/>
          <w:i/>
          <w:lang w:val="sv-SE"/>
        </w:rPr>
        <w:t>butiksstyckat</w:t>
      </w:r>
      <w:proofErr w:type="spellEnd"/>
      <w:r>
        <w:rPr>
          <w:rFonts w:ascii="Gill Sans MT" w:hAnsi="Gill Sans MT" w:cs="Times"/>
          <w:i/>
          <w:lang w:val="sv-SE"/>
        </w:rPr>
        <w:t xml:space="preserve"> kött, manuella fiskavdelningar, egna butiksbagerier, landets bredaste sortiment av livsmedel, ett brett sortiment inom hus, hem och fritid samt ett storhushållssortiment för näringsidkare. </w:t>
      </w:r>
    </w:p>
    <w:p w:rsidR="007007A4" w:rsidRDefault="007007A4" w:rsidP="007007A4">
      <w:pPr>
        <w:rPr>
          <w:rFonts w:ascii="Gill Sans MT" w:hAnsi="Gill Sans MT" w:cs="Times"/>
          <w:i/>
          <w:lang w:val="sv-SE"/>
        </w:rPr>
      </w:pPr>
    </w:p>
    <w:p w:rsidR="007007A4" w:rsidRDefault="007007A4" w:rsidP="007007A4">
      <w:pPr>
        <w:rPr>
          <w:rFonts w:ascii="Gill Sans MT" w:hAnsi="Gill Sans MT" w:cs="Times"/>
          <w:lang w:val="sv-SE"/>
        </w:rPr>
      </w:pPr>
      <w:r>
        <w:rPr>
          <w:rFonts w:ascii="Gill Sans MT" w:hAnsi="Gill Sans MT" w:cs="Times"/>
          <w:i/>
          <w:lang w:val="sv-SE"/>
        </w:rPr>
        <w:t xml:space="preserve">City Gross drivs av </w:t>
      </w:r>
      <w:r>
        <w:rPr>
          <w:rFonts w:ascii="Gill Sans MT" w:hAnsi="Gill Sans MT" w:cs="Times"/>
          <w:b/>
          <w:i/>
          <w:lang w:val="sv-SE"/>
        </w:rPr>
        <w:t>Bergendahls</w:t>
      </w:r>
      <w:r>
        <w:rPr>
          <w:rFonts w:ascii="Gill Sans MT" w:hAnsi="Gill Sans MT" w:cs="Times"/>
          <w:i/>
          <w:lang w:val="sv-SE"/>
        </w:rPr>
        <w:t xml:space="preserve"> som grundades 1922 och idag ägs av familjen Bergendahl </w:t>
      </w:r>
      <w:proofErr w:type="spellStart"/>
      <w:r>
        <w:rPr>
          <w:rFonts w:ascii="Gill Sans MT" w:hAnsi="Gill Sans MT" w:cs="Times"/>
          <w:i/>
          <w:lang w:val="sv-SE"/>
        </w:rPr>
        <w:t>Mylonopoulos</w:t>
      </w:r>
      <w:proofErr w:type="spellEnd"/>
      <w:r>
        <w:rPr>
          <w:rFonts w:ascii="Gill Sans MT" w:hAnsi="Gill Sans MT" w:cs="Times"/>
          <w:i/>
          <w:lang w:val="sv-SE"/>
        </w:rPr>
        <w:t xml:space="preserve"> i tredje och fjärde generationen. Företaget driver parti- och detaljhandel i Norden och Tyskland genom Bergendahls </w:t>
      </w:r>
      <w:proofErr w:type="spellStart"/>
      <w:r>
        <w:rPr>
          <w:rFonts w:ascii="Gill Sans MT" w:hAnsi="Gill Sans MT" w:cs="Times"/>
          <w:i/>
          <w:lang w:val="sv-SE"/>
        </w:rPr>
        <w:t>Food</w:t>
      </w:r>
      <w:proofErr w:type="spellEnd"/>
      <w:r>
        <w:rPr>
          <w:rFonts w:ascii="Gill Sans MT" w:hAnsi="Gill Sans MT" w:cs="Times"/>
          <w:i/>
          <w:lang w:val="sv-SE"/>
        </w:rPr>
        <w:t xml:space="preserve"> (förutom City Gross bedrivs detaljhandel genom EKO, Hyllinge Cash och partihandel till bl. a. fria handlare inom Den svenska matrebellen, Matöppet och </w:t>
      </w:r>
      <w:proofErr w:type="spellStart"/>
      <w:r>
        <w:rPr>
          <w:rFonts w:ascii="Gill Sans MT" w:hAnsi="Gill Sans MT" w:cs="Times"/>
          <w:i/>
          <w:lang w:val="sv-SE"/>
        </w:rPr>
        <w:t>Mathem</w:t>
      </w:r>
      <w:proofErr w:type="spellEnd"/>
      <w:r>
        <w:rPr>
          <w:rFonts w:ascii="Gill Sans MT" w:hAnsi="Gill Sans MT" w:cs="Times"/>
          <w:i/>
          <w:lang w:val="sv-SE"/>
        </w:rPr>
        <w:t>), Glitter och Granit.</w:t>
      </w:r>
    </w:p>
    <w:p w:rsidR="007007A4" w:rsidRDefault="007007A4" w:rsidP="007007A4">
      <w:pPr>
        <w:rPr>
          <w:rFonts w:ascii="Gill Sans MT" w:hAnsi="Gill Sans MT" w:cs="Times"/>
          <w:lang w:val="sv-SE"/>
        </w:rPr>
      </w:pPr>
    </w:p>
    <w:p w:rsidR="007007A4" w:rsidRPr="007007A4" w:rsidRDefault="007007A4" w:rsidP="007007A4">
      <w:pPr>
        <w:rPr>
          <w:lang w:val="sv-SE"/>
        </w:rPr>
      </w:pPr>
    </w:p>
    <w:p w:rsidR="00374F50" w:rsidRPr="007007A4" w:rsidRDefault="00FE4745">
      <w:pPr>
        <w:rPr>
          <w:lang w:val="sv-SE"/>
        </w:rPr>
      </w:pPr>
    </w:p>
    <w:sectPr w:rsidR="00374F50" w:rsidRPr="007007A4">
      <w:pgSz w:w="12240" w:h="15840"/>
      <w:pgMar w:top="1417" w:right="1417" w:bottom="1417" w:left="1417" w:header="720" w:footer="720" w:gutter="0"/>
      <w:cols w:space="72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51">
    <w:altName w:val="Calibri"/>
    <w:panose1 w:val="020B0604020202020204"/>
    <w:charset w:val="00"/>
    <w:family w:val="auto"/>
    <w:pitch w:val="variable"/>
  </w:font>
  <w:font w:name="Gill Sans MT">
    <w:panose1 w:val="020B0502020104020203"/>
    <w:charset w:val="4D"/>
    <w:family w:val="swiss"/>
    <w:pitch w:val="variable"/>
    <w:sig w:usb0="00000003" w:usb1="00000000" w:usb2="00000000" w:usb3="00000000" w:csb0="00000003"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A4"/>
    <w:rsid w:val="0009229F"/>
    <w:rsid w:val="00146878"/>
    <w:rsid w:val="001D001B"/>
    <w:rsid w:val="007007A4"/>
    <w:rsid w:val="00826948"/>
    <w:rsid w:val="008B22A5"/>
    <w:rsid w:val="00A9242B"/>
    <w:rsid w:val="00B904BC"/>
    <w:rsid w:val="00F25A96"/>
    <w:rsid w:val="00F54256"/>
    <w:rsid w:val="00FE4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171E276"/>
  <w14:defaultImageDpi w14:val="32767"/>
  <w15:chartTrackingRefBased/>
  <w15:docId w15:val="{4B2F11DB-3607-3644-95C3-44AD38DE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07A4"/>
    <w:pPr>
      <w:suppressAutoHyphens/>
    </w:pPr>
    <w:rPr>
      <w:rFonts w:ascii="Cambria" w:eastAsia="SimSun" w:hAnsi="Cambria" w:cs="font51"/>
      <w:lang w:val="en-US"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7007A4"/>
    <w:rPr>
      <w:color w:val="0000FF"/>
      <w:u w:val="single"/>
    </w:rPr>
  </w:style>
  <w:style w:type="paragraph" w:customStyle="1" w:styleId="Liststycke1">
    <w:name w:val="Liststycke1"/>
    <w:basedOn w:val="Normal"/>
    <w:rsid w:val="007007A4"/>
    <w:pPr>
      <w:ind w:left="720"/>
    </w:pPr>
  </w:style>
  <w:style w:type="paragraph" w:styleId="Ballongtext">
    <w:name w:val="Balloon Text"/>
    <w:basedOn w:val="Normal"/>
    <w:link w:val="BallongtextChar"/>
    <w:uiPriority w:val="99"/>
    <w:semiHidden/>
    <w:unhideWhenUsed/>
    <w:rsid w:val="008B22A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B22A5"/>
    <w:rPr>
      <w:rFonts w:ascii="Times New Roman" w:eastAsia="SimSun" w:hAnsi="Times New Roman" w:cs="Times New Roman"/>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nilla@jontefond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my@jontefonden.se" TargetMode="External"/><Relationship Id="rId5" Type="http://schemas.openxmlformats.org/officeDocument/2006/relationships/hyperlink" Target="http://vantainte.n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3442</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Frid</dc:creator>
  <cp:keywords/>
  <dc:description/>
  <cp:lastModifiedBy>Hanna Stensson</cp:lastModifiedBy>
  <cp:revision>2</cp:revision>
  <cp:lastPrinted>2018-06-07T07:23:00Z</cp:lastPrinted>
  <dcterms:created xsi:type="dcterms:W3CDTF">2018-06-07T19:08:00Z</dcterms:created>
  <dcterms:modified xsi:type="dcterms:W3CDTF">2018-06-07T19:08:00Z</dcterms:modified>
</cp:coreProperties>
</file>