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96" w:rsidRPr="00511206" w:rsidRDefault="00B23E4B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Oktober 2014</w:t>
      </w:r>
    </w:p>
    <w:p w:rsidR="004C3DF0" w:rsidRDefault="004C3DF0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663A96" w:rsidRPr="00511206" w:rsidRDefault="00B8075A" w:rsidP="009A01BE">
      <w:pPr>
        <w:rPr>
          <w:rFonts w:ascii="Arial" w:hAnsi="Arial" w:cs="Arial"/>
          <w:color w:val="7F7F7F"/>
          <w:sz w:val="24"/>
          <w:szCs w:val="24"/>
          <w:lang w:val="sv-SE"/>
        </w:rPr>
      </w:pPr>
      <w:bookmarkStart w:id="0" w:name="_GoBack"/>
      <w:bookmarkEnd w:id="0"/>
      <w:r>
        <w:rPr>
          <w:rFonts w:ascii="Arial" w:hAnsi="Arial" w:cs="Arial"/>
          <w:color w:val="0079C1"/>
          <w:sz w:val="32"/>
          <w:szCs w:val="32"/>
          <w:lang w:val="sv-SE"/>
        </w:rPr>
        <w:t>Nya lamellrondeller</w:t>
      </w:r>
      <w:r w:rsidR="00663A96" w:rsidRPr="0051120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  <w:r w:rsidR="00AC3805">
        <w:rPr>
          <w:rFonts w:ascii="Arial" w:hAnsi="Arial" w:cs="Arial"/>
          <w:color w:val="0079C1"/>
          <w:sz w:val="32"/>
          <w:szCs w:val="32"/>
          <w:lang w:val="sv-SE"/>
        </w:rPr>
        <w:t>för mjuk och komfortabel slipning</w:t>
      </w:r>
    </w:p>
    <w:p w:rsidR="00663A96" w:rsidRDefault="00AC3805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AC3805">
        <w:rPr>
          <w:rFonts w:ascii="Arial" w:hAnsi="Arial" w:cs="Arial"/>
          <w:color w:val="7F7F7F"/>
          <w:sz w:val="20"/>
          <w:szCs w:val="20"/>
          <w:lang w:val="sv-SE"/>
        </w:rPr>
        <w:t>Norton lanserar en ny serie lamellrondelle</w:t>
      </w:r>
      <w:r>
        <w:rPr>
          <w:rFonts w:ascii="Arial" w:hAnsi="Arial" w:cs="Arial"/>
          <w:color w:val="7F7F7F"/>
          <w:sz w:val="20"/>
          <w:szCs w:val="20"/>
          <w:lang w:val="sv-SE"/>
        </w:rPr>
        <w:t>r som ger mjukare och mer komfortabel slipning</w:t>
      </w:r>
      <w:r w:rsidR="00B862CF">
        <w:rPr>
          <w:rFonts w:ascii="Arial" w:hAnsi="Arial" w:cs="Arial"/>
          <w:color w:val="7F7F7F"/>
          <w:sz w:val="20"/>
          <w:szCs w:val="20"/>
          <w:lang w:val="sv-SE"/>
        </w:rPr>
        <w:t>. De nya lamellrondellerna, som har beteckningen Norton BDX, slipar dessutom aggressivt vid låga arbetstryck</w:t>
      </w:r>
      <w:r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B862CF" w:rsidRDefault="00B862CF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B862CF" w:rsidRPr="00AC3805" w:rsidRDefault="00B862CF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Lamellrondeller används i vinkelslipmaskin för slipning av främst järn och stål men även för</w:t>
      </w:r>
      <w:r w:rsidR="00E932C0">
        <w:rPr>
          <w:rFonts w:ascii="Arial" w:hAnsi="Arial" w:cs="Arial"/>
          <w:color w:val="7F7F7F"/>
          <w:sz w:val="20"/>
          <w:szCs w:val="20"/>
          <w:lang w:val="sv-SE"/>
        </w:rPr>
        <w:t xml:space="preserve"> icke-järnmetaller som t.ex. aluminium samt för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trä och kompositmaterial. Typiska användningsområden är svetsslipning, kantfasning, gradning, rost- och oxidborttagning och ytbearbetning. </w:t>
      </w:r>
      <w:r w:rsidR="004215EC">
        <w:rPr>
          <w:rFonts w:ascii="Arial" w:hAnsi="Arial" w:cs="Arial"/>
          <w:color w:val="7F7F7F"/>
          <w:sz w:val="20"/>
          <w:szCs w:val="20"/>
          <w:lang w:val="sv-SE"/>
        </w:rPr>
        <w:t xml:space="preserve">Slipdukslamellerna i de nya BDX-rondellerna har en </w:t>
      </w:r>
      <w:r w:rsidR="00AB2CD2">
        <w:rPr>
          <w:rFonts w:ascii="Arial" w:hAnsi="Arial" w:cs="Arial"/>
          <w:color w:val="7F7F7F"/>
          <w:sz w:val="20"/>
          <w:szCs w:val="20"/>
          <w:lang w:val="sv-SE"/>
        </w:rPr>
        <w:t xml:space="preserve">extra kraftig </w:t>
      </w:r>
      <w:r w:rsidR="004215EC">
        <w:rPr>
          <w:rFonts w:ascii="Arial" w:hAnsi="Arial" w:cs="Arial"/>
          <w:color w:val="7F7F7F"/>
          <w:sz w:val="20"/>
          <w:szCs w:val="20"/>
          <w:lang w:val="sv-SE"/>
        </w:rPr>
        <w:t>rygg av bomullsduk som ger en mjukare och mer komfortabel slipning. Slipmedlet utgörs av ett självskärpande zirkonslipmedel som ger aggressiv slipning även vid lågt – medium arbetstryck.</w:t>
      </w:r>
      <w:r w:rsidR="001F4583">
        <w:rPr>
          <w:rFonts w:ascii="Arial" w:hAnsi="Arial" w:cs="Arial"/>
          <w:color w:val="7F7F7F"/>
          <w:sz w:val="20"/>
          <w:szCs w:val="20"/>
          <w:lang w:val="sv-SE"/>
        </w:rPr>
        <w:t xml:space="preserve"> Lamellrondellerna är motståndskraftiga och har lång livslängd vilket i kombination med den aggressiva avverkningen ger effektivare slipning enligt tillverkaren.</w:t>
      </w:r>
    </w:p>
    <w:p w:rsidR="00682C0D" w:rsidRPr="00AC3805" w:rsidRDefault="00682C0D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682C0D" w:rsidRDefault="00B8075A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De nya lamellrondellerna finns</w:t>
      </w:r>
      <w:r w:rsidR="00682C0D" w:rsidRPr="00682C0D">
        <w:rPr>
          <w:rFonts w:ascii="Arial" w:hAnsi="Arial" w:cs="Arial"/>
          <w:color w:val="7F7F7F"/>
          <w:sz w:val="20"/>
          <w:szCs w:val="20"/>
          <w:lang w:val="sv-SE"/>
        </w:rPr>
        <w:t xml:space="preserve"> med stödplatta av glasfiber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(plan och konvex form)</w:t>
      </w:r>
      <w:r w:rsidR="00682C0D" w:rsidRPr="00682C0D">
        <w:rPr>
          <w:rFonts w:ascii="Arial" w:hAnsi="Arial" w:cs="Arial"/>
          <w:color w:val="7F7F7F"/>
          <w:sz w:val="20"/>
          <w:szCs w:val="20"/>
          <w:lang w:val="sv-SE"/>
        </w:rPr>
        <w:t xml:space="preserve"> och med stödplatta av nylon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(konvex form)</w:t>
      </w:r>
      <w:r w:rsidR="00682C0D" w:rsidRPr="00682C0D">
        <w:rPr>
          <w:rFonts w:ascii="Arial" w:hAnsi="Arial" w:cs="Arial"/>
          <w:color w:val="7F7F7F"/>
          <w:sz w:val="20"/>
          <w:szCs w:val="20"/>
          <w:lang w:val="sv-SE"/>
        </w:rPr>
        <w:t>.</w:t>
      </w:r>
      <w:r w:rsidR="00682C0D">
        <w:rPr>
          <w:rFonts w:ascii="Arial" w:hAnsi="Arial" w:cs="Arial"/>
          <w:color w:val="7F7F7F"/>
          <w:sz w:val="20"/>
          <w:szCs w:val="20"/>
          <w:lang w:val="sv-SE"/>
        </w:rPr>
        <w:t xml:space="preserve"> Samtliga lamellrondeller finns i diameter 115, 125 och 180 mm i kornstorlekar 40 – 120.</w:t>
      </w:r>
    </w:p>
    <w:p w:rsidR="001628CC" w:rsidRDefault="001628CC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1628CC" w:rsidRPr="00682C0D" w:rsidRDefault="001628CC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”Tack vare att rondellerna är flexibla får man en bekvämare och mjukare slipning samtidigt som man får en aggressiv slipning även vid låga arbetstryck</w:t>
      </w:r>
      <w:r w:rsidR="00285C65">
        <w:rPr>
          <w:rFonts w:ascii="Arial" w:hAnsi="Arial" w:cs="Arial"/>
          <w:color w:val="7F7F7F"/>
          <w:sz w:val="20"/>
          <w:szCs w:val="20"/>
          <w:lang w:val="sv-SE"/>
        </w:rPr>
        <w:t xml:space="preserve"> vilket ger bättre arbetsförhållanden för användaren i kombination med effektivare slipning.</w:t>
      </w:r>
      <w:r>
        <w:rPr>
          <w:rFonts w:ascii="Arial" w:hAnsi="Arial" w:cs="Arial"/>
          <w:color w:val="7F7F7F"/>
          <w:sz w:val="20"/>
          <w:szCs w:val="20"/>
          <w:lang w:val="sv-SE"/>
        </w:rPr>
        <w:t>” säger Jonas Falk, försäljningsansvarig på Saint-Gobain Abrasives AB.</w:t>
      </w:r>
    </w:p>
    <w:p w:rsidR="00663A96" w:rsidRPr="00682C0D" w:rsidRDefault="00663A96" w:rsidP="00986B76">
      <w:pPr>
        <w:rPr>
          <w:lang w:val="sv-SE"/>
        </w:rPr>
      </w:pPr>
    </w:p>
    <w:sectPr w:rsidR="00663A96" w:rsidRPr="00682C0D" w:rsidSect="009A0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96" w:rsidRDefault="00663A96" w:rsidP="000B27D9">
      <w:pPr>
        <w:spacing w:after="0" w:line="240" w:lineRule="auto"/>
      </w:pPr>
      <w:r>
        <w:separator/>
      </w:r>
    </w:p>
  </w:endnote>
  <w:endnote w:type="continuationSeparator" w:id="0">
    <w:p w:rsidR="00663A96" w:rsidRDefault="00663A96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4C3DF0">
    <w:pPr>
      <w:pStyle w:val="Sidfo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37.4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663A96" w:rsidRDefault="00663A96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bookmarkStart w:id="1" w:name="OLE_LINK1"/>
                <w:bookmarkStart w:id="2" w:name="OLE_LINK2"/>
                <w:bookmarkStart w:id="3" w:name="OLE_LINK3"/>
                <w:bookmarkStart w:id="4" w:name="_Hlk341873711"/>
                <w:bookmarkStart w:id="5" w:name="_Hlk341873712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Saint-Gobain Abrasives AB</w:t>
                </w:r>
              </w:p>
              <w:p w:rsidR="00663A96" w:rsidRPr="00A469FF" w:rsidRDefault="00663A96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Box 495, 191 24  Sollentuna •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Telefon: 08-580 881 00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•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Telefax: 08-580 881 01</w:t>
                </w:r>
              </w:p>
              <w:p w:rsidR="00663A96" w:rsidRPr="0022542E" w:rsidRDefault="00663A96" w:rsidP="00EA1702">
                <w:pPr>
                  <w:rPr>
                    <w:szCs w:val="18"/>
                    <w:lang w:val="sv-SE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E-post: sga.se@saint-gobain.com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•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Hemsida: www.saint-gobain-abrasives.com</w:t>
                </w:r>
                <w:bookmarkEnd w:id="1"/>
                <w:bookmarkEnd w:id="2"/>
                <w:bookmarkEnd w:id="3"/>
                <w:bookmarkEnd w:id="4"/>
                <w:bookmarkEnd w:id="5"/>
              </w:p>
            </w:txbxContent>
          </v:textbox>
          <w10:wrap anchory="page"/>
        </v:shape>
      </w:pict>
    </w:r>
  </w:p>
  <w:p w:rsidR="00663A96" w:rsidRDefault="00663A9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96" w:rsidRDefault="00663A96" w:rsidP="000B27D9">
      <w:pPr>
        <w:spacing w:after="0" w:line="240" w:lineRule="auto"/>
      </w:pPr>
      <w:r>
        <w:separator/>
      </w:r>
    </w:p>
  </w:footnote>
  <w:footnote w:type="continuationSeparator" w:id="0">
    <w:p w:rsidR="00663A96" w:rsidRDefault="00663A96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huvud"/>
    </w:pPr>
  </w:p>
  <w:p w:rsidR="00663A96" w:rsidRDefault="004C3DF0">
    <w:pPr>
      <w:pStyle w:val="Sidhuvud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6D"/>
    <w:rsid w:val="00016403"/>
    <w:rsid w:val="000B27D9"/>
    <w:rsid w:val="001628CC"/>
    <w:rsid w:val="00175AE6"/>
    <w:rsid w:val="001C39DB"/>
    <w:rsid w:val="001F4583"/>
    <w:rsid w:val="002139DD"/>
    <w:rsid w:val="0022542E"/>
    <w:rsid w:val="00285C65"/>
    <w:rsid w:val="0029191B"/>
    <w:rsid w:val="002F4D14"/>
    <w:rsid w:val="003C59F9"/>
    <w:rsid w:val="004215EC"/>
    <w:rsid w:val="004C3DF0"/>
    <w:rsid w:val="004C791F"/>
    <w:rsid w:val="00511206"/>
    <w:rsid w:val="00663A96"/>
    <w:rsid w:val="00682C0D"/>
    <w:rsid w:val="00683DBE"/>
    <w:rsid w:val="006A1029"/>
    <w:rsid w:val="00737093"/>
    <w:rsid w:val="0073766D"/>
    <w:rsid w:val="00894677"/>
    <w:rsid w:val="008D46D9"/>
    <w:rsid w:val="00937E75"/>
    <w:rsid w:val="00950D10"/>
    <w:rsid w:val="00974B49"/>
    <w:rsid w:val="00986B76"/>
    <w:rsid w:val="009A01BE"/>
    <w:rsid w:val="009B6B78"/>
    <w:rsid w:val="00A469FF"/>
    <w:rsid w:val="00A66E34"/>
    <w:rsid w:val="00A81125"/>
    <w:rsid w:val="00AA543E"/>
    <w:rsid w:val="00AB2CD2"/>
    <w:rsid w:val="00AC3805"/>
    <w:rsid w:val="00B03B71"/>
    <w:rsid w:val="00B23E4B"/>
    <w:rsid w:val="00B8075A"/>
    <w:rsid w:val="00B862CF"/>
    <w:rsid w:val="00C441D6"/>
    <w:rsid w:val="00C925AF"/>
    <w:rsid w:val="00D0481F"/>
    <w:rsid w:val="00D15F17"/>
    <w:rsid w:val="00E32AA7"/>
    <w:rsid w:val="00E932C0"/>
    <w:rsid w:val="00EA1702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1252</Characters>
  <Application>Microsoft Office Word</Application>
  <DocSecurity>0</DocSecurity>
  <Lines>10</Lines>
  <Paragraphs>2</Paragraphs>
  <ScaleCrop>false</ScaleCrop>
  <Company>SAINT-GOBAIN 1.6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Sverke</dc:creator>
  <cp:keywords/>
  <dc:description/>
  <cp:lastModifiedBy>Sverke, Anders - Saint-Gobain Abrasives AB</cp:lastModifiedBy>
  <cp:revision>25</cp:revision>
  <dcterms:created xsi:type="dcterms:W3CDTF">2012-11-27T10:53:00Z</dcterms:created>
  <dcterms:modified xsi:type="dcterms:W3CDTF">2014-09-18T09:45:00Z</dcterms:modified>
</cp:coreProperties>
</file>