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6490" w14:textId="77777777" w:rsidR="00696216" w:rsidRDefault="00696216" w:rsidP="00337DA4">
      <w:pPr>
        <w:spacing w:line="276" w:lineRule="auto"/>
        <w:jc w:val="right"/>
        <w:rPr>
          <w:rFonts w:ascii="Arial" w:hAnsi="Arial" w:cs="Arial"/>
          <w:color w:val="000000" w:themeColor="text1"/>
          <w:szCs w:val="22"/>
        </w:rPr>
      </w:pPr>
    </w:p>
    <w:p w14:paraId="2683B9E9" w14:textId="1A2796DD" w:rsidR="00824261" w:rsidRPr="001D79CD" w:rsidRDefault="006D0941"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21</w:t>
      </w:r>
      <w:r w:rsidR="00B219D6" w:rsidRPr="001D79CD">
        <w:rPr>
          <w:rFonts w:ascii="Verdana" w:hAnsi="Verdana" w:cs="Arial"/>
          <w:color w:val="000000" w:themeColor="text1"/>
          <w:szCs w:val="22"/>
        </w:rPr>
        <w:t xml:space="preserve">. </w:t>
      </w:r>
      <w:r>
        <w:rPr>
          <w:rFonts w:ascii="Verdana" w:hAnsi="Verdana" w:cs="Arial"/>
          <w:color w:val="000000" w:themeColor="text1"/>
          <w:szCs w:val="22"/>
        </w:rPr>
        <w:t>april</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3</w:t>
      </w:r>
    </w:p>
    <w:p w14:paraId="267FF211" w14:textId="77777777" w:rsidR="0011163F" w:rsidRDefault="0011163F" w:rsidP="007424AC">
      <w:pPr>
        <w:rPr>
          <w:rFonts w:ascii="Arial" w:hAnsi="Arial" w:cs="Arial"/>
          <w:b/>
          <w:sz w:val="34"/>
          <w:szCs w:val="34"/>
        </w:rPr>
      </w:pPr>
    </w:p>
    <w:p w14:paraId="15764886" w14:textId="037CD910" w:rsidR="009D501F" w:rsidRPr="0085261F" w:rsidRDefault="006D0941" w:rsidP="00DF3886">
      <w:pPr>
        <w:spacing w:line="276" w:lineRule="auto"/>
        <w:rPr>
          <w:rFonts w:ascii="Verdana" w:hAnsi="Verdana" w:cs="Arial"/>
          <w:b/>
          <w:bCs/>
          <w:sz w:val="40"/>
          <w:szCs w:val="40"/>
        </w:rPr>
      </w:pPr>
      <w:r w:rsidRPr="006D0941">
        <w:rPr>
          <w:rFonts w:ascii="Verdana" w:hAnsi="Verdana" w:cs="Arial"/>
          <w:b/>
          <w:bCs/>
          <w:sz w:val="40"/>
          <w:szCs w:val="40"/>
        </w:rPr>
        <w:t>En stærk bro til erhvervsuddannelserne</w:t>
      </w:r>
    </w:p>
    <w:p w14:paraId="3C46F6F3" w14:textId="5C145E0D" w:rsidR="00920384" w:rsidRPr="001D79CD" w:rsidRDefault="006D0941" w:rsidP="00DF3886">
      <w:pPr>
        <w:spacing w:line="276" w:lineRule="auto"/>
        <w:rPr>
          <w:rFonts w:ascii="Verdana" w:hAnsi="Verdana" w:cs="Arial"/>
          <w:b/>
          <w:bCs/>
          <w:sz w:val="20"/>
          <w:szCs w:val="20"/>
        </w:rPr>
      </w:pPr>
      <w:r w:rsidRPr="006D0941">
        <w:rPr>
          <w:rFonts w:ascii="Verdana" w:hAnsi="Verdana" w:cs="Arial"/>
          <w:b/>
          <w:bCs/>
          <w:sz w:val="20"/>
          <w:szCs w:val="20"/>
        </w:rPr>
        <w:t>Shannie Paulsen blev i løbet af EUD10-uddannelsen klar over, at en frisøruddannelse var det rigtige fremtidsvalg for hende. Dermed er Shannie en af de knap tre ud af fire elever på Tradiums EUD10-uddannelse, der har valgt at fortsætte på en erhvervsuddannelse.</w:t>
      </w:r>
    </w:p>
    <w:p w14:paraId="512725D3" w14:textId="77777777" w:rsidR="006D0941" w:rsidRPr="006D0941" w:rsidRDefault="006D0941" w:rsidP="006D0941">
      <w:pPr>
        <w:spacing w:line="276" w:lineRule="auto"/>
        <w:rPr>
          <w:rFonts w:ascii="Verdana" w:hAnsi="Verdana" w:cs="Arial"/>
          <w:sz w:val="20"/>
          <w:szCs w:val="20"/>
        </w:rPr>
      </w:pPr>
    </w:p>
    <w:p w14:paraId="507CF1E8" w14:textId="131EFAFB" w:rsidR="006D0941" w:rsidRPr="006D0941" w:rsidRDefault="006D0941" w:rsidP="006D0941">
      <w:pPr>
        <w:spacing w:line="276" w:lineRule="auto"/>
        <w:rPr>
          <w:rFonts w:ascii="Verdana" w:hAnsi="Verdana" w:cs="Arial"/>
          <w:sz w:val="20"/>
          <w:szCs w:val="20"/>
        </w:rPr>
      </w:pPr>
      <w:r w:rsidRPr="006D0941">
        <w:rPr>
          <w:rFonts w:ascii="Verdana" w:hAnsi="Verdana" w:cs="Arial"/>
          <w:sz w:val="20"/>
          <w:szCs w:val="20"/>
        </w:rPr>
        <w:t>- Før jeg begyndte på EUD10, havde jeg blandt andet tænkt på at vælge SOSU, frisør og HF</w:t>
      </w:r>
      <w:r w:rsidR="00182BA4">
        <w:rPr>
          <w:rFonts w:ascii="Verdana" w:hAnsi="Verdana" w:cs="Arial"/>
          <w:sz w:val="20"/>
          <w:szCs w:val="20"/>
        </w:rPr>
        <w:t>. Jeg</w:t>
      </w:r>
      <w:r w:rsidRPr="006D0941">
        <w:rPr>
          <w:rFonts w:ascii="Verdana" w:hAnsi="Verdana" w:cs="Arial"/>
          <w:sz w:val="20"/>
          <w:szCs w:val="20"/>
        </w:rPr>
        <w:t xml:space="preserve"> var ude i alle baner og vidste ikke rigtig, hvad jeg ville. Men jeg kan godt lide at være aktiv med mine hænder, og jeg vidste, det skulle være noget, hvor jeg kunne hjælpe andre, fortæller Shannie Paulsen</w:t>
      </w:r>
      <w:r>
        <w:rPr>
          <w:rFonts w:ascii="Verdana" w:hAnsi="Verdana" w:cs="Arial"/>
          <w:sz w:val="20"/>
          <w:szCs w:val="20"/>
        </w:rPr>
        <w:t>.</w:t>
      </w:r>
    </w:p>
    <w:p w14:paraId="64592A38" w14:textId="77777777" w:rsidR="006D0941" w:rsidRDefault="006D0941" w:rsidP="006D0941">
      <w:pPr>
        <w:spacing w:line="276" w:lineRule="auto"/>
        <w:rPr>
          <w:rFonts w:ascii="Verdana" w:hAnsi="Verdana" w:cs="Arial"/>
          <w:sz w:val="20"/>
          <w:szCs w:val="20"/>
        </w:rPr>
      </w:pPr>
    </w:p>
    <w:p w14:paraId="4BB5977C" w14:textId="4ACCF5E5" w:rsidR="006D0941" w:rsidRPr="006D0941" w:rsidRDefault="006D0941" w:rsidP="006D0941">
      <w:pPr>
        <w:spacing w:line="276" w:lineRule="auto"/>
        <w:rPr>
          <w:rFonts w:ascii="Verdana" w:hAnsi="Verdana" w:cs="Arial"/>
          <w:sz w:val="20"/>
          <w:szCs w:val="20"/>
        </w:rPr>
      </w:pPr>
      <w:r>
        <w:rPr>
          <w:rFonts w:ascii="Verdana" w:hAnsi="Verdana" w:cs="Arial"/>
          <w:sz w:val="20"/>
          <w:szCs w:val="20"/>
        </w:rPr>
        <w:t>Uddannelsesvalget efter grundskole</w:t>
      </w:r>
      <w:r w:rsidR="00AD1BFE">
        <w:rPr>
          <w:rFonts w:ascii="Verdana" w:hAnsi="Verdana" w:cs="Arial"/>
          <w:sz w:val="20"/>
          <w:szCs w:val="20"/>
        </w:rPr>
        <w:t>n</w:t>
      </w:r>
      <w:r>
        <w:rPr>
          <w:rFonts w:ascii="Verdana" w:hAnsi="Verdana" w:cs="Arial"/>
          <w:sz w:val="20"/>
          <w:szCs w:val="20"/>
        </w:rPr>
        <w:t xml:space="preserve"> kan være svært at overskue, og derfor kan et år i 10. klasse være med til at skabe afklaring. </w:t>
      </w:r>
      <w:r w:rsidRPr="006D0941">
        <w:rPr>
          <w:rFonts w:ascii="Verdana" w:hAnsi="Verdana" w:cs="Arial"/>
          <w:sz w:val="20"/>
          <w:szCs w:val="20"/>
        </w:rPr>
        <w:t>I 10. klasse skal alle skrive en obligatorisk selvvalgt opgave, i daglig tale ”OSO-opgaven,” om elevens uddannelsesplaner og karrierevalg. Den opgave brugte Shannie til at se nærmere på frisør</w:t>
      </w:r>
      <w:r>
        <w:rPr>
          <w:rFonts w:ascii="Verdana" w:hAnsi="Verdana" w:cs="Arial"/>
          <w:sz w:val="20"/>
          <w:szCs w:val="20"/>
        </w:rPr>
        <w:t>faget</w:t>
      </w:r>
      <w:r w:rsidRPr="006D0941">
        <w:rPr>
          <w:rFonts w:ascii="Verdana" w:hAnsi="Verdana" w:cs="Arial"/>
          <w:sz w:val="20"/>
          <w:szCs w:val="20"/>
        </w:rPr>
        <w:t>.</w:t>
      </w:r>
    </w:p>
    <w:p w14:paraId="10815487" w14:textId="77777777" w:rsidR="006D0941" w:rsidRPr="006D0941" w:rsidRDefault="006D0941" w:rsidP="006D0941">
      <w:pPr>
        <w:spacing w:line="276" w:lineRule="auto"/>
        <w:rPr>
          <w:rFonts w:ascii="Verdana" w:hAnsi="Verdana" w:cs="Arial"/>
          <w:sz w:val="20"/>
          <w:szCs w:val="20"/>
        </w:rPr>
      </w:pPr>
    </w:p>
    <w:p w14:paraId="4C9488C6" w14:textId="1894926D" w:rsidR="006D0941" w:rsidRPr="006D0941" w:rsidRDefault="006D0941" w:rsidP="006D0941">
      <w:pPr>
        <w:spacing w:line="276" w:lineRule="auto"/>
        <w:rPr>
          <w:rFonts w:ascii="Verdana" w:hAnsi="Verdana" w:cs="Arial"/>
          <w:sz w:val="20"/>
          <w:szCs w:val="20"/>
        </w:rPr>
      </w:pPr>
      <w:r w:rsidRPr="006D0941">
        <w:rPr>
          <w:rFonts w:ascii="Verdana" w:hAnsi="Verdana" w:cs="Arial"/>
          <w:sz w:val="20"/>
          <w:szCs w:val="20"/>
        </w:rPr>
        <w:t xml:space="preserve">- </w:t>
      </w:r>
      <w:r w:rsidR="00182BA4">
        <w:rPr>
          <w:rFonts w:ascii="Verdana" w:hAnsi="Verdana" w:cs="Arial"/>
          <w:sz w:val="20"/>
          <w:szCs w:val="20"/>
        </w:rPr>
        <w:t>J</w:t>
      </w:r>
      <w:r w:rsidRPr="006D0941">
        <w:rPr>
          <w:rFonts w:ascii="Verdana" w:hAnsi="Verdana" w:cs="Arial"/>
          <w:sz w:val="20"/>
          <w:szCs w:val="20"/>
        </w:rPr>
        <w:t xml:space="preserve">eg fik lov at prøve små ting i frisørfaget, og jeg </w:t>
      </w:r>
      <w:r w:rsidRPr="006D0941">
        <w:rPr>
          <w:rFonts w:ascii="Verdana" w:hAnsi="Verdana" w:cs="Arial"/>
          <w:i/>
          <w:iCs/>
          <w:sz w:val="20"/>
          <w:szCs w:val="20"/>
        </w:rPr>
        <w:t>stylede</w:t>
      </w:r>
      <w:r w:rsidRPr="006D0941">
        <w:rPr>
          <w:rFonts w:ascii="Verdana" w:hAnsi="Verdana" w:cs="Arial"/>
          <w:sz w:val="20"/>
          <w:szCs w:val="20"/>
        </w:rPr>
        <w:t xml:space="preserve"> også et frisør-øvehoved som en del af min OSO-opgave, fortæller Shannie Paulsen, der nu har valgt at fortsætte på frisøruddannelsen efter sommerferien. </w:t>
      </w:r>
    </w:p>
    <w:p w14:paraId="794FE393" w14:textId="77777777" w:rsidR="006D0941" w:rsidRPr="006D0941" w:rsidRDefault="006D0941" w:rsidP="006D0941">
      <w:pPr>
        <w:spacing w:line="276" w:lineRule="auto"/>
        <w:rPr>
          <w:rFonts w:ascii="Verdana" w:hAnsi="Verdana" w:cs="Arial"/>
          <w:sz w:val="20"/>
          <w:szCs w:val="20"/>
        </w:rPr>
      </w:pPr>
    </w:p>
    <w:p w14:paraId="08DA81D5" w14:textId="16C2195F" w:rsidR="006D0941" w:rsidRPr="006D0941" w:rsidRDefault="006D0941" w:rsidP="006D0941">
      <w:pPr>
        <w:spacing w:line="276" w:lineRule="auto"/>
        <w:rPr>
          <w:rFonts w:ascii="Verdana" w:hAnsi="Verdana" w:cs="Arial"/>
          <w:b/>
          <w:bCs/>
          <w:sz w:val="20"/>
          <w:szCs w:val="20"/>
        </w:rPr>
      </w:pPr>
      <w:r w:rsidRPr="006D0941">
        <w:rPr>
          <w:rFonts w:ascii="Verdana" w:hAnsi="Verdana" w:cs="Arial"/>
          <w:b/>
          <w:bCs/>
          <w:sz w:val="20"/>
          <w:szCs w:val="20"/>
        </w:rPr>
        <w:t>Samtale</w:t>
      </w:r>
      <w:r w:rsidR="00182BA4">
        <w:rPr>
          <w:rFonts w:ascii="Verdana" w:hAnsi="Verdana" w:cs="Arial"/>
          <w:b/>
          <w:bCs/>
          <w:sz w:val="20"/>
          <w:szCs w:val="20"/>
        </w:rPr>
        <w:t>r</w:t>
      </w:r>
      <w:r w:rsidRPr="006D0941">
        <w:rPr>
          <w:rFonts w:ascii="Verdana" w:hAnsi="Verdana" w:cs="Arial"/>
          <w:b/>
          <w:bCs/>
          <w:sz w:val="20"/>
          <w:szCs w:val="20"/>
        </w:rPr>
        <w:t xml:space="preserve"> og fællesskab</w:t>
      </w:r>
    </w:p>
    <w:p w14:paraId="41B36C92" w14:textId="77777777" w:rsidR="006D0941" w:rsidRPr="006D0941" w:rsidRDefault="006D0941" w:rsidP="006D0941">
      <w:pPr>
        <w:spacing w:line="276" w:lineRule="auto"/>
        <w:rPr>
          <w:rFonts w:ascii="Verdana" w:hAnsi="Verdana" w:cs="Arial"/>
          <w:sz w:val="20"/>
          <w:szCs w:val="20"/>
        </w:rPr>
      </w:pPr>
      <w:r w:rsidRPr="006D0941">
        <w:rPr>
          <w:rFonts w:ascii="Verdana" w:hAnsi="Verdana" w:cs="Arial"/>
          <w:sz w:val="20"/>
          <w:szCs w:val="20"/>
        </w:rPr>
        <w:t xml:space="preserve">Det er en del af Børne- og undervisningsministeriet kvalitetsmål for erhvervsuddannelserne, at andelen af elever, der vælger en erhvervsuddannelse direkte efter 9. eller 10. klasse, skal øges til mindst 30 procent i 2025. </w:t>
      </w:r>
    </w:p>
    <w:p w14:paraId="1B58EC9E" w14:textId="77777777" w:rsidR="006D0941" w:rsidRPr="006D0941" w:rsidRDefault="006D0941" w:rsidP="006D0941">
      <w:pPr>
        <w:spacing w:line="276" w:lineRule="auto"/>
        <w:rPr>
          <w:rFonts w:ascii="Verdana" w:hAnsi="Verdana" w:cs="Arial"/>
          <w:sz w:val="20"/>
          <w:szCs w:val="20"/>
        </w:rPr>
      </w:pPr>
    </w:p>
    <w:p w14:paraId="3D7A1921" w14:textId="29AC1C78" w:rsidR="006D0941" w:rsidRPr="006D0941" w:rsidRDefault="006D0941" w:rsidP="006D0941">
      <w:pPr>
        <w:spacing w:line="276" w:lineRule="auto"/>
        <w:rPr>
          <w:rFonts w:ascii="Verdana" w:hAnsi="Verdana" w:cs="Arial"/>
          <w:sz w:val="20"/>
          <w:szCs w:val="20"/>
        </w:rPr>
      </w:pPr>
      <w:r w:rsidRPr="006D0941">
        <w:rPr>
          <w:rFonts w:ascii="Verdana" w:hAnsi="Verdana" w:cs="Arial"/>
          <w:sz w:val="20"/>
          <w:szCs w:val="20"/>
        </w:rPr>
        <w:t xml:space="preserve">I Randers kommune er man kommet målet nærmere idet 24 % i år har valgt en erhvervsuddannelse. Tradiums </w:t>
      </w:r>
      <w:r w:rsidR="00AD1BFE">
        <w:rPr>
          <w:rFonts w:ascii="Verdana" w:hAnsi="Verdana" w:cs="Arial"/>
          <w:sz w:val="20"/>
          <w:szCs w:val="20"/>
        </w:rPr>
        <w:t>10. klasse ”EUD10”</w:t>
      </w:r>
      <w:r w:rsidRPr="006D0941">
        <w:rPr>
          <w:rFonts w:ascii="Verdana" w:hAnsi="Verdana" w:cs="Arial"/>
          <w:sz w:val="20"/>
          <w:szCs w:val="20"/>
        </w:rPr>
        <w:t xml:space="preserve"> </w:t>
      </w:r>
      <w:r>
        <w:rPr>
          <w:rFonts w:ascii="Verdana" w:hAnsi="Verdana" w:cs="Arial"/>
          <w:sz w:val="20"/>
          <w:szCs w:val="20"/>
        </w:rPr>
        <w:t>er e</w:t>
      </w:r>
      <w:r w:rsidRPr="006D0941">
        <w:rPr>
          <w:rFonts w:ascii="Verdana" w:hAnsi="Verdana" w:cs="Arial"/>
          <w:sz w:val="20"/>
          <w:szCs w:val="20"/>
        </w:rPr>
        <w:t>t af de uddannelsestilbud i byen, der skabe</w:t>
      </w:r>
      <w:r w:rsidR="00AD1BFE">
        <w:rPr>
          <w:rFonts w:ascii="Verdana" w:hAnsi="Verdana" w:cs="Arial"/>
          <w:sz w:val="20"/>
          <w:szCs w:val="20"/>
        </w:rPr>
        <w:t>r</w:t>
      </w:r>
      <w:r w:rsidRPr="006D0941">
        <w:rPr>
          <w:rFonts w:ascii="Verdana" w:hAnsi="Verdana" w:cs="Arial"/>
          <w:sz w:val="20"/>
          <w:szCs w:val="20"/>
        </w:rPr>
        <w:t xml:space="preserve"> bro mellem grundskolen og erhvervsuddannelserne. Her har 72 % valgt en erhvervsuddannelse, mens 18 % har søgt optagelse på en gymnasial uddannelse og 10 % har søgt andre muligheder. Noget af det, der fungerer godt på EUD10, er den tætte relation mellem lærere og elever.</w:t>
      </w:r>
    </w:p>
    <w:p w14:paraId="1022D584" w14:textId="77777777" w:rsidR="006D0941" w:rsidRPr="006D0941" w:rsidRDefault="006D0941" w:rsidP="006D0941">
      <w:pPr>
        <w:spacing w:line="276" w:lineRule="auto"/>
        <w:rPr>
          <w:rFonts w:ascii="Verdana" w:hAnsi="Verdana" w:cs="Arial"/>
          <w:sz w:val="20"/>
          <w:szCs w:val="20"/>
        </w:rPr>
      </w:pPr>
    </w:p>
    <w:p w14:paraId="2365EA38" w14:textId="77777777" w:rsidR="006D0941" w:rsidRPr="006D0941" w:rsidRDefault="006D0941" w:rsidP="006D0941">
      <w:pPr>
        <w:spacing w:line="276" w:lineRule="auto"/>
        <w:rPr>
          <w:rFonts w:ascii="Verdana" w:hAnsi="Verdana" w:cs="Arial"/>
          <w:sz w:val="20"/>
          <w:szCs w:val="20"/>
        </w:rPr>
      </w:pPr>
      <w:r w:rsidRPr="006D0941">
        <w:rPr>
          <w:rFonts w:ascii="Verdana" w:hAnsi="Verdana" w:cs="Arial"/>
          <w:sz w:val="20"/>
          <w:szCs w:val="20"/>
        </w:rPr>
        <w:t>- Man lærer underviserne godt at kende på EUD10, og det gør det lettere at snakke sammen. Det var blandt andet snakken med lærerne, der satte gang i mine tanker om, hvad jeg gerne ville. Men EUD10 er også godt, hvis man ikke er helt afklaret i 9. klasse, fordi man får nye venskaber, og det er et hyggeligt år, hvor man bliver mere afklaret og lærer at åbne sig op for nye mennesker – og det er en god ting, når man skal uddanne sig, siger Shannie Paulsen.</w:t>
      </w:r>
    </w:p>
    <w:p w14:paraId="17D721D7" w14:textId="77777777" w:rsidR="006D0941" w:rsidRPr="006D0941" w:rsidRDefault="006D0941" w:rsidP="006D0941">
      <w:pPr>
        <w:spacing w:line="276" w:lineRule="auto"/>
        <w:rPr>
          <w:rFonts w:ascii="Verdana" w:hAnsi="Verdana" w:cs="Arial"/>
          <w:sz w:val="20"/>
          <w:szCs w:val="20"/>
        </w:rPr>
      </w:pPr>
    </w:p>
    <w:p w14:paraId="3339F120" w14:textId="0BB0F543" w:rsidR="006D0941" w:rsidRPr="006D0941" w:rsidRDefault="00182BA4" w:rsidP="006D0941">
      <w:pPr>
        <w:spacing w:line="276" w:lineRule="auto"/>
        <w:rPr>
          <w:rFonts w:ascii="Verdana" w:hAnsi="Verdana" w:cs="Arial"/>
          <w:b/>
          <w:bCs/>
          <w:sz w:val="20"/>
          <w:szCs w:val="20"/>
        </w:rPr>
      </w:pPr>
      <w:r>
        <w:rPr>
          <w:rFonts w:ascii="Verdana" w:hAnsi="Verdana" w:cs="Arial"/>
          <w:b/>
          <w:bCs/>
          <w:sz w:val="20"/>
          <w:szCs w:val="20"/>
        </w:rPr>
        <w:t>Afklaringen spirer</w:t>
      </w:r>
    </w:p>
    <w:p w14:paraId="50E41F0F" w14:textId="268F17CC" w:rsidR="006D0941" w:rsidRPr="006D0941" w:rsidRDefault="006D0941" w:rsidP="006D0941">
      <w:pPr>
        <w:spacing w:line="276" w:lineRule="auto"/>
        <w:rPr>
          <w:rFonts w:ascii="Verdana" w:hAnsi="Verdana" w:cs="Arial"/>
          <w:sz w:val="20"/>
          <w:szCs w:val="20"/>
        </w:rPr>
      </w:pPr>
      <w:r w:rsidRPr="006D0941">
        <w:rPr>
          <w:rFonts w:ascii="Verdana" w:hAnsi="Verdana" w:cs="Arial"/>
          <w:sz w:val="20"/>
          <w:szCs w:val="20"/>
        </w:rPr>
        <w:t>På EUD10 har eleverne indflydelse på den undervisning</w:t>
      </w:r>
      <w:r w:rsidR="00182BA4">
        <w:rPr>
          <w:rFonts w:ascii="Verdana" w:hAnsi="Verdana" w:cs="Arial"/>
          <w:sz w:val="20"/>
          <w:szCs w:val="20"/>
        </w:rPr>
        <w:t>,</w:t>
      </w:r>
      <w:r w:rsidRPr="006D0941">
        <w:rPr>
          <w:rFonts w:ascii="Verdana" w:hAnsi="Verdana" w:cs="Arial"/>
          <w:sz w:val="20"/>
          <w:szCs w:val="20"/>
        </w:rPr>
        <w:t xml:space="preserve"> de får, men de bliver alle introduceret til erhvervsuddannelsernes fire hovedområder på såkaldte erhvervsdage, hvilket er ens slags udvidet brobygning. Det kan hjælpe dem til at blive afklaret omkring det fremtidige valg af uddannelse.</w:t>
      </w:r>
    </w:p>
    <w:p w14:paraId="5A885265" w14:textId="77777777" w:rsidR="006D0941" w:rsidRPr="006D0941" w:rsidRDefault="006D0941" w:rsidP="006D0941">
      <w:pPr>
        <w:spacing w:line="276" w:lineRule="auto"/>
        <w:rPr>
          <w:rFonts w:ascii="Verdana" w:hAnsi="Verdana" w:cs="Arial"/>
          <w:sz w:val="20"/>
          <w:szCs w:val="20"/>
        </w:rPr>
      </w:pPr>
    </w:p>
    <w:p w14:paraId="3ACDE5A0" w14:textId="77777777" w:rsidR="006D0941" w:rsidRPr="006D0941" w:rsidRDefault="006D0941" w:rsidP="006D0941">
      <w:pPr>
        <w:spacing w:line="276" w:lineRule="auto"/>
        <w:rPr>
          <w:rFonts w:ascii="Verdana" w:hAnsi="Verdana" w:cs="Arial"/>
          <w:sz w:val="20"/>
          <w:szCs w:val="20"/>
        </w:rPr>
      </w:pPr>
      <w:r w:rsidRPr="006D0941">
        <w:rPr>
          <w:rFonts w:ascii="Verdana" w:hAnsi="Verdana" w:cs="Arial"/>
          <w:sz w:val="20"/>
          <w:szCs w:val="20"/>
        </w:rPr>
        <w:lastRenderedPageBreak/>
        <w:t>- EUD10 handler både om at give eleverne faglige, sociale og personlige kompetencer og om at gøre dem klar til en ungdomsuddannelse. Vi lægger stor vægt på, at eleverne skal finde den uddannelse, der er den rigtige for dem – men der kan være muligheder, de ikke kender til. Så meget af vores arbejde går ud på at så frø. Derfor er vi opmærksomme på at præsentere dem for hele uddannelsesudbuddet. Det betyder selvfølgelig også, at gymnasierne er den rigtige vej for nogle af eleverne på EUD10, men vi er glade for at mange vælger en erhvervsuddannelse, for der bliver brug for de kompetencer i fremtiden, fortæller Hanne Østergaard, der er teamkoordinator for og lærer på EUD10.</w:t>
      </w:r>
    </w:p>
    <w:p w14:paraId="07EF0B69" w14:textId="77777777" w:rsidR="006D0941" w:rsidRPr="006D0941" w:rsidRDefault="006D0941" w:rsidP="006D0941">
      <w:pPr>
        <w:spacing w:line="276" w:lineRule="auto"/>
        <w:rPr>
          <w:rFonts w:ascii="Verdana" w:hAnsi="Verdana" w:cs="Arial"/>
          <w:sz w:val="20"/>
          <w:szCs w:val="20"/>
        </w:rPr>
      </w:pPr>
    </w:p>
    <w:p w14:paraId="78957E47" w14:textId="1EBDB6A7" w:rsidR="006D0941" w:rsidRPr="006D0941" w:rsidRDefault="006D0941" w:rsidP="006D0941">
      <w:pPr>
        <w:spacing w:line="276" w:lineRule="auto"/>
        <w:rPr>
          <w:rFonts w:ascii="Verdana" w:hAnsi="Verdana" w:cs="Arial"/>
          <w:sz w:val="20"/>
          <w:szCs w:val="20"/>
        </w:rPr>
      </w:pPr>
      <w:r w:rsidRPr="006D0941">
        <w:rPr>
          <w:rFonts w:ascii="Verdana" w:hAnsi="Verdana" w:cs="Arial"/>
          <w:sz w:val="20"/>
          <w:szCs w:val="20"/>
        </w:rPr>
        <w:t>Ud over samspillet mellem lærer</w:t>
      </w:r>
      <w:r w:rsidR="00AD1BFE">
        <w:rPr>
          <w:rFonts w:ascii="Verdana" w:hAnsi="Verdana" w:cs="Arial"/>
          <w:sz w:val="20"/>
          <w:szCs w:val="20"/>
        </w:rPr>
        <w:t>e</w:t>
      </w:r>
      <w:r w:rsidRPr="006D0941">
        <w:rPr>
          <w:rFonts w:ascii="Verdana" w:hAnsi="Verdana" w:cs="Arial"/>
          <w:sz w:val="20"/>
          <w:szCs w:val="20"/>
        </w:rPr>
        <w:t xml:space="preserve"> og elever hjælper et godt samarbejde med Tradiums uddannelsesvejledere også med at skabe overblik over uddannelsesmulighederne</w:t>
      </w:r>
      <w:r w:rsidR="00AD1BFE">
        <w:rPr>
          <w:rFonts w:ascii="Verdana" w:hAnsi="Verdana" w:cs="Arial"/>
          <w:sz w:val="20"/>
          <w:szCs w:val="20"/>
        </w:rPr>
        <w:t xml:space="preserve"> for både</w:t>
      </w:r>
      <w:r w:rsidRPr="006D0941">
        <w:rPr>
          <w:rFonts w:ascii="Verdana" w:hAnsi="Verdana" w:cs="Arial"/>
          <w:sz w:val="20"/>
          <w:szCs w:val="20"/>
        </w:rPr>
        <w:t xml:space="preserve"> eleverne og deres forældre.</w:t>
      </w:r>
    </w:p>
    <w:p w14:paraId="097C977B" w14:textId="1A1A6068" w:rsidR="00AA3CA5" w:rsidRPr="001D79CD" w:rsidRDefault="00AA3CA5" w:rsidP="00DF3886">
      <w:pPr>
        <w:spacing w:line="276" w:lineRule="auto"/>
        <w:rPr>
          <w:rFonts w:ascii="Verdana" w:hAnsi="Verdana" w:cs="Arial"/>
          <w:sz w:val="20"/>
          <w:szCs w:val="20"/>
        </w:rPr>
      </w:pPr>
    </w:p>
    <w:p w14:paraId="73715260" w14:textId="77777777" w:rsidR="00AD1BFE" w:rsidRDefault="00AD1BFE" w:rsidP="00DF3886">
      <w:pPr>
        <w:spacing w:line="276" w:lineRule="auto"/>
        <w:rPr>
          <w:rFonts w:ascii="Verdana" w:hAnsi="Verdana" w:cs="Arial"/>
          <w:b/>
          <w:color w:val="000000" w:themeColor="text1"/>
          <w:sz w:val="20"/>
          <w:szCs w:val="20"/>
        </w:rPr>
      </w:pPr>
    </w:p>
    <w:p w14:paraId="7F29F62A" w14:textId="77777777" w:rsidR="00AD1BFE" w:rsidRDefault="00AD1BFE" w:rsidP="00DF3886">
      <w:pPr>
        <w:spacing w:line="276" w:lineRule="auto"/>
        <w:rPr>
          <w:rFonts w:ascii="Verdana" w:hAnsi="Verdana" w:cs="Arial"/>
          <w:b/>
          <w:color w:val="000000" w:themeColor="text1"/>
          <w:sz w:val="20"/>
          <w:szCs w:val="20"/>
        </w:rPr>
      </w:pPr>
    </w:p>
    <w:p w14:paraId="2C5CB3D3" w14:textId="77777777" w:rsidR="00AD1BFE" w:rsidRPr="001D79CD" w:rsidRDefault="00AD1BFE" w:rsidP="00DF3886">
      <w:pPr>
        <w:spacing w:line="276" w:lineRule="auto"/>
        <w:rPr>
          <w:rFonts w:ascii="Verdana" w:hAnsi="Verdana" w:cs="Arial"/>
          <w:b/>
          <w:color w:val="000000" w:themeColor="text1"/>
          <w:sz w:val="20"/>
          <w:szCs w:val="20"/>
        </w:rPr>
      </w:pPr>
    </w:p>
    <w:p w14:paraId="16A95965" w14:textId="77777777" w:rsidR="00B53FAB" w:rsidRPr="001D79CD"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79D744CA"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5276F610" w14:textId="77777777"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eux,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38CAA73E"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67FD" w14:textId="77777777" w:rsidR="00AE21C2" w:rsidRDefault="00AE21C2">
      <w:r>
        <w:separator/>
      </w:r>
    </w:p>
  </w:endnote>
  <w:endnote w:type="continuationSeparator" w:id="0">
    <w:p w14:paraId="029E9605" w14:textId="77777777" w:rsidR="00AE21C2" w:rsidRDefault="00AE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1178"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CBEEEBA"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FC8"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F1DB" w14:textId="77777777" w:rsidR="00AE21C2" w:rsidRDefault="00AE21C2">
      <w:r>
        <w:separator/>
      </w:r>
    </w:p>
  </w:footnote>
  <w:footnote w:type="continuationSeparator" w:id="0">
    <w:p w14:paraId="7C7906F4" w14:textId="77777777" w:rsidR="00AE21C2" w:rsidRDefault="00AE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1DF6" w14:textId="77777777" w:rsidR="009D6ABF" w:rsidRDefault="009D6ABF" w:rsidP="009579A3">
    <w:pPr>
      <w:pStyle w:val="Sidehoved"/>
      <w:jc w:val="right"/>
    </w:pPr>
    <w:r>
      <w:rPr>
        <w:noProof/>
      </w:rPr>
      <w:drawing>
        <wp:inline distT="0" distB="0" distL="0" distR="0" wp14:anchorId="7E5FDF67" wp14:editId="3F0A72D8">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B246" w14:textId="77777777" w:rsidR="009B4E1B" w:rsidRDefault="009B4E1B" w:rsidP="009B4E1B">
    <w:pPr>
      <w:pStyle w:val="Sidehoved"/>
      <w:jc w:val="right"/>
      <w:rPr>
        <w:rFonts w:ascii="Arial" w:hAnsi="Arial" w:cs="Arial"/>
      </w:rPr>
    </w:pPr>
    <w:r w:rsidRPr="004131C6">
      <w:rPr>
        <w:noProof/>
      </w:rPr>
      <w:drawing>
        <wp:inline distT="0" distB="0" distL="0" distR="0" wp14:anchorId="0EE4AF33" wp14:editId="7621EC2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055DFD60"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36863192">
    <w:abstractNumId w:val="37"/>
  </w:num>
  <w:num w:numId="2" w16cid:durableId="412358204">
    <w:abstractNumId w:val="6"/>
  </w:num>
  <w:num w:numId="3" w16cid:durableId="890728993">
    <w:abstractNumId w:val="9"/>
  </w:num>
  <w:num w:numId="4" w16cid:durableId="1196313942">
    <w:abstractNumId w:val="14"/>
  </w:num>
  <w:num w:numId="5" w16cid:durableId="2130316226">
    <w:abstractNumId w:val="33"/>
  </w:num>
  <w:num w:numId="6" w16cid:durableId="1252393841">
    <w:abstractNumId w:val="1"/>
  </w:num>
  <w:num w:numId="7" w16cid:durableId="890653419">
    <w:abstractNumId w:val="23"/>
  </w:num>
  <w:num w:numId="8" w16cid:durableId="2065130861">
    <w:abstractNumId w:val="22"/>
  </w:num>
  <w:num w:numId="9" w16cid:durableId="759838149">
    <w:abstractNumId w:val="7"/>
  </w:num>
  <w:num w:numId="10" w16cid:durableId="732850974">
    <w:abstractNumId w:val="3"/>
  </w:num>
  <w:num w:numId="11" w16cid:durableId="1965884648">
    <w:abstractNumId w:val="16"/>
  </w:num>
  <w:num w:numId="12" w16cid:durableId="1770586574">
    <w:abstractNumId w:val="28"/>
  </w:num>
  <w:num w:numId="13" w16cid:durableId="690107351">
    <w:abstractNumId w:val="17"/>
  </w:num>
  <w:num w:numId="14" w16cid:durableId="2116092534">
    <w:abstractNumId w:val="11"/>
  </w:num>
  <w:num w:numId="15" w16cid:durableId="612135733">
    <w:abstractNumId w:val="17"/>
  </w:num>
  <w:num w:numId="16" w16cid:durableId="2146239022">
    <w:abstractNumId w:val="10"/>
  </w:num>
  <w:num w:numId="17" w16cid:durableId="1738085819">
    <w:abstractNumId w:val="19"/>
  </w:num>
  <w:num w:numId="18" w16cid:durableId="892079791">
    <w:abstractNumId w:val="13"/>
  </w:num>
  <w:num w:numId="19" w16cid:durableId="894005624">
    <w:abstractNumId w:val="8"/>
  </w:num>
  <w:num w:numId="20" w16cid:durableId="1136528742">
    <w:abstractNumId w:val="29"/>
  </w:num>
  <w:num w:numId="21" w16cid:durableId="709034360">
    <w:abstractNumId w:val="4"/>
  </w:num>
  <w:num w:numId="22" w16cid:durableId="902299739">
    <w:abstractNumId w:val="24"/>
  </w:num>
  <w:num w:numId="23" w16cid:durableId="14331667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5523823">
    <w:abstractNumId w:val="32"/>
  </w:num>
  <w:num w:numId="25" w16cid:durableId="2056924801">
    <w:abstractNumId w:val="0"/>
  </w:num>
  <w:num w:numId="26" w16cid:durableId="486551089">
    <w:abstractNumId w:val="31"/>
  </w:num>
  <w:num w:numId="27" w16cid:durableId="593826972">
    <w:abstractNumId w:val="5"/>
  </w:num>
  <w:num w:numId="28" w16cid:durableId="1636253791">
    <w:abstractNumId w:val="21"/>
  </w:num>
  <w:num w:numId="29" w16cid:durableId="1926723179">
    <w:abstractNumId w:val="20"/>
  </w:num>
  <w:num w:numId="30" w16cid:durableId="1106534799">
    <w:abstractNumId w:val="34"/>
  </w:num>
  <w:num w:numId="31" w16cid:durableId="387850568">
    <w:abstractNumId w:val="39"/>
  </w:num>
  <w:num w:numId="32" w16cid:durableId="1771772578">
    <w:abstractNumId w:val="12"/>
  </w:num>
  <w:num w:numId="33" w16cid:durableId="1265458780">
    <w:abstractNumId w:val="36"/>
  </w:num>
  <w:num w:numId="34" w16cid:durableId="1614897957">
    <w:abstractNumId w:val="2"/>
  </w:num>
  <w:num w:numId="35" w16cid:durableId="859658571">
    <w:abstractNumId w:val="38"/>
  </w:num>
  <w:num w:numId="36" w16cid:durableId="1603805894">
    <w:abstractNumId w:val="15"/>
  </w:num>
  <w:num w:numId="37" w16cid:durableId="1919052622">
    <w:abstractNumId w:val="26"/>
  </w:num>
  <w:num w:numId="38" w16cid:durableId="2009555916">
    <w:abstractNumId w:val="18"/>
  </w:num>
  <w:num w:numId="39" w16cid:durableId="942418080">
    <w:abstractNumId w:val="35"/>
  </w:num>
  <w:num w:numId="40" w16cid:durableId="1472405788">
    <w:abstractNumId w:val="25"/>
  </w:num>
  <w:num w:numId="41" w16cid:durableId="4711393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2BA4"/>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29EA"/>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0941"/>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1BFE"/>
    <w:rsid w:val="00AD2AF8"/>
    <w:rsid w:val="00AD2EA0"/>
    <w:rsid w:val="00AD34A1"/>
    <w:rsid w:val="00AE0B3D"/>
    <w:rsid w:val="00AE1B4B"/>
    <w:rsid w:val="00AE21C2"/>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50217"/>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571</Words>
  <Characters>3484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3</cp:revision>
  <cp:lastPrinted>2023-04-21T09:13:00Z</cp:lastPrinted>
  <dcterms:created xsi:type="dcterms:W3CDTF">2023-04-20T19:15:00Z</dcterms:created>
  <dcterms:modified xsi:type="dcterms:W3CDTF">2023-04-21T09:59:00Z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