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CC5364" w:rsidRDefault="00522A5F" w:rsidP="003D77C0">
      <w:pPr>
        <w:pStyle w:val="Rubrik2"/>
        <w:rPr>
          <w:rFonts w:asciiTheme="minorHAnsi" w:hAnsiTheme="minorHAnsi" w:cstheme="minorHAnsi"/>
          <w:sz w:val="20"/>
          <w:szCs w:val="20"/>
        </w:rPr>
      </w:pPr>
      <w:bookmarkStart w:id="0" w:name="_GoBack"/>
      <w:bookmarkEnd w:id="0"/>
      <w:r w:rsidRPr="00CC5364">
        <w:rPr>
          <w:rFonts w:asciiTheme="minorHAnsi" w:hAnsiTheme="minorHAnsi" w:cstheme="minorHAnsi"/>
          <w:sz w:val="20"/>
          <w:szCs w:val="20"/>
        </w:rPr>
        <w:t>Pressmeddelande 2013-1</w:t>
      </w:r>
      <w:r w:rsidR="00F62FFF" w:rsidRPr="00CC5364">
        <w:rPr>
          <w:rFonts w:asciiTheme="minorHAnsi" w:hAnsiTheme="minorHAnsi" w:cstheme="minorHAnsi"/>
          <w:sz w:val="20"/>
          <w:szCs w:val="20"/>
        </w:rPr>
        <w:t>2</w:t>
      </w:r>
      <w:r w:rsidRPr="00CC5364">
        <w:rPr>
          <w:rFonts w:asciiTheme="minorHAnsi" w:hAnsiTheme="minorHAnsi" w:cstheme="minorHAnsi"/>
          <w:sz w:val="20"/>
          <w:szCs w:val="20"/>
        </w:rPr>
        <w:t>-</w:t>
      </w:r>
      <w:r w:rsidR="00A06ACA" w:rsidRPr="00CC5364">
        <w:rPr>
          <w:rFonts w:asciiTheme="minorHAnsi" w:hAnsiTheme="minorHAnsi" w:cstheme="minorHAnsi"/>
          <w:sz w:val="20"/>
          <w:szCs w:val="20"/>
        </w:rPr>
        <w:t>09</w:t>
      </w:r>
    </w:p>
    <w:p w:rsidR="00522A5F" w:rsidRPr="00CC5364" w:rsidRDefault="00522A5F" w:rsidP="003D77C0">
      <w:pPr>
        <w:rPr>
          <w:rFonts w:cstheme="minorHAnsi"/>
        </w:rPr>
      </w:pPr>
    </w:p>
    <w:p w:rsidR="0025023C" w:rsidRPr="00CC5364" w:rsidRDefault="00F10342" w:rsidP="00522A5F">
      <w:pPr>
        <w:rPr>
          <w:rFonts w:cstheme="minorHAnsi"/>
          <w:b/>
          <w:sz w:val="28"/>
          <w:szCs w:val="26"/>
        </w:rPr>
      </w:pPr>
      <w:r w:rsidRPr="00CC5364">
        <w:rPr>
          <w:rFonts w:cstheme="minorHAnsi"/>
          <w:b/>
          <w:sz w:val="28"/>
          <w:szCs w:val="26"/>
        </w:rPr>
        <w:t xml:space="preserve">Bemanningsföretag – en växande </w:t>
      </w:r>
      <w:r w:rsidR="008D415E" w:rsidRPr="00CC5364">
        <w:rPr>
          <w:rFonts w:cstheme="minorHAnsi"/>
          <w:b/>
          <w:sz w:val="28"/>
          <w:szCs w:val="26"/>
        </w:rPr>
        <w:t>nyckelfunktion</w:t>
      </w:r>
      <w:r w:rsidRPr="00CC5364">
        <w:rPr>
          <w:rFonts w:cstheme="minorHAnsi"/>
          <w:b/>
          <w:sz w:val="28"/>
          <w:szCs w:val="26"/>
        </w:rPr>
        <w:t xml:space="preserve"> på arbetsmarknaden</w:t>
      </w:r>
      <w:r w:rsidR="00CF6DF3" w:rsidRPr="00CC5364">
        <w:rPr>
          <w:rFonts w:cstheme="minorHAnsi"/>
          <w:b/>
          <w:sz w:val="28"/>
          <w:szCs w:val="26"/>
        </w:rPr>
        <w:t>, visar färsk statistik</w:t>
      </w:r>
    </w:p>
    <w:p w:rsidR="001C552D" w:rsidRPr="00CC5364" w:rsidRDefault="001C552D" w:rsidP="00522A5F">
      <w:pPr>
        <w:rPr>
          <w:rFonts w:cstheme="minorHAnsi"/>
          <w:b/>
        </w:rPr>
      </w:pPr>
    </w:p>
    <w:p w:rsidR="0049779F" w:rsidRPr="00CC5364" w:rsidRDefault="0049779F" w:rsidP="0049779F">
      <w:pPr>
        <w:pStyle w:val="Ingetavstnd"/>
        <w:rPr>
          <w:rFonts w:asciiTheme="minorHAnsi" w:hAnsiTheme="minorHAnsi" w:cstheme="minorHAnsi"/>
          <w:b/>
        </w:rPr>
      </w:pPr>
      <w:r w:rsidRPr="00CC5364">
        <w:rPr>
          <w:rFonts w:asciiTheme="minorHAnsi" w:hAnsiTheme="minorHAnsi" w:cstheme="minorHAnsi"/>
          <w:b/>
        </w:rPr>
        <w:t>Det osäkra konjunkturläget innebär att företag och organisationer minskar sin personalstyrka och rekryterar mindre, men fortsätter att hyra in personal i samma utsträckning som tidigare. Detta framkommer i färsk statistik från Bemanningsföretagen</w:t>
      </w:r>
      <w:r w:rsidR="002C576E" w:rsidRPr="00CC5364">
        <w:rPr>
          <w:rFonts w:asciiTheme="minorHAnsi" w:hAnsiTheme="minorHAnsi" w:cstheme="minorHAnsi"/>
          <w:b/>
        </w:rPr>
        <w:t>, där det framgår att branschen växer.</w:t>
      </w:r>
    </w:p>
    <w:p w:rsidR="00F74128" w:rsidRPr="00CC5364" w:rsidRDefault="00F74128" w:rsidP="00522A5F">
      <w:pPr>
        <w:rPr>
          <w:rFonts w:cstheme="minorHAnsi"/>
          <w:b/>
        </w:rPr>
      </w:pPr>
    </w:p>
    <w:p w:rsidR="00333B34" w:rsidRPr="00CC5364" w:rsidRDefault="001C552D" w:rsidP="00F74128">
      <w:pPr>
        <w:rPr>
          <w:rFonts w:cstheme="minorHAnsi"/>
        </w:rPr>
      </w:pPr>
      <w:r w:rsidRPr="00CC5364">
        <w:rPr>
          <w:rFonts w:cstheme="minorHAnsi"/>
        </w:rPr>
        <w:t xml:space="preserve">Bemanningsbranschen </w:t>
      </w:r>
      <w:r w:rsidR="0092266B" w:rsidRPr="00CC5364">
        <w:rPr>
          <w:rFonts w:cstheme="minorHAnsi"/>
        </w:rPr>
        <w:t xml:space="preserve">har en </w:t>
      </w:r>
      <w:r w:rsidRPr="00CC5364">
        <w:rPr>
          <w:rFonts w:cstheme="minorHAnsi"/>
        </w:rPr>
        <w:t>mycket viktig</w:t>
      </w:r>
      <w:r w:rsidR="0092266B" w:rsidRPr="00CC5364">
        <w:rPr>
          <w:rFonts w:cstheme="minorHAnsi"/>
        </w:rPr>
        <w:t xml:space="preserve"> funktion på </w:t>
      </w:r>
      <w:r w:rsidRPr="00CC5364">
        <w:rPr>
          <w:rFonts w:cstheme="minorHAnsi"/>
        </w:rPr>
        <w:t>a</w:t>
      </w:r>
      <w:r w:rsidR="0092266B" w:rsidRPr="00CC5364">
        <w:rPr>
          <w:rFonts w:cstheme="minorHAnsi"/>
        </w:rPr>
        <w:t xml:space="preserve">rbetsmarknaden </w:t>
      </w:r>
      <w:r w:rsidR="00F74128" w:rsidRPr="00CC5364">
        <w:rPr>
          <w:rFonts w:cstheme="minorHAnsi"/>
        </w:rPr>
        <w:t>och är en naturlig del av den svenska arbetsmarknaden sedan mer än 20 år. Branschen</w:t>
      </w:r>
      <w:r w:rsidR="0092266B" w:rsidRPr="00CC5364">
        <w:rPr>
          <w:rFonts w:cstheme="minorHAnsi"/>
        </w:rPr>
        <w:t xml:space="preserve"> växte under det senaste kvartalet.</w:t>
      </w:r>
      <w:r w:rsidR="00D11E99" w:rsidRPr="00CC5364">
        <w:rPr>
          <w:rFonts w:cstheme="minorHAnsi"/>
        </w:rPr>
        <w:t xml:space="preserve"> </w:t>
      </w:r>
      <w:r w:rsidR="00F10342" w:rsidRPr="00CC5364">
        <w:rPr>
          <w:rFonts w:cstheme="minorHAnsi"/>
        </w:rPr>
        <w:t>Företag och organisationer har behov av att hyra in personer på kortare och längre uppdrag</w:t>
      </w:r>
      <w:r w:rsidR="00EA655C" w:rsidRPr="00CC5364">
        <w:rPr>
          <w:rFonts w:cstheme="minorHAnsi"/>
        </w:rPr>
        <w:t>, vilket</w:t>
      </w:r>
      <w:r w:rsidR="00F10342" w:rsidRPr="00CC5364">
        <w:rPr>
          <w:rFonts w:cstheme="minorHAnsi"/>
        </w:rPr>
        <w:t xml:space="preserve"> står för 91 procent av den totala omsättningen</w:t>
      </w:r>
      <w:r w:rsidR="00D8033C" w:rsidRPr="00CC5364">
        <w:rPr>
          <w:rFonts w:cstheme="minorHAnsi"/>
        </w:rPr>
        <w:t xml:space="preserve"> i branschen</w:t>
      </w:r>
      <w:r w:rsidR="00F10342" w:rsidRPr="00CC5364">
        <w:rPr>
          <w:rFonts w:cstheme="minorHAnsi"/>
        </w:rPr>
        <w:t>.</w:t>
      </w:r>
      <w:r w:rsidR="00333B34" w:rsidRPr="00CC5364">
        <w:rPr>
          <w:rFonts w:cstheme="minorHAnsi"/>
        </w:rPr>
        <w:t xml:space="preserve"> </w:t>
      </w:r>
      <w:r w:rsidR="007439C2" w:rsidRPr="00CC5364">
        <w:rPr>
          <w:rFonts w:cstheme="minorHAnsi"/>
        </w:rPr>
        <w:t>Det näst största området Entreprenad, som innebär att bemanningsföretaget har ett ansvar för både bemanning och utförandet, står för 4 procent av den totala omsättningen och har vuxit med 10 procent under perioden.</w:t>
      </w:r>
      <w:r w:rsidR="00D11E99" w:rsidRPr="00CC5364">
        <w:rPr>
          <w:rFonts w:cstheme="minorHAnsi"/>
        </w:rPr>
        <w:t xml:space="preserve"> </w:t>
      </w:r>
      <w:r w:rsidR="00333B34" w:rsidRPr="00CC5364">
        <w:rPr>
          <w:rFonts w:cstheme="minorHAnsi"/>
        </w:rPr>
        <w:t>Omställning, som innebär hjälp och stöd för människor till nytt jobb, har vuxit och omsätter 3 procent av branschens volym.</w:t>
      </w:r>
      <w:r w:rsidR="00D11E99" w:rsidRPr="00CC5364">
        <w:rPr>
          <w:rFonts w:cstheme="minorHAnsi"/>
        </w:rPr>
        <w:t xml:space="preserve"> </w:t>
      </w:r>
      <w:r w:rsidR="00D221FC" w:rsidRPr="00CC5364">
        <w:rPr>
          <w:rFonts w:cstheme="minorHAnsi"/>
        </w:rPr>
        <w:t xml:space="preserve">Det område som har </w:t>
      </w:r>
      <w:r w:rsidR="00333B34" w:rsidRPr="00CC5364">
        <w:rPr>
          <w:rFonts w:cstheme="minorHAnsi"/>
        </w:rPr>
        <w:t xml:space="preserve">minskat </w:t>
      </w:r>
      <w:r w:rsidR="00D221FC" w:rsidRPr="00CC5364">
        <w:rPr>
          <w:rFonts w:cstheme="minorHAnsi"/>
        </w:rPr>
        <w:t>mest under kvartalet är Rekrytering</w:t>
      </w:r>
      <w:r w:rsidR="00EA655C" w:rsidRPr="00CC5364">
        <w:rPr>
          <w:rFonts w:cstheme="minorHAnsi"/>
        </w:rPr>
        <w:t>,</w:t>
      </w:r>
      <w:r w:rsidR="00D221FC" w:rsidRPr="00CC5364">
        <w:rPr>
          <w:rFonts w:cstheme="minorHAnsi"/>
        </w:rPr>
        <w:t xml:space="preserve"> som </w:t>
      </w:r>
      <w:r w:rsidR="00333B34" w:rsidRPr="00CC5364">
        <w:rPr>
          <w:rFonts w:cstheme="minorHAnsi"/>
        </w:rPr>
        <w:t xml:space="preserve">minskat </w:t>
      </w:r>
      <w:r w:rsidR="00D221FC" w:rsidRPr="00CC5364">
        <w:rPr>
          <w:rFonts w:cstheme="minorHAnsi"/>
        </w:rPr>
        <w:t xml:space="preserve">med </w:t>
      </w:r>
      <w:r w:rsidR="00333B34" w:rsidRPr="00CC5364">
        <w:rPr>
          <w:rFonts w:cstheme="minorHAnsi"/>
        </w:rPr>
        <w:t>15 procent och står för 2</w:t>
      </w:r>
      <w:r w:rsidR="00D221FC" w:rsidRPr="00CC5364">
        <w:rPr>
          <w:rFonts w:cstheme="minorHAnsi"/>
        </w:rPr>
        <w:t xml:space="preserve"> procent av den totala omsättningen</w:t>
      </w:r>
      <w:r w:rsidR="00D11E99" w:rsidRPr="00CC5364">
        <w:rPr>
          <w:rFonts w:cstheme="minorHAnsi"/>
        </w:rPr>
        <w:t>.</w:t>
      </w:r>
    </w:p>
    <w:p w:rsidR="00E310D4" w:rsidRPr="00CC5364" w:rsidRDefault="00E310D4" w:rsidP="00F10342">
      <w:pPr>
        <w:pStyle w:val="Ingetavstnd"/>
        <w:rPr>
          <w:rFonts w:asciiTheme="minorHAnsi" w:hAnsiTheme="minorHAnsi" w:cstheme="minorHAnsi"/>
        </w:rPr>
      </w:pPr>
    </w:p>
    <w:p w:rsidR="00876C2A" w:rsidRPr="00CC5364" w:rsidRDefault="00D11E99" w:rsidP="00876C2A">
      <w:pPr>
        <w:pStyle w:val="Ingetavstnd"/>
        <w:rPr>
          <w:rFonts w:asciiTheme="minorHAnsi" w:hAnsiTheme="minorHAnsi" w:cstheme="minorHAnsi"/>
        </w:rPr>
      </w:pPr>
      <w:r w:rsidRPr="00CC5364">
        <w:rPr>
          <w:rFonts w:asciiTheme="minorHAnsi" w:hAnsiTheme="minorHAnsi" w:cstheme="minorHAnsi"/>
        </w:rPr>
        <w:t xml:space="preserve">– Det osäkra konjunkturläget </w:t>
      </w:r>
      <w:r w:rsidR="00876C2A" w:rsidRPr="00CC5364">
        <w:rPr>
          <w:rFonts w:asciiTheme="minorHAnsi" w:hAnsiTheme="minorHAnsi" w:cstheme="minorHAnsi"/>
        </w:rPr>
        <w:t xml:space="preserve">innebär </w:t>
      </w:r>
      <w:r w:rsidRPr="00CC5364">
        <w:rPr>
          <w:rFonts w:asciiTheme="minorHAnsi" w:hAnsiTheme="minorHAnsi" w:cstheme="minorHAnsi"/>
        </w:rPr>
        <w:t>att industrikunder</w:t>
      </w:r>
      <w:r w:rsidR="00876C2A" w:rsidRPr="00CC5364">
        <w:rPr>
          <w:rFonts w:asciiTheme="minorHAnsi" w:hAnsiTheme="minorHAnsi" w:cstheme="minorHAnsi"/>
        </w:rPr>
        <w:t xml:space="preserve"> minskar sin personalstyrka och utnyttjar möjligheten till omställning samt</w:t>
      </w:r>
      <w:r w:rsidRPr="00CC5364">
        <w:rPr>
          <w:rFonts w:asciiTheme="minorHAnsi" w:hAnsiTheme="minorHAnsi" w:cstheme="minorHAnsi"/>
        </w:rPr>
        <w:t xml:space="preserve"> </w:t>
      </w:r>
      <w:r w:rsidR="00876C2A" w:rsidRPr="00CC5364">
        <w:rPr>
          <w:rFonts w:asciiTheme="minorHAnsi" w:hAnsiTheme="minorHAnsi" w:cstheme="minorHAnsi"/>
        </w:rPr>
        <w:t xml:space="preserve">avvaktar med att anställa vilket gör att rekryteringsuppdragen minskat. Däremot </w:t>
      </w:r>
      <w:r w:rsidRPr="00CC5364">
        <w:rPr>
          <w:rFonts w:asciiTheme="minorHAnsi" w:hAnsiTheme="minorHAnsi" w:cstheme="minorHAnsi"/>
        </w:rPr>
        <w:t>fortsätt</w:t>
      </w:r>
      <w:r w:rsidR="00876C2A" w:rsidRPr="00CC5364">
        <w:rPr>
          <w:rFonts w:asciiTheme="minorHAnsi" w:hAnsiTheme="minorHAnsi" w:cstheme="minorHAnsi"/>
        </w:rPr>
        <w:t>er de</w:t>
      </w:r>
      <w:r w:rsidRPr="00CC5364">
        <w:rPr>
          <w:rFonts w:asciiTheme="minorHAnsi" w:hAnsiTheme="minorHAnsi" w:cstheme="minorHAnsi"/>
        </w:rPr>
        <w:t xml:space="preserve"> att hyra in personal</w:t>
      </w:r>
      <w:r w:rsidR="00876C2A" w:rsidRPr="00CC5364">
        <w:rPr>
          <w:rFonts w:asciiTheme="minorHAnsi" w:hAnsiTheme="minorHAnsi" w:cstheme="minorHAnsi"/>
        </w:rPr>
        <w:t xml:space="preserve"> i samma utsträckning som tidigare, säger Henrik Bäckström, Förbundsdirektör på Bemanningsföretagen.</w:t>
      </w:r>
    </w:p>
    <w:p w:rsidR="00D11E99" w:rsidRPr="00CC5364" w:rsidRDefault="00D11E99" w:rsidP="00F10342">
      <w:pPr>
        <w:pStyle w:val="Ingetavstnd"/>
        <w:rPr>
          <w:rFonts w:asciiTheme="minorHAnsi" w:hAnsiTheme="minorHAnsi" w:cstheme="minorHAnsi"/>
        </w:rPr>
      </w:pPr>
    </w:p>
    <w:p w:rsidR="00E310D4" w:rsidRPr="00CC5364" w:rsidRDefault="00E310D4" w:rsidP="00737869">
      <w:pPr>
        <w:pStyle w:val="Ingetavstnd"/>
        <w:rPr>
          <w:rFonts w:asciiTheme="minorHAnsi" w:hAnsiTheme="minorHAnsi" w:cstheme="minorHAnsi"/>
        </w:rPr>
      </w:pPr>
      <w:r w:rsidRPr="00CC5364">
        <w:rPr>
          <w:rFonts w:asciiTheme="minorHAnsi" w:hAnsiTheme="minorHAnsi" w:cstheme="minorHAnsi"/>
        </w:rPr>
        <w:t>Bemanningsbranschen sysselsätter</w:t>
      </w:r>
      <w:r w:rsidR="00EA655C" w:rsidRPr="00CC5364">
        <w:rPr>
          <w:rFonts w:asciiTheme="minorHAnsi" w:hAnsiTheme="minorHAnsi" w:cstheme="minorHAnsi"/>
        </w:rPr>
        <w:t xml:space="preserve"> 135 000 </w:t>
      </w:r>
      <w:r w:rsidR="00DD772F" w:rsidRPr="00CC5364">
        <w:rPr>
          <w:rFonts w:asciiTheme="minorHAnsi" w:hAnsiTheme="minorHAnsi" w:cstheme="minorHAnsi"/>
        </w:rPr>
        <w:t xml:space="preserve">personer </w:t>
      </w:r>
      <w:r w:rsidR="001C552D" w:rsidRPr="00CC5364">
        <w:rPr>
          <w:rFonts w:asciiTheme="minorHAnsi" w:hAnsiTheme="minorHAnsi" w:cstheme="minorHAnsi"/>
        </w:rPr>
        <w:t>inom i stort se</w:t>
      </w:r>
      <w:r w:rsidRPr="00CC5364">
        <w:rPr>
          <w:rFonts w:asciiTheme="minorHAnsi" w:hAnsiTheme="minorHAnsi" w:cstheme="minorHAnsi"/>
        </w:rPr>
        <w:t>tt alla yrkeskategorier. De största yrkesområdena omsättningsmässigt under tredje kvartalet var Industri/Tillverkning med 27 procent</w:t>
      </w:r>
      <w:r w:rsidR="00EA655C" w:rsidRPr="00CC5364">
        <w:rPr>
          <w:rFonts w:asciiTheme="minorHAnsi" w:hAnsiTheme="minorHAnsi" w:cstheme="minorHAnsi"/>
        </w:rPr>
        <w:t xml:space="preserve"> av omsättningen</w:t>
      </w:r>
      <w:r w:rsidRPr="00CC5364">
        <w:rPr>
          <w:rFonts w:asciiTheme="minorHAnsi" w:hAnsiTheme="minorHAnsi" w:cstheme="minorHAnsi"/>
        </w:rPr>
        <w:t xml:space="preserve">, Lager/Logistik 20 procent samt Kontor/Administration och Ekonomi/Finans med 14 respektive 9 procent. </w:t>
      </w:r>
      <w:r w:rsidR="00DD772F" w:rsidRPr="00CC5364">
        <w:rPr>
          <w:rFonts w:asciiTheme="minorHAnsi" w:hAnsiTheme="minorHAnsi" w:cstheme="minorHAnsi"/>
        </w:rPr>
        <w:t>De största förändringarna under perioden</w:t>
      </w:r>
      <w:r w:rsidR="0099753D" w:rsidRPr="00CC5364">
        <w:rPr>
          <w:rFonts w:asciiTheme="minorHAnsi" w:hAnsiTheme="minorHAnsi" w:cstheme="minorHAnsi"/>
        </w:rPr>
        <w:t>,</w:t>
      </w:r>
      <w:r w:rsidR="00DD772F" w:rsidRPr="00CC5364">
        <w:rPr>
          <w:rFonts w:asciiTheme="minorHAnsi" w:hAnsiTheme="minorHAnsi" w:cstheme="minorHAnsi"/>
        </w:rPr>
        <w:t xml:space="preserve"> </w:t>
      </w:r>
      <w:r w:rsidR="00CF6DF3" w:rsidRPr="00CC5364">
        <w:rPr>
          <w:rFonts w:asciiTheme="minorHAnsi" w:hAnsiTheme="minorHAnsi" w:cstheme="minorHAnsi"/>
        </w:rPr>
        <w:t>inom de största yrkesområdena</w:t>
      </w:r>
      <w:r w:rsidR="0099753D" w:rsidRPr="00CC5364">
        <w:rPr>
          <w:rFonts w:asciiTheme="minorHAnsi" w:hAnsiTheme="minorHAnsi" w:cstheme="minorHAnsi"/>
        </w:rPr>
        <w:t>,</w:t>
      </w:r>
      <w:r w:rsidR="00CF6DF3" w:rsidRPr="00CC5364">
        <w:rPr>
          <w:rFonts w:asciiTheme="minorHAnsi" w:hAnsiTheme="minorHAnsi" w:cstheme="minorHAnsi"/>
        </w:rPr>
        <w:t xml:space="preserve"> </w:t>
      </w:r>
      <w:r w:rsidR="00DD772F" w:rsidRPr="00CC5364">
        <w:rPr>
          <w:rFonts w:asciiTheme="minorHAnsi" w:hAnsiTheme="minorHAnsi" w:cstheme="minorHAnsi"/>
        </w:rPr>
        <w:t xml:space="preserve">står Lager/Logistik </w:t>
      </w:r>
      <w:r w:rsidR="0099753D" w:rsidRPr="00CC5364">
        <w:rPr>
          <w:rFonts w:asciiTheme="minorHAnsi" w:hAnsiTheme="minorHAnsi" w:cstheme="minorHAnsi"/>
        </w:rPr>
        <w:t xml:space="preserve">för </w:t>
      </w:r>
      <w:r w:rsidR="00DD772F" w:rsidRPr="00CC5364">
        <w:rPr>
          <w:rFonts w:asciiTheme="minorHAnsi" w:hAnsiTheme="minorHAnsi" w:cstheme="minorHAnsi"/>
        </w:rPr>
        <w:t xml:space="preserve">som vuxit med 10 procent och Kontor/Administration som minskat med 13 procent. </w:t>
      </w:r>
      <w:r w:rsidR="001C552D" w:rsidRPr="00CC5364">
        <w:rPr>
          <w:rFonts w:asciiTheme="minorHAnsi" w:hAnsiTheme="minorHAnsi" w:cstheme="minorHAnsi"/>
        </w:rPr>
        <w:t>Vårdsektorn, som står för 7 procent av den totala omsättningen, växte med 14 procent.</w:t>
      </w:r>
    </w:p>
    <w:p w:rsidR="00DD772F" w:rsidRPr="00CC5364" w:rsidRDefault="00DD772F" w:rsidP="00737869">
      <w:pPr>
        <w:pStyle w:val="Ingetavstnd"/>
        <w:rPr>
          <w:rFonts w:asciiTheme="minorHAnsi" w:hAnsiTheme="minorHAnsi" w:cstheme="minorHAnsi"/>
        </w:rPr>
      </w:pPr>
    </w:p>
    <w:p w:rsidR="00DD772F" w:rsidRPr="00CC5364" w:rsidRDefault="001E1846" w:rsidP="001C552D">
      <w:pPr>
        <w:pStyle w:val="Ingetavstnd"/>
        <w:rPr>
          <w:rFonts w:asciiTheme="minorHAnsi" w:hAnsiTheme="minorHAnsi" w:cstheme="minorHAnsi"/>
        </w:rPr>
      </w:pPr>
      <w:r w:rsidRPr="00CC5364">
        <w:rPr>
          <w:rFonts w:asciiTheme="minorHAnsi" w:hAnsiTheme="minorHAnsi" w:cstheme="minorHAnsi"/>
        </w:rPr>
        <w:t xml:space="preserve">– </w:t>
      </w:r>
      <w:r w:rsidR="00DD772F" w:rsidRPr="00CC5364">
        <w:rPr>
          <w:rFonts w:asciiTheme="minorHAnsi" w:hAnsiTheme="minorHAnsi" w:cstheme="minorHAnsi"/>
        </w:rPr>
        <w:t xml:space="preserve">Den största förändring </w:t>
      </w:r>
      <w:r w:rsidR="00737869" w:rsidRPr="00CC5364">
        <w:rPr>
          <w:rFonts w:asciiTheme="minorHAnsi" w:hAnsiTheme="minorHAnsi" w:cstheme="minorHAnsi"/>
        </w:rPr>
        <w:t>i</w:t>
      </w:r>
      <w:r w:rsidR="00DD772F" w:rsidRPr="00CC5364">
        <w:rPr>
          <w:rFonts w:asciiTheme="minorHAnsi" w:hAnsiTheme="minorHAnsi" w:cstheme="minorHAnsi"/>
        </w:rPr>
        <w:t xml:space="preserve"> användandet av bemanningstjänster har skett i norra Sverige</w:t>
      </w:r>
      <w:r w:rsidR="00D8033C" w:rsidRPr="00CC5364">
        <w:rPr>
          <w:rFonts w:asciiTheme="minorHAnsi" w:hAnsiTheme="minorHAnsi" w:cstheme="minorHAnsi"/>
        </w:rPr>
        <w:t>,</w:t>
      </w:r>
      <w:r w:rsidR="00DD772F" w:rsidRPr="00CC5364">
        <w:rPr>
          <w:rFonts w:asciiTheme="minorHAnsi" w:hAnsiTheme="minorHAnsi" w:cstheme="minorHAnsi"/>
        </w:rPr>
        <w:t xml:space="preserve"> där omsättningen ökade med 10 procent under perioden. Totalt s</w:t>
      </w:r>
      <w:r w:rsidR="001C552D" w:rsidRPr="00CC5364">
        <w:rPr>
          <w:rFonts w:asciiTheme="minorHAnsi" w:hAnsiTheme="minorHAnsi" w:cstheme="minorHAnsi"/>
        </w:rPr>
        <w:t>e</w:t>
      </w:r>
      <w:r w:rsidR="00DD772F" w:rsidRPr="00CC5364">
        <w:rPr>
          <w:rFonts w:asciiTheme="minorHAnsi" w:hAnsiTheme="minorHAnsi" w:cstheme="minorHAnsi"/>
        </w:rPr>
        <w:t xml:space="preserve">tt ökade omsättningen i branschen med 0,7 procent och </w:t>
      </w:r>
      <w:r w:rsidR="000676AB" w:rsidRPr="00CC5364">
        <w:rPr>
          <w:rFonts w:asciiTheme="minorHAnsi" w:hAnsiTheme="minorHAnsi" w:cstheme="minorHAnsi"/>
        </w:rPr>
        <w:t xml:space="preserve">den </w:t>
      </w:r>
      <w:r w:rsidR="00DD772F" w:rsidRPr="00CC5364">
        <w:rPr>
          <w:rFonts w:asciiTheme="minorHAnsi" w:hAnsiTheme="minorHAnsi" w:cstheme="minorHAnsi"/>
        </w:rPr>
        <w:t xml:space="preserve">omsatte under perioden </w:t>
      </w:r>
      <w:r w:rsidR="00EA655C" w:rsidRPr="00CC5364">
        <w:rPr>
          <w:rFonts w:asciiTheme="minorHAnsi" w:hAnsiTheme="minorHAnsi" w:cstheme="minorHAnsi"/>
        </w:rPr>
        <w:t>5,13 miljarder kronor</w:t>
      </w:r>
      <w:r w:rsidR="00CF6DF3" w:rsidRPr="00CC5364">
        <w:rPr>
          <w:rFonts w:asciiTheme="minorHAnsi" w:hAnsiTheme="minorHAnsi" w:cstheme="minorHAnsi"/>
        </w:rPr>
        <w:t>, säger Henrik Bäckström, Förbundsdirektör</w:t>
      </w:r>
      <w:r w:rsidR="00737869" w:rsidRPr="00CC5364">
        <w:rPr>
          <w:rFonts w:asciiTheme="minorHAnsi" w:hAnsiTheme="minorHAnsi" w:cstheme="minorHAnsi"/>
        </w:rPr>
        <w:t xml:space="preserve"> på</w:t>
      </w:r>
      <w:r w:rsidR="00CF6DF3" w:rsidRPr="00CC5364">
        <w:rPr>
          <w:rFonts w:asciiTheme="minorHAnsi" w:hAnsiTheme="minorHAnsi" w:cstheme="minorHAnsi"/>
        </w:rPr>
        <w:t xml:space="preserve"> Bemanningsföretagen</w:t>
      </w:r>
      <w:r w:rsidR="0099753D" w:rsidRPr="00CC5364">
        <w:rPr>
          <w:rFonts w:asciiTheme="minorHAnsi" w:hAnsiTheme="minorHAnsi" w:cstheme="minorHAnsi"/>
        </w:rPr>
        <w:t>.</w:t>
      </w:r>
      <w:r w:rsidR="00876C2A" w:rsidRPr="00CC5364">
        <w:rPr>
          <w:rFonts w:asciiTheme="minorHAnsi" w:hAnsiTheme="minorHAnsi" w:cstheme="minorHAnsi"/>
        </w:rPr>
        <w:t xml:space="preserve"> </w:t>
      </w:r>
    </w:p>
    <w:p w:rsidR="00876C2A" w:rsidRPr="00CC5364" w:rsidRDefault="00876C2A" w:rsidP="00876C2A">
      <w:pPr>
        <w:rPr>
          <w:rFonts w:eastAsia="Times New Roman"/>
        </w:rPr>
      </w:pPr>
    </w:p>
    <w:p w:rsidR="00B758A2" w:rsidRDefault="00B758A2">
      <w:pPr>
        <w:spacing w:after="120" w:line="300" w:lineRule="exact"/>
        <w:ind w:left="357" w:hanging="357"/>
        <w:rPr>
          <w:rFonts w:eastAsia="Times New Roman"/>
        </w:rPr>
      </w:pPr>
      <w:r>
        <w:rPr>
          <w:rFonts w:eastAsia="Times New Roman"/>
        </w:rPr>
        <w:br w:type="page"/>
      </w:r>
    </w:p>
    <w:p w:rsidR="00B758A2" w:rsidRDefault="00B758A2" w:rsidP="007B7E0B">
      <w:pPr>
        <w:rPr>
          <w:rFonts w:eastAsia="Times New Roman"/>
        </w:rPr>
      </w:pPr>
    </w:p>
    <w:p w:rsidR="00B758A2" w:rsidRDefault="00B758A2" w:rsidP="007B7E0B">
      <w:pPr>
        <w:rPr>
          <w:rFonts w:eastAsia="Times New Roman"/>
        </w:rPr>
      </w:pPr>
    </w:p>
    <w:p w:rsidR="00B758A2" w:rsidRDefault="00B758A2" w:rsidP="007B7E0B">
      <w:pPr>
        <w:rPr>
          <w:rFonts w:eastAsia="Times New Roman"/>
        </w:rPr>
      </w:pPr>
    </w:p>
    <w:p w:rsidR="00876C2A" w:rsidRPr="00CC5364" w:rsidRDefault="007B7E0B" w:rsidP="007B7E0B">
      <w:pPr>
        <w:rPr>
          <w:rFonts w:eastAsia="Times New Roman"/>
        </w:rPr>
      </w:pPr>
      <w:r w:rsidRPr="00CC5364">
        <w:rPr>
          <w:rFonts w:eastAsia="Times New Roman"/>
        </w:rPr>
        <w:t xml:space="preserve">– </w:t>
      </w:r>
      <w:r w:rsidR="00F74128" w:rsidRPr="00CC5364">
        <w:rPr>
          <w:rFonts w:eastAsia="Times New Roman"/>
        </w:rPr>
        <w:t>Den</w:t>
      </w:r>
      <w:r w:rsidR="00876C2A" w:rsidRPr="00CC5364">
        <w:rPr>
          <w:rFonts w:eastAsia="Times New Roman"/>
        </w:rPr>
        <w:t xml:space="preserve"> ökade vårduthyrningen är en struktureffekt </w:t>
      </w:r>
      <w:r w:rsidRPr="00CC5364">
        <w:rPr>
          <w:rFonts w:eastAsia="Times New Roman"/>
        </w:rPr>
        <w:t>och inte orsakad av konjunkturen. Den beror på landstingens bristande förmåga att attrahera personal till vissa tjänster samt en övergripande brist på vårdpersonal för att kunna bedriva en väl fungerande vård, fortsätter Henrik Bäckström.</w:t>
      </w:r>
    </w:p>
    <w:p w:rsidR="004875D1" w:rsidRPr="00CC5364" w:rsidRDefault="004875D1" w:rsidP="001C552D">
      <w:pPr>
        <w:pStyle w:val="Ingetavstnd"/>
        <w:rPr>
          <w:rFonts w:asciiTheme="minorHAnsi" w:hAnsiTheme="minorHAnsi" w:cstheme="minorHAnsi"/>
        </w:rPr>
      </w:pPr>
    </w:p>
    <w:p w:rsidR="004875D1" w:rsidRPr="00CC5364" w:rsidRDefault="004875D1" w:rsidP="001C552D">
      <w:pPr>
        <w:pStyle w:val="Ingetavstnd"/>
        <w:rPr>
          <w:rFonts w:asciiTheme="minorHAnsi" w:hAnsiTheme="minorHAnsi" w:cstheme="minorHAnsi"/>
          <w:b/>
        </w:rPr>
      </w:pPr>
      <w:r w:rsidRPr="00CC5364">
        <w:rPr>
          <w:rFonts w:asciiTheme="minorHAnsi" w:hAnsiTheme="minorHAnsi" w:cstheme="minorHAnsi"/>
          <w:b/>
        </w:rPr>
        <w:t>Utan bemanningsbranschen stannar Sverige</w:t>
      </w:r>
    </w:p>
    <w:p w:rsidR="00E310D4" w:rsidRPr="00CC5364" w:rsidRDefault="001E1846" w:rsidP="00F10342">
      <w:pPr>
        <w:pStyle w:val="Ingetavstnd"/>
        <w:rPr>
          <w:rFonts w:asciiTheme="minorHAnsi" w:hAnsiTheme="minorHAnsi" w:cstheme="minorHAnsi"/>
        </w:rPr>
      </w:pPr>
      <w:r w:rsidRPr="00CC5364">
        <w:rPr>
          <w:rFonts w:asciiTheme="minorHAnsi" w:hAnsiTheme="minorHAnsi" w:cstheme="minorHAnsi"/>
        </w:rPr>
        <w:t xml:space="preserve">– </w:t>
      </w:r>
      <w:r w:rsidR="008E66FD" w:rsidRPr="00CC5364">
        <w:rPr>
          <w:rFonts w:asciiTheme="minorHAnsi" w:hAnsiTheme="minorHAnsi" w:cstheme="minorHAnsi"/>
        </w:rPr>
        <w:t xml:space="preserve">En väl fungerande vårdsektor skapar trygghet. </w:t>
      </w:r>
      <w:r w:rsidR="00333B34" w:rsidRPr="00CC5364">
        <w:rPr>
          <w:rFonts w:asciiTheme="minorHAnsi" w:hAnsiTheme="minorHAnsi" w:cstheme="minorHAnsi"/>
        </w:rPr>
        <w:t>Just i</w:t>
      </w:r>
      <w:r w:rsidR="008E66FD" w:rsidRPr="00CC5364">
        <w:rPr>
          <w:rFonts w:asciiTheme="minorHAnsi" w:hAnsiTheme="minorHAnsi" w:cstheme="minorHAnsi"/>
        </w:rPr>
        <w:t xml:space="preserve"> </w:t>
      </w:r>
      <w:r w:rsidR="000676AB" w:rsidRPr="00CC5364">
        <w:rPr>
          <w:rFonts w:asciiTheme="minorHAnsi" w:hAnsiTheme="minorHAnsi" w:cstheme="minorHAnsi"/>
        </w:rPr>
        <w:t xml:space="preserve">dag </w:t>
      </w:r>
      <w:r w:rsidR="008E66FD" w:rsidRPr="00CC5364">
        <w:rPr>
          <w:rFonts w:asciiTheme="minorHAnsi" w:hAnsiTheme="minorHAnsi" w:cstheme="minorHAnsi"/>
        </w:rPr>
        <w:t>tjänstg</w:t>
      </w:r>
      <w:r w:rsidR="000676AB" w:rsidRPr="00CC5364">
        <w:rPr>
          <w:rFonts w:asciiTheme="minorHAnsi" w:hAnsiTheme="minorHAnsi" w:cstheme="minorHAnsi"/>
        </w:rPr>
        <w:t>ör</w:t>
      </w:r>
      <w:r w:rsidR="008E66FD" w:rsidRPr="00CC5364">
        <w:rPr>
          <w:rFonts w:asciiTheme="minorHAnsi" w:hAnsiTheme="minorHAnsi" w:cstheme="minorHAnsi"/>
        </w:rPr>
        <w:t xml:space="preserve"> 94</w:t>
      </w:r>
      <w:r w:rsidR="00FA27E8" w:rsidRPr="00CC5364">
        <w:rPr>
          <w:rFonts w:asciiTheme="minorHAnsi" w:hAnsiTheme="minorHAnsi" w:cstheme="minorHAnsi"/>
        </w:rPr>
        <w:t>9</w:t>
      </w:r>
      <w:r w:rsidR="008E66FD" w:rsidRPr="00CC5364">
        <w:rPr>
          <w:rFonts w:asciiTheme="minorHAnsi" w:hAnsiTheme="minorHAnsi" w:cstheme="minorHAnsi"/>
        </w:rPr>
        <w:t xml:space="preserve"> resursläkare på olika platser i Sverige. I genomsnitt träffa</w:t>
      </w:r>
      <w:r w:rsidR="000676AB" w:rsidRPr="00CC5364">
        <w:rPr>
          <w:rFonts w:asciiTheme="minorHAnsi" w:hAnsiTheme="minorHAnsi" w:cstheme="minorHAnsi"/>
        </w:rPr>
        <w:t>r</w:t>
      </w:r>
      <w:r w:rsidR="008E66FD" w:rsidRPr="00CC5364">
        <w:rPr>
          <w:rFonts w:asciiTheme="minorHAnsi" w:hAnsiTheme="minorHAnsi" w:cstheme="minorHAnsi"/>
        </w:rPr>
        <w:t xml:space="preserve"> dessa läkare 12 patienter, vilket innebär att </w:t>
      </w:r>
      <w:r w:rsidR="009E1183" w:rsidRPr="00CC5364">
        <w:rPr>
          <w:rFonts w:asciiTheme="minorHAnsi" w:hAnsiTheme="minorHAnsi" w:cstheme="minorHAnsi"/>
        </w:rPr>
        <w:t>över 11 000 patienter f</w:t>
      </w:r>
      <w:r w:rsidR="000676AB" w:rsidRPr="00CC5364">
        <w:rPr>
          <w:rFonts w:asciiTheme="minorHAnsi" w:hAnsiTheme="minorHAnsi" w:cstheme="minorHAnsi"/>
        </w:rPr>
        <w:t>år</w:t>
      </w:r>
      <w:r w:rsidR="009E1183" w:rsidRPr="00CC5364">
        <w:rPr>
          <w:rFonts w:asciiTheme="minorHAnsi" w:hAnsiTheme="minorHAnsi" w:cstheme="minorHAnsi"/>
        </w:rPr>
        <w:t xml:space="preserve"> träffa en läkare. Utan resursläkare hade ingen av dessa </w:t>
      </w:r>
      <w:r w:rsidR="000676AB" w:rsidRPr="00CC5364">
        <w:rPr>
          <w:rFonts w:asciiTheme="minorHAnsi" w:hAnsiTheme="minorHAnsi" w:cstheme="minorHAnsi"/>
        </w:rPr>
        <w:t xml:space="preserve">patienter </w:t>
      </w:r>
      <w:r w:rsidR="009E1183" w:rsidRPr="00CC5364">
        <w:rPr>
          <w:rFonts w:asciiTheme="minorHAnsi" w:hAnsiTheme="minorHAnsi" w:cstheme="minorHAnsi"/>
        </w:rPr>
        <w:t>fått träffa en läkare</w:t>
      </w:r>
      <w:r w:rsidR="000676AB" w:rsidRPr="00CC5364">
        <w:rPr>
          <w:rFonts w:asciiTheme="minorHAnsi" w:hAnsiTheme="minorHAnsi" w:cstheme="minorHAnsi"/>
        </w:rPr>
        <w:t xml:space="preserve"> idag</w:t>
      </w:r>
      <w:r w:rsidR="009E1183" w:rsidRPr="00CC5364">
        <w:rPr>
          <w:rFonts w:asciiTheme="minorHAnsi" w:hAnsiTheme="minorHAnsi" w:cstheme="minorHAnsi"/>
        </w:rPr>
        <w:t>, berättar Henrik Bäckström.</w:t>
      </w:r>
    </w:p>
    <w:p w:rsidR="009E1183" w:rsidRPr="00CC5364" w:rsidRDefault="009E1183" w:rsidP="00F10342">
      <w:pPr>
        <w:pStyle w:val="Ingetavstnd"/>
        <w:rPr>
          <w:rFonts w:asciiTheme="minorHAnsi" w:hAnsiTheme="minorHAnsi" w:cstheme="minorHAnsi"/>
        </w:rPr>
      </w:pPr>
    </w:p>
    <w:p w:rsidR="009E1183" w:rsidRPr="00CC5364" w:rsidRDefault="001E1846" w:rsidP="00F10342">
      <w:pPr>
        <w:pStyle w:val="Ingetavstnd"/>
        <w:rPr>
          <w:rFonts w:asciiTheme="minorHAnsi" w:hAnsiTheme="minorHAnsi" w:cstheme="minorHAnsi"/>
        </w:rPr>
      </w:pPr>
      <w:r w:rsidRPr="00CC5364">
        <w:rPr>
          <w:rFonts w:asciiTheme="minorHAnsi" w:hAnsiTheme="minorHAnsi" w:cstheme="minorHAnsi"/>
        </w:rPr>
        <w:t xml:space="preserve">– </w:t>
      </w:r>
      <w:r w:rsidR="009E1183" w:rsidRPr="00CC5364">
        <w:rPr>
          <w:rFonts w:asciiTheme="minorHAnsi" w:hAnsiTheme="minorHAnsi" w:cstheme="minorHAnsi"/>
        </w:rPr>
        <w:t xml:space="preserve">Inom </w:t>
      </w:r>
      <w:r w:rsidR="008D415E" w:rsidRPr="00CC5364">
        <w:rPr>
          <w:rFonts w:asciiTheme="minorHAnsi" w:hAnsiTheme="minorHAnsi" w:cstheme="minorHAnsi"/>
        </w:rPr>
        <w:t xml:space="preserve">Verkstadsindustrin </w:t>
      </w:r>
      <w:r w:rsidR="009E1183" w:rsidRPr="00CC5364">
        <w:rPr>
          <w:rFonts w:asciiTheme="minorHAnsi" w:hAnsiTheme="minorHAnsi" w:cstheme="minorHAnsi"/>
        </w:rPr>
        <w:t xml:space="preserve">är över 12 procent av personalen från externa aktörer. Drygt 34 000 personer har en anställning hos en annan </w:t>
      </w:r>
      <w:r w:rsidR="008D415E" w:rsidRPr="00CC5364">
        <w:rPr>
          <w:rFonts w:asciiTheme="minorHAnsi" w:hAnsiTheme="minorHAnsi" w:cstheme="minorHAnsi"/>
        </w:rPr>
        <w:t xml:space="preserve">arbetsgivare </w:t>
      </w:r>
      <w:r w:rsidR="009E1183" w:rsidRPr="00CC5364">
        <w:rPr>
          <w:rFonts w:asciiTheme="minorHAnsi" w:hAnsiTheme="minorHAnsi" w:cstheme="minorHAnsi"/>
        </w:rPr>
        <w:t xml:space="preserve">än direkt </w:t>
      </w:r>
      <w:r w:rsidR="000676AB" w:rsidRPr="00CC5364">
        <w:rPr>
          <w:rFonts w:asciiTheme="minorHAnsi" w:hAnsiTheme="minorHAnsi" w:cstheme="minorHAnsi"/>
        </w:rPr>
        <w:t>hos</w:t>
      </w:r>
      <w:r w:rsidR="009E1183" w:rsidRPr="00CC5364">
        <w:rPr>
          <w:rFonts w:asciiTheme="minorHAnsi" w:hAnsiTheme="minorHAnsi" w:cstheme="minorHAnsi"/>
        </w:rPr>
        <w:t xml:space="preserve"> </w:t>
      </w:r>
      <w:r w:rsidR="00D8033C" w:rsidRPr="00CC5364">
        <w:rPr>
          <w:rFonts w:asciiTheme="minorHAnsi" w:hAnsiTheme="minorHAnsi" w:cstheme="minorHAnsi"/>
        </w:rPr>
        <w:t>verkstads</w:t>
      </w:r>
      <w:r w:rsidR="009E1183" w:rsidRPr="00CC5364">
        <w:rPr>
          <w:rFonts w:asciiTheme="minorHAnsi" w:hAnsiTheme="minorHAnsi" w:cstheme="minorHAnsi"/>
        </w:rPr>
        <w:t>företagen och hälften av dessa är inhyrda från bemanningsföretag. Utan dessa skulle mycket av arbetet aldrig bli utfört, säger Henrik Bäckström.</w:t>
      </w:r>
    </w:p>
    <w:p w:rsidR="009E1183" w:rsidRPr="00CC5364" w:rsidRDefault="009E1183" w:rsidP="00F10342">
      <w:pPr>
        <w:pStyle w:val="Ingetavstnd"/>
        <w:rPr>
          <w:rFonts w:asciiTheme="minorHAnsi" w:hAnsiTheme="minorHAnsi" w:cstheme="minorHAnsi"/>
        </w:rPr>
      </w:pPr>
    </w:p>
    <w:p w:rsidR="009E1183" w:rsidRPr="00CC5364" w:rsidRDefault="001E1846" w:rsidP="009E1183">
      <w:pPr>
        <w:pStyle w:val="Ingetavstnd"/>
        <w:rPr>
          <w:rFonts w:asciiTheme="minorHAnsi" w:hAnsiTheme="minorHAnsi" w:cstheme="minorHAnsi"/>
        </w:rPr>
      </w:pPr>
      <w:r w:rsidRPr="00CC5364">
        <w:rPr>
          <w:rFonts w:asciiTheme="minorHAnsi" w:hAnsiTheme="minorHAnsi" w:cstheme="minorHAnsi"/>
        </w:rPr>
        <w:t xml:space="preserve">– </w:t>
      </w:r>
      <w:r w:rsidR="009E1183" w:rsidRPr="00CC5364">
        <w:rPr>
          <w:rFonts w:asciiTheme="minorHAnsi" w:hAnsiTheme="minorHAnsi" w:cstheme="minorHAnsi"/>
        </w:rPr>
        <w:t xml:space="preserve">Många av de julklappar vi nu </w:t>
      </w:r>
      <w:r w:rsidRPr="00CC5364">
        <w:rPr>
          <w:rFonts w:asciiTheme="minorHAnsi" w:hAnsiTheme="minorHAnsi" w:cstheme="minorHAnsi"/>
        </w:rPr>
        <w:t>har beställt</w:t>
      </w:r>
      <w:r w:rsidR="009E1183" w:rsidRPr="00CC5364">
        <w:rPr>
          <w:rFonts w:asciiTheme="minorHAnsi" w:hAnsiTheme="minorHAnsi" w:cstheme="minorHAnsi"/>
        </w:rPr>
        <w:t xml:space="preserve"> via internet</w:t>
      </w:r>
      <w:r w:rsidR="000676AB" w:rsidRPr="00CC5364">
        <w:rPr>
          <w:rFonts w:asciiTheme="minorHAnsi" w:hAnsiTheme="minorHAnsi" w:cstheme="minorHAnsi"/>
        </w:rPr>
        <w:t>,</w:t>
      </w:r>
      <w:r w:rsidR="009E1183" w:rsidRPr="00CC5364">
        <w:rPr>
          <w:rFonts w:asciiTheme="minorHAnsi" w:hAnsiTheme="minorHAnsi" w:cstheme="minorHAnsi"/>
        </w:rPr>
        <w:t xml:space="preserve"> och väntar på ska levereras via olika logistikföretag</w:t>
      </w:r>
      <w:r w:rsidR="000676AB" w:rsidRPr="00CC5364">
        <w:rPr>
          <w:rFonts w:asciiTheme="minorHAnsi" w:hAnsiTheme="minorHAnsi" w:cstheme="minorHAnsi"/>
        </w:rPr>
        <w:t>,</w:t>
      </w:r>
      <w:r w:rsidR="009E1183" w:rsidRPr="00CC5364">
        <w:rPr>
          <w:rFonts w:asciiTheme="minorHAnsi" w:hAnsiTheme="minorHAnsi" w:cstheme="minorHAnsi"/>
        </w:rPr>
        <w:t xml:space="preserve"> hanteras av personer som jobbar på bemanningsföretag. Utan dessa skulle många barn bli ledsna för att de inte får sina julklappar i tid eller inte alls</w:t>
      </w:r>
      <w:r w:rsidR="00B14E95" w:rsidRPr="00CC5364">
        <w:rPr>
          <w:rFonts w:asciiTheme="minorHAnsi" w:hAnsiTheme="minorHAnsi" w:cstheme="minorHAnsi"/>
        </w:rPr>
        <w:t xml:space="preserve">, </w:t>
      </w:r>
      <w:r w:rsidR="000F457C" w:rsidRPr="00CC5364">
        <w:rPr>
          <w:rFonts w:asciiTheme="minorHAnsi" w:hAnsiTheme="minorHAnsi" w:cstheme="minorHAnsi"/>
        </w:rPr>
        <w:t xml:space="preserve">poängterar </w:t>
      </w:r>
      <w:r w:rsidR="00B14E95" w:rsidRPr="00CC5364">
        <w:rPr>
          <w:rFonts w:asciiTheme="minorHAnsi" w:hAnsiTheme="minorHAnsi" w:cstheme="minorHAnsi"/>
        </w:rPr>
        <w:t>Henrik B</w:t>
      </w:r>
      <w:r w:rsidR="00D8033C" w:rsidRPr="00CC5364">
        <w:rPr>
          <w:rFonts w:asciiTheme="minorHAnsi" w:hAnsiTheme="minorHAnsi" w:cstheme="minorHAnsi"/>
        </w:rPr>
        <w:t>ä</w:t>
      </w:r>
      <w:r w:rsidR="00B14E95" w:rsidRPr="00CC5364">
        <w:rPr>
          <w:rFonts w:asciiTheme="minorHAnsi" w:hAnsiTheme="minorHAnsi" w:cstheme="minorHAnsi"/>
        </w:rPr>
        <w:t>ckström.</w:t>
      </w:r>
    </w:p>
    <w:p w:rsidR="009E1183" w:rsidRPr="00CC5364" w:rsidRDefault="009E1183" w:rsidP="00F10342">
      <w:pPr>
        <w:pStyle w:val="Ingetavstnd"/>
        <w:rPr>
          <w:rFonts w:asciiTheme="minorHAnsi" w:hAnsiTheme="minorHAnsi" w:cstheme="minorHAnsi"/>
        </w:rPr>
      </w:pPr>
    </w:p>
    <w:p w:rsidR="0092266B" w:rsidRPr="00CC5364" w:rsidRDefault="001E1846" w:rsidP="00CF6DF3">
      <w:pPr>
        <w:pStyle w:val="Ingetavstnd"/>
        <w:rPr>
          <w:rFonts w:asciiTheme="minorHAnsi" w:hAnsiTheme="minorHAnsi" w:cstheme="minorHAnsi"/>
        </w:rPr>
      </w:pPr>
      <w:r w:rsidRPr="00CC5364">
        <w:rPr>
          <w:rFonts w:asciiTheme="minorHAnsi" w:hAnsiTheme="minorHAnsi" w:cstheme="minorHAnsi"/>
        </w:rPr>
        <w:t xml:space="preserve">– </w:t>
      </w:r>
      <w:r w:rsidR="00CF6DF3" w:rsidRPr="00CC5364">
        <w:rPr>
          <w:rFonts w:asciiTheme="minorHAnsi" w:hAnsiTheme="minorHAnsi" w:cstheme="minorHAnsi"/>
        </w:rPr>
        <w:t>Den ökade användningen av bemanningsföretagens tjänster visar på ett stort behov av</w:t>
      </w:r>
      <w:r w:rsidR="008D415E" w:rsidRPr="00CC5364">
        <w:rPr>
          <w:rFonts w:asciiTheme="minorHAnsi" w:hAnsiTheme="minorHAnsi" w:cstheme="minorHAnsi"/>
        </w:rPr>
        <w:t xml:space="preserve"> effektiva, trygga och ändmålsenliga lösningar</w:t>
      </w:r>
      <w:r w:rsidRPr="00CC5364">
        <w:rPr>
          <w:rFonts w:asciiTheme="minorHAnsi" w:hAnsiTheme="minorHAnsi" w:cstheme="minorHAnsi"/>
        </w:rPr>
        <w:t xml:space="preserve"> </w:t>
      </w:r>
      <w:r w:rsidR="00B14E95" w:rsidRPr="00CC5364">
        <w:rPr>
          <w:rFonts w:asciiTheme="minorHAnsi" w:hAnsiTheme="minorHAnsi" w:cstheme="minorHAnsi"/>
        </w:rPr>
        <w:t>på arbetsmarknaden</w:t>
      </w:r>
      <w:r w:rsidR="0092266B" w:rsidRPr="00CC5364">
        <w:rPr>
          <w:rFonts w:asciiTheme="minorHAnsi" w:hAnsiTheme="minorHAnsi" w:cstheme="minorHAnsi"/>
        </w:rPr>
        <w:t>. Detta faktum gäller speciellt vid situation</w:t>
      </w:r>
      <w:r w:rsidR="00CF6DF3" w:rsidRPr="00CC5364">
        <w:rPr>
          <w:rFonts w:asciiTheme="minorHAnsi" w:hAnsiTheme="minorHAnsi" w:cstheme="minorHAnsi"/>
        </w:rPr>
        <w:t>er</w:t>
      </w:r>
      <w:r w:rsidR="0092266B" w:rsidRPr="00CC5364">
        <w:rPr>
          <w:rFonts w:asciiTheme="minorHAnsi" w:hAnsiTheme="minorHAnsi" w:cstheme="minorHAnsi"/>
        </w:rPr>
        <w:t xml:space="preserve"> där arbetsgivare har svårigheter att hantera pe</w:t>
      </w:r>
      <w:r w:rsidR="00CF6DF3" w:rsidRPr="00CC5364">
        <w:rPr>
          <w:rFonts w:asciiTheme="minorHAnsi" w:hAnsiTheme="minorHAnsi" w:cstheme="minorHAnsi"/>
        </w:rPr>
        <w:t>rsonalförsörjning på egen hand. Exempelvis u</w:t>
      </w:r>
      <w:r w:rsidR="0092266B" w:rsidRPr="00CC5364">
        <w:rPr>
          <w:rFonts w:asciiTheme="minorHAnsi" w:hAnsiTheme="minorHAnsi" w:cstheme="minorHAnsi"/>
        </w:rPr>
        <w:t>tanför storstadsregioner</w:t>
      </w:r>
      <w:r w:rsidR="00737869" w:rsidRPr="00CC5364">
        <w:rPr>
          <w:rFonts w:asciiTheme="minorHAnsi" w:hAnsiTheme="minorHAnsi" w:cstheme="minorHAnsi"/>
        </w:rPr>
        <w:t>,</w:t>
      </w:r>
      <w:r w:rsidR="00CF6DF3" w:rsidRPr="00CC5364">
        <w:rPr>
          <w:rFonts w:asciiTheme="minorHAnsi" w:hAnsiTheme="minorHAnsi" w:cstheme="minorHAnsi"/>
        </w:rPr>
        <w:t xml:space="preserve"> i norra Sverige</w:t>
      </w:r>
      <w:r w:rsidR="008D415E" w:rsidRPr="00CC5364">
        <w:rPr>
          <w:rFonts w:asciiTheme="minorHAnsi" w:hAnsiTheme="minorHAnsi" w:cstheme="minorHAnsi"/>
        </w:rPr>
        <w:t xml:space="preserve"> där det behövs oändligt med personal till gruvindustrin</w:t>
      </w:r>
      <w:r w:rsidR="00B35C9A" w:rsidRPr="00CC5364">
        <w:rPr>
          <w:rFonts w:asciiTheme="minorHAnsi" w:hAnsiTheme="minorHAnsi" w:cstheme="minorHAnsi"/>
        </w:rPr>
        <w:t xml:space="preserve">, </w:t>
      </w:r>
      <w:r w:rsidR="008D415E" w:rsidRPr="00CC5364">
        <w:rPr>
          <w:rFonts w:asciiTheme="minorHAnsi" w:hAnsiTheme="minorHAnsi" w:cstheme="minorHAnsi"/>
        </w:rPr>
        <w:t>till vård och annan samhällsservice</w:t>
      </w:r>
      <w:r w:rsidR="00737869" w:rsidRPr="00CC5364">
        <w:rPr>
          <w:rFonts w:asciiTheme="minorHAnsi" w:hAnsiTheme="minorHAnsi" w:cstheme="minorHAnsi"/>
        </w:rPr>
        <w:t>, inom de största yrkesområdena</w:t>
      </w:r>
      <w:r w:rsidR="00CF6DF3" w:rsidRPr="00CC5364">
        <w:rPr>
          <w:rFonts w:asciiTheme="minorHAnsi" w:hAnsiTheme="minorHAnsi" w:cstheme="minorHAnsi"/>
        </w:rPr>
        <w:t xml:space="preserve"> och n</w:t>
      </w:r>
      <w:r w:rsidR="0092266B" w:rsidRPr="00CC5364">
        <w:rPr>
          <w:rFonts w:asciiTheme="minorHAnsi" w:hAnsiTheme="minorHAnsi" w:cstheme="minorHAnsi"/>
        </w:rPr>
        <w:t>är det gälle</w:t>
      </w:r>
      <w:r w:rsidR="00CF6DF3" w:rsidRPr="00CC5364">
        <w:rPr>
          <w:rFonts w:asciiTheme="minorHAnsi" w:hAnsiTheme="minorHAnsi" w:cstheme="minorHAnsi"/>
        </w:rPr>
        <w:t xml:space="preserve">r att anställa personal själv genom </w:t>
      </w:r>
      <w:r w:rsidR="0092266B" w:rsidRPr="00CC5364">
        <w:rPr>
          <w:rFonts w:asciiTheme="minorHAnsi" w:hAnsiTheme="minorHAnsi" w:cstheme="minorHAnsi"/>
        </w:rPr>
        <w:t>rekryteringar</w:t>
      </w:r>
      <w:r w:rsidR="00CF6DF3" w:rsidRPr="00CC5364">
        <w:rPr>
          <w:rFonts w:asciiTheme="minorHAnsi" w:hAnsiTheme="minorHAnsi" w:cstheme="minorHAnsi"/>
        </w:rPr>
        <w:t xml:space="preserve">. Detta gäller även vid </w:t>
      </w:r>
      <w:r w:rsidR="0092266B" w:rsidRPr="00CC5364">
        <w:rPr>
          <w:rFonts w:asciiTheme="minorHAnsi" w:hAnsiTheme="minorHAnsi" w:cstheme="minorHAnsi"/>
        </w:rPr>
        <w:t xml:space="preserve">komptetensförsörjning till industriellt arbete </w:t>
      </w:r>
      <w:r w:rsidR="00CF6DF3" w:rsidRPr="00CC5364">
        <w:rPr>
          <w:rFonts w:asciiTheme="minorHAnsi" w:hAnsiTheme="minorHAnsi" w:cstheme="minorHAnsi"/>
        </w:rPr>
        <w:t xml:space="preserve">och för lager och </w:t>
      </w:r>
      <w:r w:rsidR="00737869" w:rsidRPr="00CC5364">
        <w:rPr>
          <w:rFonts w:asciiTheme="minorHAnsi" w:hAnsiTheme="minorHAnsi" w:cstheme="minorHAnsi"/>
        </w:rPr>
        <w:t>logistik samt för viktiga vård</w:t>
      </w:r>
      <w:r w:rsidR="000676AB" w:rsidRPr="00CC5364">
        <w:rPr>
          <w:rFonts w:asciiTheme="minorHAnsi" w:hAnsiTheme="minorHAnsi" w:cstheme="minorHAnsi"/>
        </w:rPr>
        <w:t>insatser</w:t>
      </w:r>
      <w:r w:rsidR="00737869" w:rsidRPr="00CC5364">
        <w:rPr>
          <w:rFonts w:asciiTheme="minorHAnsi" w:hAnsiTheme="minorHAnsi" w:cstheme="minorHAnsi"/>
        </w:rPr>
        <w:t xml:space="preserve">, </w:t>
      </w:r>
      <w:r w:rsidR="008D415E" w:rsidRPr="00CC5364">
        <w:rPr>
          <w:rFonts w:asciiTheme="minorHAnsi" w:hAnsiTheme="minorHAnsi" w:cstheme="minorHAnsi"/>
        </w:rPr>
        <w:t>fastställer</w:t>
      </w:r>
      <w:r w:rsidR="00D8033C" w:rsidRPr="00CC5364">
        <w:rPr>
          <w:rFonts w:asciiTheme="minorHAnsi" w:hAnsiTheme="minorHAnsi" w:cstheme="minorHAnsi"/>
        </w:rPr>
        <w:t xml:space="preserve"> Henrik Bäckström.</w:t>
      </w:r>
    </w:p>
    <w:p w:rsidR="0092266B" w:rsidRPr="00CC5364" w:rsidRDefault="0092266B" w:rsidP="00737869">
      <w:pPr>
        <w:pStyle w:val="Ingetavstnd"/>
        <w:rPr>
          <w:rFonts w:asciiTheme="minorHAnsi" w:hAnsiTheme="minorHAnsi" w:cstheme="minorHAnsi"/>
        </w:rPr>
      </w:pPr>
    </w:p>
    <w:p w:rsidR="008D415E" w:rsidRPr="00CC5364" w:rsidRDefault="001E1846" w:rsidP="00737869">
      <w:pPr>
        <w:pStyle w:val="Ingetavstnd"/>
        <w:rPr>
          <w:rFonts w:asciiTheme="minorHAnsi" w:hAnsiTheme="minorHAnsi" w:cstheme="minorHAnsi"/>
        </w:rPr>
      </w:pPr>
      <w:r w:rsidRPr="00CC5364">
        <w:rPr>
          <w:rFonts w:asciiTheme="minorHAnsi" w:hAnsiTheme="minorHAnsi" w:cstheme="minorHAnsi"/>
        </w:rPr>
        <w:t xml:space="preserve">– </w:t>
      </w:r>
      <w:r w:rsidR="008D415E" w:rsidRPr="00CC5364">
        <w:rPr>
          <w:rFonts w:asciiTheme="minorHAnsi" w:hAnsiTheme="minorHAnsi" w:cstheme="minorHAnsi"/>
        </w:rPr>
        <w:t>Utan tillgång till bemanningsföretag bl</w:t>
      </w:r>
      <w:r w:rsidR="00D8033C" w:rsidRPr="00CC5364">
        <w:rPr>
          <w:rFonts w:asciiTheme="minorHAnsi" w:hAnsiTheme="minorHAnsi" w:cstheme="minorHAnsi"/>
        </w:rPr>
        <w:t xml:space="preserve">ir såväl vård, samhällsservice såsom </w:t>
      </w:r>
      <w:r w:rsidR="008D415E" w:rsidRPr="00CC5364">
        <w:rPr>
          <w:rFonts w:asciiTheme="minorHAnsi" w:hAnsiTheme="minorHAnsi" w:cstheme="minorHAnsi"/>
        </w:rPr>
        <w:t>skatteverket</w:t>
      </w:r>
      <w:r w:rsidR="00D8033C" w:rsidRPr="00CC5364">
        <w:rPr>
          <w:rFonts w:asciiTheme="minorHAnsi" w:hAnsiTheme="minorHAnsi" w:cstheme="minorHAnsi"/>
        </w:rPr>
        <w:t xml:space="preserve"> och</w:t>
      </w:r>
      <w:r w:rsidR="008D415E" w:rsidRPr="00CC5364">
        <w:rPr>
          <w:rFonts w:asciiTheme="minorHAnsi" w:hAnsiTheme="minorHAnsi" w:cstheme="minorHAnsi"/>
        </w:rPr>
        <w:t xml:space="preserve"> försäkringskassan, basindustri</w:t>
      </w:r>
      <w:r w:rsidR="00D8033C" w:rsidRPr="00CC5364">
        <w:rPr>
          <w:rFonts w:asciiTheme="minorHAnsi" w:hAnsiTheme="minorHAnsi" w:cstheme="minorHAnsi"/>
        </w:rPr>
        <w:t>,</w:t>
      </w:r>
      <w:r w:rsidR="008D415E" w:rsidRPr="00CC5364">
        <w:rPr>
          <w:rFonts w:asciiTheme="minorHAnsi" w:hAnsiTheme="minorHAnsi" w:cstheme="minorHAnsi"/>
        </w:rPr>
        <w:t xml:space="preserve"> verkstadsindustri </w:t>
      </w:r>
      <w:r w:rsidR="00D8033C" w:rsidRPr="00CC5364">
        <w:rPr>
          <w:rFonts w:asciiTheme="minorHAnsi" w:hAnsiTheme="minorHAnsi" w:cstheme="minorHAnsi"/>
        </w:rPr>
        <w:t xml:space="preserve">och många andra delar av samhället </w:t>
      </w:r>
      <w:r w:rsidR="008D415E" w:rsidRPr="00CC5364">
        <w:rPr>
          <w:rFonts w:asciiTheme="minorHAnsi" w:hAnsiTheme="minorHAnsi" w:cstheme="minorHAnsi"/>
        </w:rPr>
        <w:t>vingklippta, avslutar Henrik Bäckström.</w:t>
      </w:r>
    </w:p>
    <w:p w:rsidR="008D415E" w:rsidRPr="00CC5364" w:rsidRDefault="008D415E" w:rsidP="00737869">
      <w:pPr>
        <w:pStyle w:val="Ingetavstnd"/>
        <w:rPr>
          <w:rFonts w:asciiTheme="minorHAnsi" w:hAnsiTheme="minorHAnsi" w:cstheme="minorHAnsi"/>
        </w:rPr>
      </w:pPr>
    </w:p>
    <w:p w:rsidR="00E310D4" w:rsidRPr="00CC5364" w:rsidRDefault="00E310D4" w:rsidP="000676AB">
      <w:pPr>
        <w:pStyle w:val="Ingetavstnd"/>
        <w:rPr>
          <w:rFonts w:asciiTheme="minorHAnsi" w:hAnsiTheme="minorHAnsi" w:cstheme="minorHAnsi"/>
        </w:rPr>
      </w:pPr>
      <w:r w:rsidRPr="00CC5364">
        <w:rPr>
          <w:rFonts w:asciiTheme="minorHAnsi" w:hAnsiTheme="minorHAnsi" w:cstheme="minorHAnsi"/>
        </w:rPr>
        <w:t xml:space="preserve">För detaljerad information om respektive tjänsteområde och geografiskt område hänvisas till den kompletta Bemanningsindikatorn för Q3 2013. </w:t>
      </w:r>
    </w:p>
    <w:p w:rsidR="000676AB" w:rsidRPr="00CC5364" w:rsidRDefault="000676AB" w:rsidP="000676AB">
      <w:pPr>
        <w:pStyle w:val="Ingetavstnd"/>
        <w:rPr>
          <w:rFonts w:cstheme="minorHAnsi"/>
        </w:rPr>
      </w:pPr>
    </w:p>
    <w:p w:rsidR="00B758A2" w:rsidRDefault="00B758A2">
      <w:pPr>
        <w:spacing w:after="120" w:line="300" w:lineRule="exact"/>
        <w:ind w:left="357" w:hanging="357"/>
        <w:rPr>
          <w:rFonts w:cstheme="minorHAnsi"/>
          <w:b/>
          <w:bCs/>
        </w:rPr>
      </w:pPr>
      <w:r>
        <w:rPr>
          <w:rFonts w:cstheme="minorHAnsi"/>
          <w:b/>
          <w:bCs/>
        </w:rPr>
        <w:br w:type="page"/>
      </w:r>
    </w:p>
    <w:p w:rsidR="00B758A2" w:rsidRDefault="00B758A2" w:rsidP="003D77C0">
      <w:pPr>
        <w:rPr>
          <w:rFonts w:cstheme="minorHAnsi"/>
          <w:b/>
          <w:bCs/>
        </w:rPr>
      </w:pPr>
    </w:p>
    <w:p w:rsidR="00B758A2" w:rsidRDefault="00B758A2" w:rsidP="003D77C0">
      <w:pPr>
        <w:rPr>
          <w:rFonts w:cstheme="minorHAnsi"/>
          <w:b/>
          <w:bCs/>
        </w:rPr>
      </w:pPr>
    </w:p>
    <w:p w:rsidR="00B758A2" w:rsidRDefault="00B758A2" w:rsidP="003D77C0">
      <w:pPr>
        <w:rPr>
          <w:rFonts w:cstheme="minorHAnsi"/>
          <w:b/>
          <w:bCs/>
        </w:rPr>
      </w:pPr>
    </w:p>
    <w:p w:rsidR="00737869" w:rsidRPr="00CC5364" w:rsidRDefault="00737869" w:rsidP="003D77C0">
      <w:pPr>
        <w:rPr>
          <w:rFonts w:cstheme="minorHAnsi"/>
          <w:b/>
          <w:bCs/>
        </w:rPr>
      </w:pPr>
      <w:r w:rsidRPr="00CC5364">
        <w:rPr>
          <w:rFonts w:cstheme="minorHAnsi"/>
          <w:b/>
          <w:bCs/>
        </w:rPr>
        <w:t>Bakgrund</w:t>
      </w:r>
    </w:p>
    <w:p w:rsidR="00524FFC" w:rsidRPr="00CC5364" w:rsidRDefault="00F62FFF" w:rsidP="0092266B">
      <w:pPr>
        <w:rPr>
          <w:rFonts w:cstheme="minorHAnsi"/>
          <w:sz w:val="18"/>
        </w:rPr>
      </w:pPr>
      <w:r w:rsidRPr="00CC5364">
        <w:rPr>
          <w:rFonts w:eastAsiaTheme="minorHAnsi" w:cstheme="minorHAnsi"/>
          <w:szCs w:val="20"/>
          <w:lang w:eastAsia="en-US"/>
        </w:rPr>
        <w:t xml:space="preserve">Bemanningsindikatorn består av insamling och redovisning av </w:t>
      </w:r>
      <w:r w:rsidR="0092266B" w:rsidRPr="00CC5364">
        <w:rPr>
          <w:rFonts w:eastAsiaTheme="minorHAnsi" w:cstheme="minorHAnsi"/>
          <w:szCs w:val="20"/>
          <w:lang w:eastAsia="en-US"/>
        </w:rPr>
        <w:t>b</w:t>
      </w:r>
      <w:r w:rsidRPr="00CC5364">
        <w:rPr>
          <w:rFonts w:eastAsiaTheme="minorHAnsi" w:cstheme="minorHAnsi"/>
          <w:szCs w:val="20"/>
          <w:lang w:eastAsia="en-US"/>
        </w:rPr>
        <w:t xml:space="preserve">ranschstatistik för bemanningsföretag. Insamlingen sker på kvartalsbasis (4 </w:t>
      </w:r>
      <w:r w:rsidR="00CF6DF3" w:rsidRPr="00CC5364">
        <w:rPr>
          <w:rFonts w:eastAsiaTheme="minorHAnsi" w:cstheme="minorHAnsi"/>
          <w:szCs w:val="20"/>
          <w:lang w:eastAsia="en-US"/>
        </w:rPr>
        <w:t>gånger</w:t>
      </w:r>
      <w:r w:rsidRPr="00CC5364">
        <w:rPr>
          <w:rFonts w:eastAsiaTheme="minorHAnsi" w:cstheme="minorHAnsi"/>
          <w:szCs w:val="20"/>
          <w:lang w:eastAsia="en-US"/>
        </w:rPr>
        <w:t xml:space="preserve"> per år). Statistiken är indelad i regioner, tjänsteområden och yrkesområden.</w:t>
      </w:r>
      <w:r w:rsidR="00C40DB8" w:rsidRPr="00CC5364">
        <w:rPr>
          <w:rFonts w:eastAsiaTheme="minorHAnsi" w:cstheme="minorHAnsi"/>
          <w:szCs w:val="20"/>
          <w:lang w:eastAsia="en-US"/>
        </w:rPr>
        <w:t xml:space="preserve"> </w:t>
      </w:r>
      <w:r w:rsidRPr="00CC5364">
        <w:rPr>
          <w:rFonts w:eastAsiaTheme="minorHAnsi" w:cstheme="minorHAnsi"/>
          <w:szCs w:val="20"/>
          <w:lang w:eastAsia="en-US"/>
        </w:rPr>
        <w:t>Läs mer och hitta Bemanningsindikatorn från tidigare</w:t>
      </w:r>
      <w:r w:rsidRPr="00CC5364">
        <w:rPr>
          <w:rFonts w:cstheme="minorHAnsi"/>
        </w:rPr>
        <w:t xml:space="preserve"> kvartal på </w:t>
      </w:r>
      <w:hyperlink r:id="rId9" w:history="1">
        <w:r w:rsidR="00524FFC" w:rsidRPr="00CC5364">
          <w:rPr>
            <w:rStyle w:val="Hyperlnk"/>
            <w:rFonts w:cstheme="minorHAnsi"/>
            <w:sz w:val="20"/>
          </w:rPr>
          <w:t>www.bemanningsforetagen.se/branschfragor?amne=bemanningsindikatorn</w:t>
        </w:r>
      </w:hyperlink>
    </w:p>
    <w:p w:rsidR="00EE1FB1" w:rsidRPr="00CC5364" w:rsidRDefault="00EE1FB1" w:rsidP="003D77C0">
      <w:pPr>
        <w:rPr>
          <w:rFonts w:cstheme="minorHAnsi"/>
        </w:rPr>
      </w:pPr>
    </w:p>
    <w:p w:rsidR="003D77C0" w:rsidRPr="00CC5364" w:rsidRDefault="003D77C0" w:rsidP="003D77C0">
      <w:pPr>
        <w:rPr>
          <w:rFonts w:cstheme="minorHAnsi"/>
        </w:rPr>
      </w:pPr>
      <w:r w:rsidRPr="00CC5364">
        <w:rPr>
          <w:rFonts w:cstheme="minorHAnsi"/>
          <w:b/>
          <w:bCs/>
        </w:rPr>
        <w:t>För ytterligare information:</w:t>
      </w:r>
    </w:p>
    <w:p w:rsidR="003D77C0" w:rsidRPr="00CC5364" w:rsidRDefault="003D77C0" w:rsidP="003D77C0">
      <w:pPr>
        <w:rPr>
          <w:rFonts w:cstheme="minorHAnsi"/>
        </w:rPr>
      </w:pPr>
      <w:r w:rsidRPr="00CC5364">
        <w:rPr>
          <w:rFonts w:cstheme="minorHAnsi"/>
        </w:rPr>
        <w:t xml:space="preserve">Henrik Bäckström, Förbundsdirektör, Bemanningsföretagen, 070-345 69 68 </w:t>
      </w:r>
    </w:p>
    <w:p w:rsidR="003D77C0" w:rsidRPr="00CC5364" w:rsidRDefault="003D77C0" w:rsidP="003D77C0">
      <w:pPr>
        <w:rPr>
          <w:rFonts w:cstheme="minorHAnsi"/>
        </w:rPr>
      </w:pPr>
      <w:r w:rsidRPr="00CC5364">
        <w:rPr>
          <w:rFonts w:cstheme="minorHAnsi"/>
        </w:rPr>
        <w:t>Hans Uhrus, Presschef</w:t>
      </w:r>
      <w:r w:rsidR="009D0619" w:rsidRPr="00CC5364">
        <w:rPr>
          <w:rFonts w:cstheme="minorHAnsi"/>
        </w:rPr>
        <w:t>,</w:t>
      </w:r>
      <w:r w:rsidRPr="00CC5364">
        <w:rPr>
          <w:rFonts w:cstheme="minorHAnsi"/>
        </w:rPr>
        <w:t xml:space="preserve"> Bemanningsföretagen, </w:t>
      </w:r>
      <w:r w:rsidR="009D0619" w:rsidRPr="00CC5364">
        <w:rPr>
          <w:rFonts w:cstheme="minorHAnsi"/>
        </w:rPr>
        <w:t>076-895 01 01</w:t>
      </w:r>
      <w:r w:rsidRPr="00CC5364">
        <w:rPr>
          <w:rFonts w:cstheme="minorHAnsi"/>
        </w:rPr>
        <w:t>,</w:t>
      </w:r>
      <w:r w:rsidR="009D0619" w:rsidRPr="00CC5364">
        <w:rPr>
          <w:rFonts w:cstheme="minorHAnsi"/>
        </w:rPr>
        <w:t xml:space="preserve"> </w:t>
      </w:r>
      <w:hyperlink r:id="rId10" w:history="1">
        <w:r w:rsidRPr="00CC5364">
          <w:rPr>
            <w:rFonts w:cstheme="minorHAnsi"/>
          </w:rPr>
          <w:t>hans.uhrus@almega.se</w:t>
        </w:r>
      </w:hyperlink>
    </w:p>
    <w:p w:rsidR="00B14E95" w:rsidRPr="00CC5364" w:rsidRDefault="00B14E95" w:rsidP="003D77C0">
      <w:pPr>
        <w:pStyle w:val="Normalwebb"/>
        <w:shd w:val="clear" w:color="auto" w:fill="FFFFFF"/>
        <w:spacing w:line="270" w:lineRule="atLeast"/>
        <w:rPr>
          <w:rFonts w:asciiTheme="minorHAnsi" w:hAnsiTheme="minorHAnsi" w:cstheme="minorHAnsi"/>
          <w:color w:val="555555"/>
          <w:sz w:val="20"/>
          <w:szCs w:val="20"/>
        </w:rPr>
      </w:pPr>
    </w:p>
    <w:p w:rsidR="003D77C0" w:rsidRPr="00CC5364" w:rsidRDefault="003D77C0" w:rsidP="003D77C0">
      <w:pPr>
        <w:pStyle w:val="Normalwebb"/>
        <w:shd w:val="clear" w:color="auto" w:fill="FFFFFF"/>
        <w:spacing w:line="270" w:lineRule="atLeast"/>
        <w:rPr>
          <w:rFonts w:asciiTheme="minorHAnsi" w:hAnsiTheme="minorHAnsi" w:cstheme="minorHAnsi"/>
          <w:color w:val="555555"/>
          <w:sz w:val="20"/>
          <w:szCs w:val="20"/>
        </w:rPr>
      </w:pPr>
      <w:r w:rsidRPr="00CC5364">
        <w:rPr>
          <w:rFonts w:asciiTheme="minorHAnsi" w:hAnsiTheme="minorHAnsi" w:cstheme="minorHAnsi"/>
          <w:color w:val="555555"/>
          <w:sz w:val="20"/>
          <w:szCs w:val="20"/>
        </w:rPr>
        <w:t xml:space="preserve">Bemanningsföretagen är en arbetsgivar- och branschorganisation för personaluthyrnings-, omställnings- och rekryteringsföretag med </w:t>
      </w:r>
      <w:r w:rsidR="00915509" w:rsidRPr="00CC5364">
        <w:rPr>
          <w:rFonts w:asciiTheme="minorHAnsi" w:hAnsiTheme="minorHAnsi" w:cstheme="minorHAnsi"/>
          <w:color w:val="555555"/>
          <w:sz w:val="20"/>
          <w:szCs w:val="20"/>
        </w:rPr>
        <w:t xml:space="preserve">500 medlemsföretag, varav </w:t>
      </w:r>
      <w:r w:rsidRPr="00CC5364">
        <w:rPr>
          <w:rFonts w:asciiTheme="minorHAnsi" w:hAnsiTheme="minorHAnsi" w:cstheme="minorHAnsi"/>
          <w:color w:val="555555"/>
          <w:sz w:val="20"/>
          <w:szCs w:val="20"/>
        </w:rPr>
        <w:t>4</w:t>
      </w:r>
      <w:r w:rsidR="00915509" w:rsidRPr="00CC5364">
        <w:rPr>
          <w:rFonts w:asciiTheme="minorHAnsi" w:hAnsiTheme="minorHAnsi" w:cstheme="minorHAnsi"/>
          <w:color w:val="555555"/>
          <w:sz w:val="20"/>
          <w:szCs w:val="20"/>
        </w:rPr>
        <w:t>0</w:t>
      </w:r>
      <w:r w:rsidRPr="00CC5364">
        <w:rPr>
          <w:rFonts w:asciiTheme="minorHAnsi" w:hAnsiTheme="minorHAnsi" w:cstheme="minorHAnsi"/>
          <w:color w:val="555555"/>
          <w:sz w:val="20"/>
          <w:szCs w:val="20"/>
        </w:rPr>
        <w:t>0 är auktoriserade bemanningsföretag och/eller auktoriserade omställningsföretag. Bemanningsföretagen ingår i Almega och är medlem i Svenskt Näringsliv.</w:t>
      </w:r>
    </w:p>
    <w:p w:rsidR="003D77C0" w:rsidRPr="00CC5364" w:rsidRDefault="003D77C0" w:rsidP="003D77C0">
      <w:pPr>
        <w:pStyle w:val="Normalwebb"/>
        <w:shd w:val="clear" w:color="auto" w:fill="FFFFFF"/>
        <w:spacing w:line="270" w:lineRule="atLeast"/>
        <w:rPr>
          <w:rFonts w:asciiTheme="minorHAnsi" w:hAnsiTheme="minorHAnsi" w:cstheme="minorHAnsi"/>
          <w:color w:val="555555"/>
          <w:sz w:val="20"/>
          <w:szCs w:val="20"/>
        </w:rPr>
      </w:pPr>
      <w:r w:rsidRPr="00CC5364">
        <w:rPr>
          <w:rFonts w:asciiTheme="minorHAnsi" w:hAnsiTheme="minorHAnsi" w:cstheme="minorHAnsi"/>
          <w:color w:val="555555"/>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r w:rsidR="00AF32EE" w:rsidRPr="00CC5364">
        <w:rPr>
          <w:rFonts w:asciiTheme="minorHAnsi" w:hAnsiTheme="minorHAnsi" w:cstheme="minorHAnsi"/>
          <w:color w:val="555555"/>
          <w:sz w:val="20"/>
          <w:szCs w:val="20"/>
        </w:rPr>
        <w:t xml:space="preserve">    </w:t>
      </w:r>
    </w:p>
    <w:p w:rsidR="003D77C0" w:rsidRPr="001E1846" w:rsidRDefault="003D77C0" w:rsidP="003D77C0">
      <w:pPr>
        <w:pStyle w:val="Normalwebb"/>
        <w:shd w:val="clear" w:color="auto" w:fill="FFFFFF"/>
        <w:spacing w:line="270" w:lineRule="atLeast"/>
        <w:rPr>
          <w:rFonts w:asciiTheme="minorHAnsi" w:hAnsiTheme="minorHAnsi" w:cstheme="minorHAnsi"/>
          <w:color w:val="555555"/>
          <w:sz w:val="20"/>
          <w:szCs w:val="20"/>
        </w:rPr>
      </w:pPr>
      <w:r w:rsidRPr="00CC5364">
        <w:rPr>
          <w:rFonts w:asciiTheme="minorHAnsi" w:hAnsiTheme="minorHAnsi" w:cstheme="minorHAnsi"/>
          <w:color w:val="555555"/>
          <w:sz w:val="20"/>
          <w:szCs w:val="20"/>
        </w:rPr>
        <w:t>I bemanningsbranschen bedöms människor enbart efter kunskaper och kompetens.</w:t>
      </w:r>
    </w:p>
    <w:sectPr w:rsidR="003D77C0" w:rsidRPr="001E1846" w:rsidSect="006F0143">
      <w:headerReference w:type="even" r:id="rId11"/>
      <w:headerReference w:type="default" r:id="rId12"/>
      <w:footerReference w:type="even" r:id="rId13"/>
      <w:footerReference w:type="default" r:id="rId14"/>
      <w:headerReference w:type="first" r:id="rId15"/>
      <w:footerReference w:type="first" r:id="rId16"/>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AB" w:rsidRDefault="005427AB" w:rsidP="00685C62">
      <w:r>
        <w:separator/>
      </w:r>
    </w:p>
  </w:endnote>
  <w:endnote w:type="continuationSeparator" w:id="0">
    <w:p w:rsidR="005427AB" w:rsidRDefault="005427AB"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B" w:rsidRDefault="000429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9517FA">
              <w:rPr>
                <w:b/>
                <w:noProof/>
              </w:rPr>
              <w:t>3</w:t>
            </w:r>
            <w:r>
              <w:rPr>
                <w:b/>
              </w:rPr>
              <w:fldChar w:fldCharType="end"/>
            </w:r>
            <w:r>
              <w:t xml:space="preserve"> av </w:t>
            </w:r>
            <w:r>
              <w:rPr>
                <w:b/>
              </w:rPr>
              <w:fldChar w:fldCharType="begin"/>
            </w:r>
            <w:r>
              <w:rPr>
                <w:b/>
              </w:rPr>
              <w:instrText>NUMPAGES</w:instrText>
            </w:r>
            <w:r>
              <w:rPr>
                <w:b/>
              </w:rPr>
              <w:fldChar w:fldCharType="separate"/>
            </w:r>
            <w:r w:rsidR="009517FA">
              <w:rPr>
                <w:b/>
                <w:noProof/>
              </w:rPr>
              <w:t>3</w:t>
            </w:r>
            <w:r>
              <w:rPr>
                <w:b/>
              </w:rPr>
              <w:fldChar w:fldCharType="end"/>
            </w:r>
          </w:p>
        </w:sdtContent>
      </w:sdt>
    </w:sdtContent>
  </w:sdt>
  <w:p w:rsidR="00857A78" w:rsidRDefault="00857A7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B" w:rsidRDefault="000429D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AB" w:rsidRDefault="005427AB" w:rsidP="00685C62">
      <w:r>
        <w:separator/>
      </w:r>
    </w:p>
  </w:footnote>
  <w:footnote w:type="continuationSeparator" w:id="0">
    <w:p w:rsidR="005427AB" w:rsidRDefault="005427AB"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B" w:rsidRDefault="000429D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35CAB3AF" wp14:editId="3C5C1AB7">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B" w:rsidRDefault="000429D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B9BF6"/>
    <w:multiLevelType w:val="hybridMultilevel"/>
    <w:tmpl w:val="92D65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3C73CB"/>
    <w:multiLevelType w:val="hybridMultilevel"/>
    <w:tmpl w:val="CED80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280E1454"/>
    <w:lvl w:ilvl="0">
      <w:start w:val="1"/>
      <w:numFmt w:val="decimal"/>
      <w:lvlText w:val="%1."/>
      <w:lvlJc w:val="left"/>
      <w:pPr>
        <w:tabs>
          <w:tab w:val="num" w:pos="1492"/>
        </w:tabs>
        <w:ind w:left="1492" w:hanging="360"/>
      </w:pPr>
    </w:lvl>
  </w:abstractNum>
  <w:abstractNum w:abstractNumId="3">
    <w:nsid w:val="FFFFFF7D"/>
    <w:multiLevelType w:val="singleLevel"/>
    <w:tmpl w:val="133EA96C"/>
    <w:lvl w:ilvl="0">
      <w:start w:val="1"/>
      <w:numFmt w:val="decimal"/>
      <w:lvlText w:val="%1."/>
      <w:lvlJc w:val="left"/>
      <w:pPr>
        <w:tabs>
          <w:tab w:val="num" w:pos="1209"/>
        </w:tabs>
        <w:ind w:left="1209" w:hanging="360"/>
      </w:pPr>
    </w:lvl>
  </w:abstractNum>
  <w:abstractNum w:abstractNumId="4">
    <w:nsid w:val="FFFFFF7E"/>
    <w:multiLevelType w:val="singleLevel"/>
    <w:tmpl w:val="627EFD88"/>
    <w:lvl w:ilvl="0">
      <w:start w:val="1"/>
      <w:numFmt w:val="decimal"/>
      <w:lvlText w:val="%1."/>
      <w:lvlJc w:val="left"/>
      <w:pPr>
        <w:tabs>
          <w:tab w:val="num" w:pos="926"/>
        </w:tabs>
        <w:ind w:left="926" w:hanging="360"/>
      </w:pPr>
    </w:lvl>
  </w:abstractNum>
  <w:abstractNum w:abstractNumId="5">
    <w:nsid w:val="FFFFFF7F"/>
    <w:multiLevelType w:val="singleLevel"/>
    <w:tmpl w:val="F37EE428"/>
    <w:lvl w:ilvl="0">
      <w:start w:val="1"/>
      <w:numFmt w:val="decimal"/>
      <w:lvlText w:val="%1."/>
      <w:lvlJc w:val="left"/>
      <w:pPr>
        <w:tabs>
          <w:tab w:val="num" w:pos="643"/>
        </w:tabs>
        <w:ind w:left="643" w:hanging="360"/>
      </w:pPr>
    </w:lvl>
  </w:abstractNum>
  <w:abstractNum w:abstractNumId="6">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F49451C0"/>
    <w:lvl w:ilvl="0">
      <w:start w:val="1"/>
      <w:numFmt w:val="decimal"/>
      <w:lvlText w:val="%1."/>
      <w:lvlJc w:val="left"/>
      <w:pPr>
        <w:tabs>
          <w:tab w:val="num" w:pos="360"/>
        </w:tabs>
        <w:ind w:left="360" w:hanging="360"/>
      </w:pPr>
    </w:lvl>
  </w:abstractNum>
  <w:abstractNum w:abstractNumId="11">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2">
    <w:nsid w:val="027174E8"/>
    <w:multiLevelType w:val="hybridMultilevel"/>
    <w:tmpl w:val="394EBF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471A6126"/>
    <w:multiLevelType w:val="hybridMultilevel"/>
    <w:tmpl w:val="6EBC88A4"/>
    <w:lvl w:ilvl="0" w:tplc="5E94C45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8D06177"/>
    <w:multiLevelType w:val="hybridMultilevel"/>
    <w:tmpl w:val="69F65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AAE0866"/>
    <w:multiLevelType w:val="hybridMultilevel"/>
    <w:tmpl w:val="DC567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936927"/>
    <w:multiLevelType w:val="hybridMultilevel"/>
    <w:tmpl w:val="2A7C22BE"/>
    <w:lvl w:ilvl="0" w:tplc="4EB87F0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D9237A4"/>
    <w:multiLevelType w:val="hybridMultilevel"/>
    <w:tmpl w:val="CCAC6EC0"/>
    <w:lvl w:ilvl="0" w:tplc="964A21FA">
      <w:start w:val="20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DFC7BE2"/>
    <w:multiLevelType w:val="hybridMultilevel"/>
    <w:tmpl w:val="128842B4"/>
    <w:lvl w:ilvl="0" w:tplc="6A2A45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0"/>
  </w:num>
  <w:num w:numId="22">
    <w:abstractNumId w:val="5"/>
  </w:num>
  <w:num w:numId="23">
    <w:abstractNumId w:val="4"/>
  </w:num>
  <w:num w:numId="24">
    <w:abstractNumId w:val="3"/>
  </w:num>
  <w:num w:numId="25">
    <w:abstractNumId w:val="2"/>
  </w:num>
  <w:num w:numId="26">
    <w:abstractNumId w:val="11"/>
  </w:num>
  <w:num w:numId="27">
    <w:abstractNumId w:val="9"/>
  </w:num>
  <w:num w:numId="28">
    <w:abstractNumId w:val="8"/>
  </w:num>
  <w:num w:numId="29">
    <w:abstractNumId w:val="7"/>
  </w:num>
  <w:num w:numId="30">
    <w:abstractNumId w:val="6"/>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3"/>
  </w:num>
  <w:num w:numId="38">
    <w:abstractNumId w:val="15"/>
  </w:num>
  <w:num w:numId="39">
    <w:abstractNumId w:val="16"/>
  </w:num>
  <w:num w:numId="40">
    <w:abstractNumId w:val="17"/>
  </w:num>
  <w:num w:numId="41">
    <w:abstractNumId w:val="0"/>
  </w:num>
  <w:num w:numId="42">
    <w:abstractNumId w:val="1"/>
  </w:num>
  <w:num w:numId="43">
    <w:abstractNumId w:val="12"/>
  </w:num>
  <w:num w:numId="44">
    <w:abstractNumId w:val="19"/>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27DA"/>
    <w:rsid w:val="00002F9A"/>
    <w:rsid w:val="000079D9"/>
    <w:rsid w:val="000167EB"/>
    <w:rsid w:val="00025624"/>
    <w:rsid w:val="0002719A"/>
    <w:rsid w:val="000429DB"/>
    <w:rsid w:val="000479DD"/>
    <w:rsid w:val="00047C3F"/>
    <w:rsid w:val="00053841"/>
    <w:rsid w:val="00055650"/>
    <w:rsid w:val="00057667"/>
    <w:rsid w:val="000676AB"/>
    <w:rsid w:val="00077C62"/>
    <w:rsid w:val="000E19AC"/>
    <w:rsid w:val="000F457C"/>
    <w:rsid w:val="000F7CBC"/>
    <w:rsid w:val="00141F40"/>
    <w:rsid w:val="00155801"/>
    <w:rsid w:val="00157B09"/>
    <w:rsid w:val="001B610E"/>
    <w:rsid w:val="001B7BC7"/>
    <w:rsid w:val="001C06F0"/>
    <w:rsid w:val="001C0EE7"/>
    <w:rsid w:val="001C552D"/>
    <w:rsid w:val="001D37CE"/>
    <w:rsid w:val="001E1846"/>
    <w:rsid w:val="001E5ABA"/>
    <w:rsid w:val="001F669B"/>
    <w:rsid w:val="00220DD8"/>
    <w:rsid w:val="0023749E"/>
    <w:rsid w:val="0025023C"/>
    <w:rsid w:val="0027282F"/>
    <w:rsid w:val="002B146E"/>
    <w:rsid w:val="002C1FF6"/>
    <w:rsid w:val="002C250E"/>
    <w:rsid w:val="002C576E"/>
    <w:rsid w:val="002E6BFE"/>
    <w:rsid w:val="00317BFA"/>
    <w:rsid w:val="00330EBF"/>
    <w:rsid w:val="00333B34"/>
    <w:rsid w:val="003509D3"/>
    <w:rsid w:val="00383C2D"/>
    <w:rsid w:val="003C2E1D"/>
    <w:rsid w:val="003D18E4"/>
    <w:rsid w:val="003D77C0"/>
    <w:rsid w:val="00417B21"/>
    <w:rsid w:val="00420909"/>
    <w:rsid w:val="004875D1"/>
    <w:rsid w:val="0048792E"/>
    <w:rsid w:val="00491250"/>
    <w:rsid w:val="0049779F"/>
    <w:rsid w:val="004C5BD9"/>
    <w:rsid w:val="004E0584"/>
    <w:rsid w:val="004E537F"/>
    <w:rsid w:val="0050359D"/>
    <w:rsid w:val="00504000"/>
    <w:rsid w:val="00522A5F"/>
    <w:rsid w:val="00524FFC"/>
    <w:rsid w:val="00534F91"/>
    <w:rsid w:val="00535D46"/>
    <w:rsid w:val="005427AB"/>
    <w:rsid w:val="0055729F"/>
    <w:rsid w:val="005969D8"/>
    <w:rsid w:val="005B3257"/>
    <w:rsid w:val="005C0DD4"/>
    <w:rsid w:val="005F2DE5"/>
    <w:rsid w:val="00634C8D"/>
    <w:rsid w:val="006409D2"/>
    <w:rsid w:val="0067196B"/>
    <w:rsid w:val="00685C62"/>
    <w:rsid w:val="00693DDC"/>
    <w:rsid w:val="006A7173"/>
    <w:rsid w:val="006C1C67"/>
    <w:rsid w:val="006E193E"/>
    <w:rsid w:val="006F0143"/>
    <w:rsid w:val="00710AC8"/>
    <w:rsid w:val="0072039F"/>
    <w:rsid w:val="007222EC"/>
    <w:rsid w:val="00732938"/>
    <w:rsid w:val="0073306A"/>
    <w:rsid w:val="00737869"/>
    <w:rsid w:val="00737A51"/>
    <w:rsid w:val="007439C2"/>
    <w:rsid w:val="00784E0F"/>
    <w:rsid w:val="007B7E0B"/>
    <w:rsid w:val="007C1911"/>
    <w:rsid w:val="007D34F0"/>
    <w:rsid w:val="007D6977"/>
    <w:rsid w:val="007E0FBC"/>
    <w:rsid w:val="007E4902"/>
    <w:rsid w:val="007E6C4D"/>
    <w:rsid w:val="007F6E47"/>
    <w:rsid w:val="00820508"/>
    <w:rsid w:val="00830534"/>
    <w:rsid w:val="00832D8B"/>
    <w:rsid w:val="008525F9"/>
    <w:rsid w:val="00857A78"/>
    <w:rsid w:val="00876C2A"/>
    <w:rsid w:val="008D2A20"/>
    <w:rsid w:val="008D415E"/>
    <w:rsid w:val="008D5082"/>
    <w:rsid w:val="008E2B1C"/>
    <w:rsid w:val="008E66FD"/>
    <w:rsid w:val="008F1411"/>
    <w:rsid w:val="0091107A"/>
    <w:rsid w:val="00915509"/>
    <w:rsid w:val="009157D0"/>
    <w:rsid w:val="00921682"/>
    <w:rsid w:val="0092266B"/>
    <w:rsid w:val="00950C9F"/>
    <w:rsid w:val="009517FA"/>
    <w:rsid w:val="0095322A"/>
    <w:rsid w:val="009603CA"/>
    <w:rsid w:val="00961BBE"/>
    <w:rsid w:val="009658E1"/>
    <w:rsid w:val="00983244"/>
    <w:rsid w:val="00986888"/>
    <w:rsid w:val="0099753D"/>
    <w:rsid w:val="009B6666"/>
    <w:rsid w:val="009D0619"/>
    <w:rsid w:val="009D60B8"/>
    <w:rsid w:val="009D7A9B"/>
    <w:rsid w:val="009E1183"/>
    <w:rsid w:val="00A04BD0"/>
    <w:rsid w:val="00A06ACA"/>
    <w:rsid w:val="00A07B70"/>
    <w:rsid w:val="00A21FA6"/>
    <w:rsid w:val="00A37D13"/>
    <w:rsid w:val="00A41BC0"/>
    <w:rsid w:val="00A56D09"/>
    <w:rsid w:val="00A907B6"/>
    <w:rsid w:val="00AB7778"/>
    <w:rsid w:val="00AC5D88"/>
    <w:rsid w:val="00AE469D"/>
    <w:rsid w:val="00AF32EE"/>
    <w:rsid w:val="00B01DC7"/>
    <w:rsid w:val="00B07068"/>
    <w:rsid w:val="00B14E95"/>
    <w:rsid w:val="00B35C9A"/>
    <w:rsid w:val="00B637BB"/>
    <w:rsid w:val="00B7113D"/>
    <w:rsid w:val="00B758A2"/>
    <w:rsid w:val="00BA2613"/>
    <w:rsid w:val="00BA43F1"/>
    <w:rsid w:val="00BF1E37"/>
    <w:rsid w:val="00BF653D"/>
    <w:rsid w:val="00C17D71"/>
    <w:rsid w:val="00C333D3"/>
    <w:rsid w:val="00C34C17"/>
    <w:rsid w:val="00C40DB8"/>
    <w:rsid w:val="00C4135B"/>
    <w:rsid w:val="00C52256"/>
    <w:rsid w:val="00C53542"/>
    <w:rsid w:val="00C53D8D"/>
    <w:rsid w:val="00C54345"/>
    <w:rsid w:val="00C605F0"/>
    <w:rsid w:val="00C804D9"/>
    <w:rsid w:val="00C9534D"/>
    <w:rsid w:val="00C9791E"/>
    <w:rsid w:val="00CC5364"/>
    <w:rsid w:val="00CE0F15"/>
    <w:rsid w:val="00CF6DF3"/>
    <w:rsid w:val="00D11E99"/>
    <w:rsid w:val="00D221FC"/>
    <w:rsid w:val="00D37061"/>
    <w:rsid w:val="00D45D66"/>
    <w:rsid w:val="00D57A2B"/>
    <w:rsid w:val="00D8033C"/>
    <w:rsid w:val="00D82854"/>
    <w:rsid w:val="00DA1090"/>
    <w:rsid w:val="00DC776C"/>
    <w:rsid w:val="00DD772F"/>
    <w:rsid w:val="00DF1232"/>
    <w:rsid w:val="00DF4AA3"/>
    <w:rsid w:val="00E243E1"/>
    <w:rsid w:val="00E25A0A"/>
    <w:rsid w:val="00E30A3C"/>
    <w:rsid w:val="00E310D4"/>
    <w:rsid w:val="00E4561A"/>
    <w:rsid w:val="00E65EC1"/>
    <w:rsid w:val="00E715F4"/>
    <w:rsid w:val="00E7625B"/>
    <w:rsid w:val="00EA52E8"/>
    <w:rsid w:val="00EA655C"/>
    <w:rsid w:val="00EA68A3"/>
    <w:rsid w:val="00EA6C5A"/>
    <w:rsid w:val="00EC3D50"/>
    <w:rsid w:val="00EE1FB1"/>
    <w:rsid w:val="00EF5BD4"/>
    <w:rsid w:val="00F10342"/>
    <w:rsid w:val="00F26BCD"/>
    <w:rsid w:val="00F363F8"/>
    <w:rsid w:val="00F62FFF"/>
    <w:rsid w:val="00F65946"/>
    <w:rsid w:val="00F74128"/>
    <w:rsid w:val="00F9168C"/>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ans.uhrus@almega.se" TargetMode="External"/><Relationship Id="rId4" Type="http://schemas.microsoft.com/office/2007/relationships/stylesWithEffects" Target="stylesWithEffects.xml"/><Relationship Id="rId9" Type="http://schemas.openxmlformats.org/officeDocument/2006/relationships/hyperlink" Target="http://www.bemanningsforetagen.se/branschfragor?amne=bemanningsindikator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61B3-8B4A-4529-8AEA-9A6A6A9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990</Words>
  <Characters>5249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5</cp:revision>
  <cp:lastPrinted>2013-12-09T07:58:00Z</cp:lastPrinted>
  <dcterms:created xsi:type="dcterms:W3CDTF">2013-12-09T07:45:00Z</dcterms:created>
  <dcterms:modified xsi:type="dcterms:W3CDTF">2013-12-09T07:58:00Z</dcterms:modified>
</cp:coreProperties>
</file>