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1D" w:rsidRDefault="002C5C1D" w:rsidP="002C5C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75216">
        <w:rPr>
          <w:b/>
          <w:sz w:val="28"/>
          <w:szCs w:val="28"/>
        </w:rPr>
        <w:t>ä</w:t>
      </w:r>
      <w:r>
        <w:rPr>
          <w:b/>
          <w:sz w:val="28"/>
          <w:szCs w:val="28"/>
        </w:rPr>
        <w:t>r nyårs</w:t>
      </w:r>
      <w:r w:rsidR="00675216">
        <w:rPr>
          <w:b/>
          <w:sz w:val="28"/>
          <w:szCs w:val="28"/>
        </w:rPr>
        <w:t>löft</w:t>
      </w:r>
      <w:r>
        <w:rPr>
          <w:b/>
          <w:sz w:val="28"/>
          <w:szCs w:val="28"/>
        </w:rPr>
        <w:t>et ryker</w:t>
      </w:r>
    </w:p>
    <w:p w:rsidR="002C5C1D" w:rsidRDefault="002C5C1D" w:rsidP="002C5C1D">
      <w:pPr>
        <w:spacing w:after="0" w:line="240" w:lineRule="auto"/>
        <w:rPr>
          <w:sz w:val="24"/>
          <w:szCs w:val="24"/>
        </w:rPr>
      </w:pPr>
    </w:p>
    <w:p w:rsidR="00675216" w:rsidRDefault="00675216" w:rsidP="002C5C1D">
      <w:pPr>
        <w:rPr>
          <w:i/>
          <w:sz w:val="24"/>
          <w:szCs w:val="24"/>
        </w:rPr>
      </w:pPr>
      <w:r w:rsidRPr="00675216">
        <w:rPr>
          <w:i/>
          <w:sz w:val="24"/>
          <w:szCs w:val="24"/>
        </w:rPr>
        <w:t xml:space="preserve">Många </w:t>
      </w:r>
      <w:r>
        <w:rPr>
          <w:i/>
          <w:sz w:val="24"/>
          <w:szCs w:val="24"/>
        </w:rPr>
        <w:t>g</w:t>
      </w:r>
      <w:r w:rsidRPr="00675216">
        <w:rPr>
          <w:i/>
          <w:sz w:val="24"/>
          <w:szCs w:val="24"/>
        </w:rPr>
        <w:t>er nyårslöften att träna mer och äta hälsosa</w:t>
      </w:r>
      <w:r>
        <w:rPr>
          <w:i/>
          <w:sz w:val="24"/>
          <w:szCs w:val="24"/>
        </w:rPr>
        <w:t xml:space="preserve">mmare under det nya året. Tyvärr tar det ofta inte lång tid innan dessa löften </w:t>
      </w:r>
      <w:r w:rsidRPr="00675216">
        <w:rPr>
          <w:i/>
          <w:sz w:val="24"/>
          <w:szCs w:val="24"/>
        </w:rPr>
        <w:t>bryt</w:t>
      </w:r>
      <w:r>
        <w:rPr>
          <w:i/>
          <w:sz w:val="24"/>
          <w:szCs w:val="24"/>
        </w:rPr>
        <w:t>s</w:t>
      </w:r>
      <w:r w:rsidRPr="00675216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En vanlig orsak</w:t>
      </w:r>
      <w:r w:rsidRPr="00675216">
        <w:rPr>
          <w:i/>
          <w:sz w:val="24"/>
          <w:szCs w:val="24"/>
        </w:rPr>
        <w:t xml:space="preserve"> är att man </w:t>
      </w:r>
      <w:r>
        <w:rPr>
          <w:i/>
          <w:sz w:val="24"/>
          <w:szCs w:val="24"/>
        </w:rPr>
        <w:t xml:space="preserve">satt </w:t>
      </w:r>
      <w:r w:rsidRPr="00675216">
        <w:rPr>
          <w:i/>
          <w:sz w:val="24"/>
          <w:szCs w:val="24"/>
        </w:rPr>
        <w:t>för stora och orealistiska mål.</w:t>
      </w:r>
    </w:p>
    <w:p w:rsidR="00675216" w:rsidRPr="00675216" w:rsidRDefault="00675216" w:rsidP="00675216">
      <w:pPr>
        <w:rPr>
          <w:sz w:val="24"/>
          <w:szCs w:val="24"/>
        </w:rPr>
      </w:pPr>
      <w:r>
        <w:rPr>
          <w:b/>
          <w:sz w:val="24"/>
          <w:szCs w:val="24"/>
        </w:rPr>
        <w:t>Ö</w:t>
      </w:r>
      <w:r w:rsidR="002C5C1D" w:rsidRPr="00576856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 w:rsidR="002C5C1D" w:rsidRPr="00576856">
        <w:rPr>
          <w:b/>
          <w:sz w:val="24"/>
          <w:szCs w:val="24"/>
        </w:rPr>
        <w:t>t fokus på arbe</w:t>
      </w:r>
      <w:r>
        <w:rPr>
          <w:b/>
          <w:sz w:val="24"/>
          <w:szCs w:val="24"/>
        </w:rPr>
        <w:t>t</w:t>
      </w:r>
      <w:r w:rsidR="002C5C1D" w:rsidRPr="0057685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givarna</w:t>
      </w:r>
      <w:r w:rsidR="002C5C1D" w:rsidRPr="00576856">
        <w:rPr>
          <w:b/>
          <w:sz w:val="24"/>
          <w:szCs w:val="24"/>
        </w:rPr>
        <w:br/>
      </w:r>
      <w:r>
        <w:rPr>
          <w:sz w:val="24"/>
          <w:szCs w:val="24"/>
        </w:rPr>
        <w:t>Numera kan man ofta få stöttning att hålla sina egna personliga löften</w:t>
      </w:r>
      <w:r w:rsidR="00952627">
        <w:rPr>
          <w:sz w:val="24"/>
          <w:szCs w:val="24"/>
        </w:rPr>
        <w:t xml:space="preserve"> även på jobbet</w:t>
      </w:r>
      <w:r w:rsidRPr="00675216">
        <w:rPr>
          <w:sz w:val="24"/>
          <w:szCs w:val="24"/>
        </w:rPr>
        <w:t xml:space="preserve">. </w:t>
      </w:r>
      <w:r w:rsidR="00BC0EB0">
        <w:rPr>
          <w:sz w:val="24"/>
          <w:szCs w:val="24"/>
        </w:rPr>
        <w:t>A</w:t>
      </w:r>
      <w:r>
        <w:rPr>
          <w:sz w:val="24"/>
          <w:szCs w:val="24"/>
        </w:rPr>
        <w:t>rbetsgivar</w:t>
      </w:r>
      <w:r w:rsidR="00BC0EB0">
        <w:rPr>
          <w:sz w:val="24"/>
          <w:szCs w:val="24"/>
        </w:rPr>
        <w:t>na</w:t>
      </w:r>
      <w:r w:rsidRPr="00675216">
        <w:rPr>
          <w:sz w:val="24"/>
          <w:szCs w:val="24"/>
        </w:rPr>
        <w:t xml:space="preserve"> har de senaste åren </w:t>
      </w:r>
      <w:r>
        <w:rPr>
          <w:sz w:val="24"/>
          <w:szCs w:val="24"/>
        </w:rPr>
        <w:t>blivit alltmer villiga</w:t>
      </w:r>
      <w:r w:rsidRPr="00675216">
        <w:rPr>
          <w:sz w:val="24"/>
          <w:szCs w:val="24"/>
        </w:rPr>
        <w:t xml:space="preserve"> att stödja de anställdas goda intentioner om träning </w:t>
      </w:r>
      <w:r w:rsidR="00952627">
        <w:rPr>
          <w:sz w:val="24"/>
          <w:szCs w:val="24"/>
        </w:rPr>
        <w:t>och sundare livsstil. M</w:t>
      </w:r>
      <w:r w:rsidRPr="00675216">
        <w:rPr>
          <w:sz w:val="24"/>
          <w:szCs w:val="24"/>
        </w:rPr>
        <w:t xml:space="preserve">ånga företag </w:t>
      </w:r>
      <w:r w:rsidR="00952627">
        <w:rPr>
          <w:sz w:val="24"/>
          <w:szCs w:val="24"/>
        </w:rPr>
        <w:t xml:space="preserve">har </w:t>
      </w:r>
      <w:r w:rsidRPr="00675216">
        <w:rPr>
          <w:sz w:val="24"/>
          <w:szCs w:val="24"/>
        </w:rPr>
        <w:t>idag</w:t>
      </w:r>
      <w:r w:rsidR="00952627">
        <w:rPr>
          <w:sz w:val="24"/>
          <w:szCs w:val="24"/>
        </w:rPr>
        <w:t xml:space="preserve"> egna</w:t>
      </w:r>
      <w:r w:rsidRPr="00675216">
        <w:rPr>
          <w:sz w:val="24"/>
          <w:szCs w:val="24"/>
        </w:rPr>
        <w:t xml:space="preserve"> hälsofrämjande program </w:t>
      </w:r>
      <w:r w:rsidR="00952627">
        <w:rPr>
          <w:sz w:val="24"/>
          <w:szCs w:val="24"/>
        </w:rPr>
        <w:t xml:space="preserve">som de </w:t>
      </w:r>
      <w:r w:rsidRPr="00675216">
        <w:rPr>
          <w:sz w:val="24"/>
          <w:szCs w:val="24"/>
        </w:rPr>
        <w:t xml:space="preserve">anställda kan delta i. Tyvärr ser vi att </w:t>
      </w:r>
      <w:r w:rsidR="00952627">
        <w:rPr>
          <w:sz w:val="24"/>
          <w:szCs w:val="24"/>
        </w:rPr>
        <w:t xml:space="preserve">även </w:t>
      </w:r>
      <w:r w:rsidRPr="00675216">
        <w:rPr>
          <w:sz w:val="24"/>
          <w:szCs w:val="24"/>
        </w:rPr>
        <w:t xml:space="preserve">företagen </w:t>
      </w:r>
      <w:r w:rsidR="00952627">
        <w:rPr>
          <w:sz w:val="24"/>
          <w:szCs w:val="24"/>
        </w:rPr>
        <w:t>ofta</w:t>
      </w:r>
      <w:r w:rsidRPr="00675216">
        <w:rPr>
          <w:sz w:val="24"/>
          <w:szCs w:val="24"/>
        </w:rPr>
        <w:t xml:space="preserve"> s</w:t>
      </w:r>
      <w:r w:rsidR="00952627">
        <w:rPr>
          <w:sz w:val="24"/>
          <w:szCs w:val="24"/>
        </w:rPr>
        <w:t>ätter lite för höga</w:t>
      </w:r>
      <w:r w:rsidRPr="00675216">
        <w:rPr>
          <w:sz w:val="24"/>
          <w:szCs w:val="24"/>
        </w:rPr>
        <w:t xml:space="preserve"> mål för sina anställda. </w:t>
      </w:r>
    </w:p>
    <w:p w:rsidR="00675216" w:rsidRDefault="00675216" w:rsidP="008845F9">
      <w:pPr>
        <w:rPr>
          <w:sz w:val="24"/>
          <w:szCs w:val="24"/>
        </w:rPr>
      </w:pPr>
      <w:r w:rsidRPr="00675216">
        <w:rPr>
          <w:sz w:val="24"/>
          <w:szCs w:val="24"/>
        </w:rPr>
        <w:t xml:space="preserve">Som arbetsgivare är det viktigt att tänka igenom vad du vill ha ut av </w:t>
      </w:r>
      <w:r w:rsidR="00952627">
        <w:rPr>
          <w:sz w:val="24"/>
          <w:szCs w:val="24"/>
        </w:rPr>
        <w:t>de</w:t>
      </w:r>
      <w:r w:rsidRPr="00675216">
        <w:rPr>
          <w:sz w:val="24"/>
          <w:szCs w:val="24"/>
        </w:rPr>
        <w:t xml:space="preserve">t hälsofrämjande </w:t>
      </w:r>
      <w:r w:rsidR="00952627">
        <w:rPr>
          <w:sz w:val="24"/>
          <w:szCs w:val="24"/>
        </w:rPr>
        <w:t>arbetet</w:t>
      </w:r>
      <w:r w:rsidRPr="00675216">
        <w:rPr>
          <w:sz w:val="24"/>
          <w:szCs w:val="24"/>
        </w:rPr>
        <w:t xml:space="preserve">, och vilken typ av anställda du har. </w:t>
      </w:r>
      <w:r w:rsidR="00BC0EB0">
        <w:rPr>
          <w:sz w:val="24"/>
          <w:szCs w:val="24"/>
        </w:rPr>
        <w:t xml:space="preserve">Det är tyvärr vanligt att </w:t>
      </w:r>
      <w:r w:rsidR="008845F9">
        <w:rPr>
          <w:sz w:val="24"/>
          <w:szCs w:val="24"/>
        </w:rPr>
        <w:t>man överskattar den fysiska nivån och träningsviljan</w:t>
      </w:r>
      <w:r w:rsidR="00995C88">
        <w:rPr>
          <w:sz w:val="24"/>
          <w:szCs w:val="24"/>
        </w:rPr>
        <w:t xml:space="preserve"> hos personalen</w:t>
      </w:r>
      <w:r w:rsidR="008845F9">
        <w:rPr>
          <w:sz w:val="24"/>
          <w:szCs w:val="24"/>
        </w:rPr>
        <w:t xml:space="preserve">. Väldigt många satsningar når enbart de redan frälsta, de som redan rör på sig. </w:t>
      </w:r>
      <w:r w:rsidR="00995C88">
        <w:rPr>
          <w:sz w:val="24"/>
          <w:szCs w:val="24"/>
        </w:rPr>
        <w:t>Utmaningen är att nå de inaktiva, den grupp som löper störst risk att drabbas av ohälsa.</w:t>
      </w:r>
    </w:p>
    <w:p w:rsidR="00952627" w:rsidRPr="00952627" w:rsidRDefault="002C5C1D" w:rsidP="00952627">
      <w:pPr>
        <w:rPr>
          <w:sz w:val="24"/>
          <w:szCs w:val="24"/>
        </w:rPr>
      </w:pPr>
      <w:r w:rsidRPr="00576856">
        <w:rPr>
          <w:b/>
          <w:sz w:val="24"/>
          <w:szCs w:val="24"/>
        </w:rPr>
        <w:t>Få med all</w:t>
      </w:r>
      <w:r w:rsidR="00952627">
        <w:rPr>
          <w:b/>
          <w:sz w:val="24"/>
          <w:szCs w:val="24"/>
        </w:rPr>
        <w:t>a</w:t>
      </w:r>
      <w:r w:rsidRPr="00576856">
        <w:rPr>
          <w:b/>
          <w:sz w:val="24"/>
          <w:szCs w:val="24"/>
        </w:rPr>
        <w:t xml:space="preserve"> ans</w:t>
      </w:r>
      <w:r w:rsidR="00675216">
        <w:rPr>
          <w:b/>
          <w:sz w:val="24"/>
          <w:szCs w:val="24"/>
        </w:rPr>
        <w:t>tällda</w:t>
      </w:r>
      <w:r w:rsidRPr="00576856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952627" w:rsidRPr="00952627">
        <w:rPr>
          <w:sz w:val="24"/>
          <w:szCs w:val="24"/>
        </w:rPr>
        <w:t xml:space="preserve">Om målet </w:t>
      </w:r>
      <w:r w:rsidR="00952627">
        <w:rPr>
          <w:sz w:val="24"/>
          <w:szCs w:val="24"/>
        </w:rPr>
        <w:t>ä</w:t>
      </w:r>
      <w:r w:rsidR="00952627" w:rsidRPr="00952627">
        <w:rPr>
          <w:sz w:val="24"/>
          <w:szCs w:val="24"/>
        </w:rPr>
        <w:t xml:space="preserve">r att få </w:t>
      </w:r>
      <w:r w:rsidR="00952627">
        <w:rPr>
          <w:sz w:val="24"/>
          <w:szCs w:val="24"/>
        </w:rPr>
        <w:t>med så</w:t>
      </w:r>
      <w:r w:rsidR="00952627" w:rsidRPr="00952627">
        <w:rPr>
          <w:sz w:val="24"/>
          <w:szCs w:val="24"/>
        </w:rPr>
        <w:t xml:space="preserve"> många som möjligt bör man vara medveten om att 80% av den vuxna befolkningen i </w:t>
      </w:r>
      <w:r w:rsidR="00952627">
        <w:rPr>
          <w:sz w:val="24"/>
          <w:szCs w:val="24"/>
        </w:rPr>
        <w:t>Sveri</w:t>
      </w:r>
      <w:r w:rsidR="00952627" w:rsidRPr="00952627">
        <w:rPr>
          <w:sz w:val="24"/>
          <w:szCs w:val="24"/>
        </w:rPr>
        <w:t xml:space="preserve">ge </w:t>
      </w:r>
      <w:r w:rsidR="0027481F">
        <w:rPr>
          <w:sz w:val="24"/>
          <w:szCs w:val="24"/>
        </w:rPr>
        <w:t xml:space="preserve">idag </w:t>
      </w:r>
      <w:r w:rsidR="00952627" w:rsidRPr="00952627">
        <w:rPr>
          <w:sz w:val="24"/>
          <w:szCs w:val="24"/>
        </w:rPr>
        <w:t xml:space="preserve">karaktäriseras som </w:t>
      </w:r>
      <w:r w:rsidR="00952627">
        <w:rPr>
          <w:sz w:val="24"/>
          <w:szCs w:val="24"/>
        </w:rPr>
        <w:t xml:space="preserve">fysiskt </w:t>
      </w:r>
      <w:r w:rsidR="00952627" w:rsidRPr="00952627">
        <w:rPr>
          <w:sz w:val="24"/>
          <w:szCs w:val="24"/>
        </w:rPr>
        <w:t xml:space="preserve">inaktiv. </w:t>
      </w:r>
      <w:r w:rsidR="00952627">
        <w:rPr>
          <w:sz w:val="24"/>
          <w:szCs w:val="24"/>
        </w:rPr>
        <w:t xml:space="preserve">Det är </w:t>
      </w:r>
      <w:r w:rsidR="003541AD">
        <w:rPr>
          <w:sz w:val="24"/>
          <w:szCs w:val="24"/>
        </w:rPr>
        <w:t>även långt ifrån alla</w:t>
      </w:r>
      <w:r w:rsidR="00952627" w:rsidRPr="00952627">
        <w:rPr>
          <w:sz w:val="24"/>
          <w:szCs w:val="24"/>
        </w:rPr>
        <w:t xml:space="preserve"> som är bekväm</w:t>
      </w:r>
      <w:r w:rsidR="003541AD">
        <w:rPr>
          <w:sz w:val="24"/>
          <w:szCs w:val="24"/>
        </w:rPr>
        <w:t>a</w:t>
      </w:r>
      <w:r w:rsidR="00952627" w:rsidRPr="00952627">
        <w:rPr>
          <w:sz w:val="24"/>
          <w:szCs w:val="24"/>
        </w:rPr>
        <w:t xml:space="preserve"> med att använda </w:t>
      </w:r>
      <w:r w:rsidR="008845F9">
        <w:rPr>
          <w:sz w:val="24"/>
          <w:szCs w:val="24"/>
        </w:rPr>
        <w:t>träningsappar i telefonen</w:t>
      </w:r>
      <w:r w:rsidR="00952627" w:rsidRPr="00952627">
        <w:rPr>
          <w:sz w:val="24"/>
          <w:szCs w:val="24"/>
        </w:rPr>
        <w:t xml:space="preserve"> på </w:t>
      </w:r>
      <w:r w:rsidR="00DA3BF8">
        <w:rPr>
          <w:sz w:val="24"/>
          <w:szCs w:val="24"/>
        </w:rPr>
        <w:t>samma</w:t>
      </w:r>
      <w:r w:rsidR="00952627" w:rsidRPr="00952627">
        <w:rPr>
          <w:sz w:val="24"/>
          <w:szCs w:val="24"/>
        </w:rPr>
        <w:t xml:space="preserve"> sätt </w:t>
      </w:r>
      <w:r w:rsidR="003541AD">
        <w:rPr>
          <w:sz w:val="24"/>
          <w:szCs w:val="24"/>
        </w:rPr>
        <w:t xml:space="preserve">som </w:t>
      </w:r>
      <w:r w:rsidR="00DA3BF8">
        <w:rPr>
          <w:sz w:val="24"/>
          <w:szCs w:val="24"/>
        </w:rPr>
        <w:t xml:space="preserve">de yngre </w:t>
      </w:r>
      <w:r w:rsidR="003541AD">
        <w:rPr>
          <w:sz w:val="24"/>
          <w:szCs w:val="24"/>
        </w:rPr>
        <w:t>”</w:t>
      </w:r>
      <w:r w:rsidR="00952627" w:rsidRPr="00952627">
        <w:rPr>
          <w:sz w:val="24"/>
          <w:szCs w:val="24"/>
        </w:rPr>
        <w:t>digitala infödingar</w:t>
      </w:r>
      <w:r w:rsidR="00DA3BF8">
        <w:rPr>
          <w:sz w:val="24"/>
          <w:szCs w:val="24"/>
        </w:rPr>
        <w:t>na</w:t>
      </w:r>
      <w:r w:rsidR="003541AD">
        <w:rPr>
          <w:sz w:val="24"/>
          <w:szCs w:val="24"/>
        </w:rPr>
        <w:t>”</w:t>
      </w:r>
      <w:r w:rsidR="00952627" w:rsidRPr="00952627">
        <w:rPr>
          <w:sz w:val="24"/>
          <w:szCs w:val="24"/>
        </w:rPr>
        <w:t xml:space="preserve"> gör, säger </w:t>
      </w:r>
      <w:r w:rsidR="0027481F">
        <w:rPr>
          <w:sz w:val="24"/>
          <w:szCs w:val="24"/>
        </w:rPr>
        <w:t>Tobias</w:t>
      </w:r>
      <w:r w:rsidR="003541AD">
        <w:rPr>
          <w:sz w:val="24"/>
          <w:szCs w:val="24"/>
        </w:rPr>
        <w:t xml:space="preserve"> Jansson</w:t>
      </w:r>
      <w:r w:rsidR="0027481F">
        <w:rPr>
          <w:sz w:val="24"/>
          <w:szCs w:val="24"/>
        </w:rPr>
        <w:t>,</w:t>
      </w:r>
      <w:r w:rsidR="003541AD">
        <w:rPr>
          <w:sz w:val="24"/>
          <w:szCs w:val="24"/>
        </w:rPr>
        <w:t xml:space="preserve"> </w:t>
      </w:r>
      <w:r w:rsidR="0027481F">
        <w:rPr>
          <w:sz w:val="24"/>
          <w:szCs w:val="24"/>
        </w:rPr>
        <w:t>sjukgymnast och marknadskoordinator på</w:t>
      </w:r>
      <w:r w:rsidR="003541AD">
        <w:rPr>
          <w:sz w:val="24"/>
          <w:szCs w:val="24"/>
        </w:rPr>
        <w:t xml:space="preserve"> Tappa.se</w:t>
      </w:r>
      <w:r w:rsidR="00952627" w:rsidRPr="00952627">
        <w:rPr>
          <w:sz w:val="24"/>
          <w:szCs w:val="24"/>
        </w:rPr>
        <w:t xml:space="preserve">. </w:t>
      </w:r>
    </w:p>
    <w:p w:rsidR="002C5C1D" w:rsidRDefault="0027481F" w:rsidP="00952627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DA3BF8">
        <w:rPr>
          <w:sz w:val="24"/>
          <w:szCs w:val="24"/>
        </w:rPr>
        <w:t>emensam</w:t>
      </w:r>
      <w:r>
        <w:rPr>
          <w:sz w:val="24"/>
          <w:szCs w:val="24"/>
        </w:rPr>
        <w:t xml:space="preserve">t </w:t>
      </w:r>
      <w:r w:rsidR="00DA3BF8">
        <w:rPr>
          <w:sz w:val="24"/>
          <w:szCs w:val="24"/>
        </w:rPr>
        <w:t xml:space="preserve"> för de </w:t>
      </w:r>
      <w:r w:rsidR="003541AD" w:rsidRPr="00675216">
        <w:rPr>
          <w:sz w:val="24"/>
          <w:szCs w:val="24"/>
        </w:rPr>
        <w:t xml:space="preserve">hälsofrämjande </w:t>
      </w:r>
      <w:r w:rsidR="00776EBD">
        <w:rPr>
          <w:sz w:val="24"/>
          <w:szCs w:val="24"/>
        </w:rPr>
        <w:t>initiativ</w:t>
      </w:r>
      <w:r w:rsidR="00DA3BF8">
        <w:rPr>
          <w:sz w:val="24"/>
          <w:szCs w:val="24"/>
        </w:rPr>
        <w:t xml:space="preserve"> som lyckats </w:t>
      </w:r>
      <w:r w:rsidR="00952627" w:rsidRPr="00952627">
        <w:rPr>
          <w:sz w:val="24"/>
          <w:szCs w:val="24"/>
        </w:rPr>
        <w:t>är</w:t>
      </w:r>
      <w:r>
        <w:rPr>
          <w:sz w:val="24"/>
          <w:szCs w:val="24"/>
        </w:rPr>
        <w:t xml:space="preserve"> att de har </w:t>
      </w:r>
      <w:r w:rsidR="00DA3BF8">
        <w:rPr>
          <w:sz w:val="24"/>
          <w:szCs w:val="24"/>
        </w:rPr>
        <w:t>en</w:t>
      </w:r>
      <w:r w:rsidR="00952627" w:rsidRPr="00952627">
        <w:rPr>
          <w:sz w:val="24"/>
          <w:szCs w:val="24"/>
        </w:rPr>
        <w:t xml:space="preserve"> </w:t>
      </w:r>
      <w:r w:rsidR="003541AD">
        <w:rPr>
          <w:sz w:val="24"/>
          <w:szCs w:val="24"/>
        </w:rPr>
        <w:t>låg tröske</w:t>
      </w:r>
      <w:r w:rsidR="00DA3BF8">
        <w:rPr>
          <w:sz w:val="24"/>
          <w:szCs w:val="24"/>
        </w:rPr>
        <w:t>l och att det upplevs som roligt. Det är viktigt att</w:t>
      </w:r>
      <w:r w:rsidR="00952627" w:rsidRPr="00952627">
        <w:rPr>
          <w:sz w:val="24"/>
          <w:szCs w:val="24"/>
        </w:rPr>
        <w:t xml:space="preserve"> medarbetare</w:t>
      </w:r>
      <w:r w:rsidR="00DA3BF8">
        <w:rPr>
          <w:sz w:val="24"/>
          <w:szCs w:val="24"/>
        </w:rPr>
        <w:t xml:space="preserve"> i alla åldrar</w:t>
      </w:r>
      <w:r w:rsidR="008845F9">
        <w:rPr>
          <w:sz w:val="24"/>
          <w:szCs w:val="24"/>
        </w:rPr>
        <w:t>, oavsett fysiskt utgångsläge</w:t>
      </w:r>
      <w:r w:rsidR="00DA3BF8">
        <w:rPr>
          <w:sz w:val="24"/>
          <w:szCs w:val="24"/>
        </w:rPr>
        <w:t xml:space="preserve"> och </w:t>
      </w:r>
      <w:r w:rsidR="00952627" w:rsidRPr="00952627">
        <w:rPr>
          <w:sz w:val="24"/>
          <w:szCs w:val="24"/>
        </w:rPr>
        <w:t xml:space="preserve">från alla delar av organisationen kan delta. </w:t>
      </w:r>
      <w:r>
        <w:rPr>
          <w:sz w:val="24"/>
          <w:szCs w:val="24"/>
        </w:rPr>
        <w:t>Då</w:t>
      </w:r>
      <w:r w:rsidR="00DA3BF8">
        <w:rPr>
          <w:sz w:val="24"/>
          <w:szCs w:val="24"/>
        </w:rPr>
        <w:t xml:space="preserve"> kommer</w:t>
      </w:r>
      <w:r w:rsidR="00952627" w:rsidRPr="00952627">
        <w:rPr>
          <w:sz w:val="24"/>
          <w:szCs w:val="24"/>
        </w:rPr>
        <w:t xml:space="preserve"> programmet också </w:t>
      </w:r>
      <w:r w:rsidR="00DA3BF8">
        <w:rPr>
          <w:sz w:val="24"/>
          <w:szCs w:val="24"/>
        </w:rPr>
        <w:t xml:space="preserve">att </w:t>
      </w:r>
      <w:r w:rsidR="00952627" w:rsidRPr="00952627">
        <w:rPr>
          <w:sz w:val="24"/>
          <w:szCs w:val="24"/>
        </w:rPr>
        <w:t xml:space="preserve">skapa </w:t>
      </w:r>
      <w:r w:rsidR="00DA3BF8">
        <w:rPr>
          <w:sz w:val="24"/>
          <w:szCs w:val="24"/>
        </w:rPr>
        <w:t>engagemang</w:t>
      </w:r>
      <w:r w:rsidR="00952627" w:rsidRPr="00952627">
        <w:rPr>
          <w:sz w:val="24"/>
          <w:szCs w:val="24"/>
        </w:rPr>
        <w:t xml:space="preserve"> och ge teambuildingeffekter.</w:t>
      </w:r>
    </w:p>
    <w:p w:rsidR="002C5C1D" w:rsidRPr="00E749F8" w:rsidRDefault="002C5C1D" w:rsidP="002C5C1D">
      <w:pPr>
        <w:spacing w:after="0"/>
        <w:rPr>
          <w:rFonts w:eastAsia="Times New Roman" w:cs="Arial"/>
          <w:sz w:val="24"/>
          <w:szCs w:val="24"/>
          <w:lang w:eastAsia="nb-NO"/>
        </w:rPr>
      </w:pPr>
      <w:r w:rsidRPr="00E749F8">
        <w:rPr>
          <w:b/>
          <w:sz w:val="24"/>
          <w:szCs w:val="24"/>
        </w:rPr>
        <w:t>E</w:t>
      </w:r>
      <w:r w:rsidR="00776EBD">
        <w:rPr>
          <w:b/>
          <w:sz w:val="24"/>
          <w:szCs w:val="24"/>
        </w:rPr>
        <w:t>t</w:t>
      </w:r>
      <w:r w:rsidRPr="00E749F8">
        <w:rPr>
          <w:b/>
          <w:sz w:val="24"/>
          <w:szCs w:val="24"/>
        </w:rPr>
        <w:t>t alternativ ti</w:t>
      </w:r>
      <w:r w:rsidR="00776EBD">
        <w:rPr>
          <w:b/>
          <w:sz w:val="24"/>
          <w:szCs w:val="24"/>
        </w:rPr>
        <w:t>l</w:t>
      </w:r>
      <w:r w:rsidRPr="00E749F8">
        <w:rPr>
          <w:b/>
          <w:sz w:val="24"/>
          <w:szCs w:val="24"/>
        </w:rPr>
        <w:t xml:space="preserve">l </w:t>
      </w:r>
      <w:r w:rsidR="00776EBD">
        <w:rPr>
          <w:b/>
          <w:sz w:val="24"/>
          <w:szCs w:val="24"/>
        </w:rPr>
        <w:t>gymmet</w:t>
      </w:r>
      <w:r w:rsidRPr="00E749F8">
        <w:rPr>
          <w:sz w:val="24"/>
          <w:szCs w:val="24"/>
        </w:rPr>
        <w:br/>
      </w:r>
      <w:r w:rsidR="00E5010B">
        <w:rPr>
          <w:sz w:val="24"/>
          <w:szCs w:val="24"/>
        </w:rPr>
        <w:t>Tappa.se</w:t>
      </w:r>
      <w:r w:rsidRPr="00E749F8">
        <w:rPr>
          <w:sz w:val="24"/>
          <w:szCs w:val="24"/>
        </w:rPr>
        <w:t xml:space="preserve"> arranger</w:t>
      </w:r>
      <w:r w:rsidR="00E5010B">
        <w:rPr>
          <w:sz w:val="24"/>
          <w:szCs w:val="24"/>
        </w:rPr>
        <w:t>a</w:t>
      </w:r>
      <w:r w:rsidRPr="00E749F8">
        <w:rPr>
          <w:sz w:val="24"/>
          <w:szCs w:val="24"/>
        </w:rPr>
        <w:t xml:space="preserve">r </w:t>
      </w:r>
      <w:r w:rsidR="00E5010B">
        <w:rPr>
          <w:sz w:val="24"/>
          <w:szCs w:val="24"/>
        </w:rPr>
        <w:t>steg- och a</w:t>
      </w:r>
      <w:r w:rsidRPr="00E749F8">
        <w:rPr>
          <w:sz w:val="24"/>
          <w:szCs w:val="24"/>
        </w:rPr>
        <w:t>ktivitets</w:t>
      </w:r>
      <w:r w:rsidR="00E5010B">
        <w:rPr>
          <w:sz w:val="24"/>
          <w:szCs w:val="24"/>
        </w:rPr>
        <w:t>utmaninga</w:t>
      </w:r>
      <w:r w:rsidRPr="00E749F8">
        <w:rPr>
          <w:sz w:val="24"/>
          <w:szCs w:val="24"/>
        </w:rPr>
        <w:t>r d</w:t>
      </w:r>
      <w:r w:rsidR="00E5010B">
        <w:rPr>
          <w:sz w:val="24"/>
          <w:szCs w:val="24"/>
        </w:rPr>
        <w:t>ä</w:t>
      </w:r>
      <w:r w:rsidRPr="00E749F8">
        <w:rPr>
          <w:sz w:val="24"/>
          <w:szCs w:val="24"/>
        </w:rPr>
        <w:t>r arbe</w:t>
      </w:r>
      <w:r w:rsidR="00E5010B">
        <w:rPr>
          <w:sz w:val="24"/>
          <w:szCs w:val="24"/>
        </w:rPr>
        <w:t>t</w:t>
      </w:r>
      <w:r w:rsidRPr="00E749F8">
        <w:rPr>
          <w:sz w:val="24"/>
          <w:szCs w:val="24"/>
        </w:rPr>
        <w:t>spla</w:t>
      </w:r>
      <w:r w:rsidR="00E5010B">
        <w:rPr>
          <w:sz w:val="24"/>
          <w:szCs w:val="24"/>
        </w:rPr>
        <w:t>t</w:t>
      </w:r>
      <w:r w:rsidRPr="00E749F8">
        <w:rPr>
          <w:sz w:val="24"/>
          <w:szCs w:val="24"/>
        </w:rPr>
        <w:t xml:space="preserve">ser </w:t>
      </w:r>
      <w:r w:rsidR="00E5010B">
        <w:rPr>
          <w:sz w:val="24"/>
          <w:szCs w:val="24"/>
        </w:rPr>
        <w:t>över</w:t>
      </w:r>
      <w:r w:rsidRPr="00E749F8">
        <w:rPr>
          <w:sz w:val="24"/>
          <w:szCs w:val="24"/>
        </w:rPr>
        <w:t xml:space="preserve"> hel</w:t>
      </w:r>
      <w:r w:rsidR="00E5010B">
        <w:rPr>
          <w:sz w:val="24"/>
          <w:szCs w:val="24"/>
        </w:rPr>
        <w:t>a</w:t>
      </w:r>
      <w:r w:rsidRPr="00E749F8">
        <w:rPr>
          <w:sz w:val="24"/>
          <w:szCs w:val="24"/>
        </w:rPr>
        <w:t xml:space="preserve"> landet kan </w:t>
      </w:r>
      <w:r w:rsidR="00E5010B">
        <w:rPr>
          <w:sz w:val="24"/>
          <w:szCs w:val="24"/>
        </w:rPr>
        <w:t>an</w:t>
      </w:r>
      <w:r w:rsidRPr="00E749F8">
        <w:rPr>
          <w:sz w:val="24"/>
          <w:szCs w:val="24"/>
        </w:rPr>
        <w:t>m</w:t>
      </w:r>
      <w:r w:rsidR="00E5010B">
        <w:rPr>
          <w:sz w:val="24"/>
          <w:szCs w:val="24"/>
        </w:rPr>
        <w:t>äla</w:t>
      </w:r>
      <w:r w:rsidRPr="00E749F8">
        <w:rPr>
          <w:sz w:val="24"/>
          <w:szCs w:val="24"/>
        </w:rPr>
        <w:t xml:space="preserve"> s</w:t>
      </w:r>
      <w:r w:rsidR="00E5010B">
        <w:rPr>
          <w:sz w:val="24"/>
          <w:szCs w:val="24"/>
        </w:rPr>
        <w:t>i</w:t>
      </w:r>
      <w:r w:rsidRPr="00E749F8">
        <w:rPr>
          <w:sz w:val="24"/>
          <w:szCs w:val="24"/>
        </w:rPr>
        <w:t>g o</w:t>
      </w:r>
      <w:r w:rsidR="00E5010B">
        <w:rPr>
          <w:sz w:val="24"/>
          <w:szCs w:val="24"/>
        </w:rPr>
        <w:t>ch mäta sig</w:t>
      </w:r>
      <w:r w:rsidRPr="00E749F8">
        <w:rPr>
          <w:sz w:val="24"/>
          <w:szCs w:val="24"/>
        </w:rPr>
        <w:t xml:space="preserve"> mot v</w:t>
      </w:r>
      <w:r w:rsidR="00E5010B">
        <w:rPr>
          <w:sz w:val="24"/>
          <w:szCs w:val="24"/>
        </w:rPr>
        <w:t>a</w:t>
      </w:r>
      <w:r w:rsidRPr="00E749F8">
        <w:rPr>
          <w:sz w:val="24"/>
          <w:szCs w:val="24"/>
        </w:rPr>
        <w:t>randr</w:t>
      </w:r>
      <w:r w:rsidR="00E5010B">
        <w:rPr>
          <w:sz w:val="24"/>
          <w:szCs w:val="24"/>
        </w:rPr>
        <w:t xml:space="preserve">a. Det är även möjligt att sätta upp </w:t>
      </w:r>
      <w:r w:rsidR="0027481F">
        <w:rPr>
          <w:sz w:val="24"/>
          <w:szCs w:val="24"/>
        </w:rPr>
        <w:t>sin</w:t>
      </w:r>
      <w:r w:rsidR="00E5010B">
        <w:rPr>
          <w:sz w:val="24"/>
          <w:szCs w:val="24"/>
        </w:rPr>
        <w:t xml:space="preserve"> eg</w:t>
      </w:r>
      <w:r w:rsidRPr="00E749F8">
        <w:rPr>
          <w:sz w:val="24"/>
          <w:szCs w:val="24"/>
        </w:rPr>
        <w:t xml:space="preserve">en </w:t>
      </w:r>
      <w:r w:rsidR="00E5010B">
        <w:rPr>
          <w:sz w:val="24"/>
          <w:szCs w:val="24"/>
        </w:rPr>
        <w:t>tävling</w:t>
      </w:r>
      <w:r w:rsidRPr="00E749F8">
        <w:rPr>
          <w:sz w:val="24"/>
          <w:szCs w:val="24"/>
        </w:rPr>
        <w:t xml:space="preserve"> internt på arbe</w:t>
      </w:r>
      <w:r w:rsidR="00E5010B">
        <w:rPr>
          <w:sz w:val="24"/>
          <w:szCs w:val="24"/>
        </w:rPr>
        <w:t>t</w:t>
      </w:r>
      <w:r w:rsidRPr="00E749F8">
        <w:rPr>
          <w:sz w:val="24"/>
          <w:szCs w:val="24"/>
        </w:rPr>
        <w:t>spla</w:t>
      </w:r>
      <w:r w:rsidR="00E5010B">
        <w:rPr>
          <w:sz w:val="24"/>
          <w:szCs w:val="24"/>
        </w:rPr>
        <w:t>t</w:t>
      </w:r>
      <w:r w:rsidRPr="00E749F8">
        <w:rPr>
          <w:sz w:val="24"/>
          <w:szCs w:val="24"/>
        </w:rPr>
        <w:t xml:space="preserve">sen. Målet </w:t>
      </w:r>
      <w:r w:rsidR="00E5010B">
        <w:rPr>
          <w:sz w:val="24"/>
          <w:szCs w:val="24"/>
        </w:rPr>
        <w:t>ä</w:t>
      </w:r>
      <w:r w:rsidRPr="00E749F8">
        <w:rPr>
          <w:sz w:val="24"/>
          <w:szCs w:val="24"/>
        </w:rPr>
        <w:t xml:space="preserve">r </w:t>
      </w:r>
      <w:r w:rsidR="00E5010B">
        <w:rPr>
          <w:sz w:val="24"/>
          <w:szCs w:val="24"/>
        </w:rPr>
        <w:t>att</w:t>
      </w:r>
      <w:r w:rsidRPr="00E749F8">
        <w:rPr>
          <w:sz w:val="24"/>
          <w:szCs w:val="24"/>
        </w:rPr>
        <w:t xml:space="preserve"> </w:t>
      </w:r>
      <w:r w:rsidR="00E5010B">
        <w:rPr>
          <w:sz w:val="24"/>
          <w:szCs w:val="24"/>
        </w:rPr>
        <w:t>öka</w:t>
      </w:r>
      <w:r w:rsidRPr="00E749F8">
        <w:rPr>
          <w:sz w:val="24"/>
          <w:szCs w:val="24"/>
        </w:rPr>
        <w:t xml:space="preserve"> de</w:t>
      </w:r>
      <w:r w:rsidR="00E5010B">
        <w:rPr>
          <w:sz w:val="24"/>
          <w:szCs w:val="24"/>
        </w:rPr>
        <w:t>n</w:t>
      </w:r>
      <w:r w:rsidRPr="00E749F8">
        <w:rPr>
          <w:sz w:val="24"/>
          <w:szCs w:val="24"/>
        </w:rPr>
        <w:t xml:space="preserve"> fysisk</w:t>
      </w:r>
      <w:r w:rsidR="00E5010B">
        <w:rPr>
          <w:sz w:val="24"/>
          <w:szCs w:val="24"/>
        </w:rPr>
        <w:t>a aktivitetsnivån</w:t>
      </w:r>
      <w:r w:rsidRPr="00E749F8">
        <w:rPr>
          <w:sz w:val="24"/>
          <w:szCs w:val="24"/>
        </w:rPr>
        <w:t xml:space="preserve"> </w:t>
      </w:r>
      <w:r w:rsidR="00E5010B">
        <w:rPr>
          <w:sz w:val="24"/>
          <w:szCs w:val="24"/>
        </w:rPr>
        <w:t>hos deltagarna genom att utmana dem att</w:t>
      </w:r>
      <w:r w:rsidRPr="00E749F8">
        <w:rPr>
          <w:sz w:val="24"/>
          <w:szCs w:val="24"/>
        </w:rPr>
        <w:t xml:space="preserve"> gå </w:t>
      </w:r>
      <w:r w:rsidR="00E5010B">
        <w:rPr>
          <w:sz w:val="24"/>
          <w:szCs w:val="24"/>
        </w:rPr>
        <w:t xml:space="preserve">eller utföra andra fysiska aktiviteter motsvarande </w:t>
      </w:r>
      <w:r w:rsidRPr="00E749F8">
        <w:rPr>
          <w:sz w:val="24"/>
          <w:szCs w:val="24"/>
        </w:rPr>
        <w:t xml:space="preserve">10 000 </w:t>
      </w:r>
      <w:r w:rsidR="00E5010B">
        <w:rPr>
          <w:sz w:val="24"/>
          <w:szCs w:val="24"/>
        </w:rPr>
        <w:t>steg om dagen.</w:t>
      </w:r>
      <w:r w:rsidRPr="00E749F8">
        <w:rPr>
          <w:sz w:val="24"/>
          <w:szCs w:val="24"/>
        </w:rPr>
        <w:t xml:space="preserve"> </w:t>
      </w:r>
      <w:r w:rsidR="00E5010B">
        <w:rPr>
          <w:sz w:val="24"/>
          <w:szCs w:val="24"/>
        </w:rPr>
        <w:t>S</w:t>
      </w:r>
      <w:r w:rsidRPr="00E749F8">
        <w:rPr>
          <w:sz w:val="24"/>
          <w:szCs w:val="24"/>
        </w:rPr>
        <w:t>amtidig</w:t>
      </w:r>
      <w:r w:rsidR="00E5010B">
        <w:rPr>
          <w:sz w:val="24"/>
          <w:szCs w:val="24"/>
        </w:rPr>
        <w:t>t</w:t>
      </w:r>
      <w:r w:rsidRPr="00E749F8">
        <w:rPr>
          <w:sz w:val="24"/>
          <w:szCs w:val="24"/>
        </w:rPr>
        <w:t xml:space="preserve"> som man </w:t>
      </w:r>
      <w:r w:rsidR="00E5010B">
        <w:rPr>
          <w:sz w:val="24"/>
          <w:szCs w:val="24"/>
        </w:rPr>
        <w:t>rör på sig gör man något gemensamt på arbetsplatsen och detta skapar engagemang och laganda</w:t>
      </w:r>
      <w:r w:rsidR="0027481F">
        <w:rPr>
          <w:sz w:val="24"/>
          <w:szCs w:val="24"/>
        </w:rPr>
        <w:t>.</w:t>
      </w:r>
      <w:r w:rsidRPr="00E749F8">
        <w:rPr>
          <w:sz w:val="24"/>
          <w:szCs w:val="24"/>
        </w:rPr>
        <w:t xml:space="preserve"> </w:t>
      </w:r>
    </w:p>
    <w:p w:rsidR="002C5C1D" w:rsidRDefault="002C5C1D" w:rsidP="002C5C1D">
      <w:pPr>
        <w:spacing w:after="0" w:line="240" w:lineRule="auto"/>
        <w:rPr>
          <w:sz w:val="24"/>
          <w:szCs w:val="24"/>
        </w:rPr>
      </w:pPr>
    </w:p>
    <w:p w:rsidR="00D03385" w:rsidRPr="00D03385" w:rsidRDefault="00D03385" w:rsidP="0027481F">
      <w:pPr>
        <w:pStyle w:val="Normalwebb"/>
        <w:shd w:val="clear" w:color="auto" w:fill="FFFFFF"/>
        <w:spacing w:before="0" w:beforeAutospacing="0" w:after="301" w:afterAutospacing="0"/>
        <w:rPr>
          <w:rFonts w:asciiTheme="minorHAnsi" w:hAnsiTheme="minorHAnsi" w:cs="Helvetica"/>
          <w:color w:val="777777"/>
          <w:sz w:val="18"/>
          <w:szCs w:val="18"/>
        </w:rPr>
      </w:pPr>
      <w:bookmarkStart w:id="0" w:name="_GoBack"/>
      <w:bookmarkEnd w:id="0"/>
      <w:r w:rsidRPr="00D03385">
        <w:rPr>
          <w:rFonts w:asciiTheme="minorHAnsi" w:hAnsiTheme="minorHAnsi" w:cs="Helvetica"/>
          <w:color w:val="777777"/>
          <w:sz w:val="18"/>
          <w:szCs w:val="18"/>
        </w:rPr>
        <w:t>Tappa.se arrangerar</w:t>
      </w:r>
      <w:r>
        <w:rPr>
          <w:rFonts w:asciiTheme="minorHAnsi" w:hAnsiTheme="minorHAnsi" w:cs="Helvetica"/>
          <w:color w:val="777777"/>
          <w:sz w:val="18"/>
          <w:szCs w:val="18"/>
        </w:rPr>
        <w:t xml:space="preserve"> varje vinter, vår och höst en stor nationell </w:t>
      </w:r>
      <w:r w:rsidRPr="00D03385">
        <w:rPr>
          <w:rFonts w:asciiTheme="minorHAnsi" w:hAnsiTheme="minorHAnsi" w:cs="Helvetica"/>
          <w:color w:val="777777"/>
          <w:sz w:val="18"/>
          <w:szCs w:val="18"/>
        </w:rPr>
        <w:t>steg- och aktivitetstävling</w:t>
      </w:r>
      <w:r>
        <w:rPr>
          <w:rFonts w:asciiTheme="minorHAnsi" w:hAnsiTheme="minorHAnsi" w:cs="Helvetica"/>
          <w:color w:val="777777"/>
          <w:sz w:val="18"/>
          <w:szCs w:val="18"/>
        </w:rPr>
        <w:t xml:space="preserve"> där små och stora arbetsplatser och privatpersoner över hela landet tävlar mot varandra. Vi kan även skräddarsy egna steg- och aktivitetstävlingar året runt där företaget eller organisationen själv kan välja tävlingsperiod och sträcka.</w:t>
      </w:r>
      <w:r w:rsidRPr="00D03385">
        <w:rPr>
          <w:rFonts w:asciiTheme="minorHAnsi" w:hAnsiTheme="minorHAnsi" w:cs="Helvetica"/>
          <w:color w:val="777777"/>
          <w:sz w:val="18"/>
          <w:szCs w:val="18"/>
        </w:rPr>
        <w:t xml:space="preserve"> </w:t>
      </w:r>
      <w:r>
        <w:rPr>
          <w:rFonts w:asciiTheme="minorHAnsi" w:hAnsiTheme="minorHAnsi" w:cs="Helvetica"/>
          <w:color w:val="777777"/>
          <w:sz w:val="18"/>
          <w:szCs w:val="18"/>
        </w:rPr>
        <w:t>Med v</w:t>
      </w:r>
      <w:r w:rsidRPr="00D03385">
        <w:rPr>
          <w:rFonts w:asciiTheme="minorHAnsi" w:hAnsiTheme="minorHAnsi" w:cs="Helvetica"/>
          <w:color w:val="777777"/>
          <w:sz w:val="18"/>
          <w:szCs w:val="18"/>
        </w:rPr>
        <w:t>årt koncept når vi även de som inte rör sig så mycket i vanliga fall. </w:t>
      </w:r>
      <w:r w:rsidR="0027481F">
        <w:rPr>
          <w:rFonts w:asciiTheme="minorHAnsi" w:hAnsiTheme="minorHAnsi" w:cs="Helvetica"/>
          <w:color w:val="777777"/>
          <w:sz w:val="18"/>
          <w:szCs w:val="18"/>
        </w:rPr>
        <w:t xml:space="preserve"> </w:t>
      </w:r>
      <w:r w:rsidR="0027481F">
        <w:rPr>
          <w:rFonts w:asciiTheme="minorHAnsi" w:hAnsiTheme="minorHAnsi" w:cs="Helvetica"/>
          <w:color w:val="777777"/>
          <w:sz w:val="18"/>
          <w:szCs w:val="18"/>
        </w:rPr>
        <w:br/>
      </w:r>
      <w:r w:rsidR="0027481F">
        <w:rPr>
          <w:rFonts w:asciiTheme="minorHAnsi" w:hAnsiTheme="minorHAnsi" w:cs="Helvetica"/>
          <w:color w:val="777777"/>
          <w:sz w:val="18"/>
          <w:szCs w:val="18"/>
        </w:rPr>
        <w:br/>
      </w:r>
      <w:r w:rsidRPr="00D03385">
        <w:rPr>
          <w:rFonts w:asciiTheme="minorHAnsi" w:hAnsiTheme="minorHAnsi" w:cs="Helvetica"/>
          <w:color w:val="777777"/>
          <w:sz w:val="18"/>
          <w:szCs w:val="18"/>
        </w:rPr>
        <w:t>Vi erbjuder även den nyutvecklade Hälso- och livsstilsundersökningen Hälsobarometern som är ett lönsamt och effektivt verktyg för att mäta hälsofrämjande åtgärder över tid</w:t>
      </w:r>
      <w:r>
        <w:rPr>
          <w:rStyle w:val="Stark"/>
          <w:rFonts w:asciiTheme="minorHAnsi" w:hAnsiTheme="minorHAnsi" w:cs="Helvetica"/>
          <w:color w:val="111111"/>
          <w:sz w:val="18"/>
          <w:szCs w:val="18"/>
        </w:rPr>
        <w:t>!</w:t>
      </w:r>
    </w:p>
    <w:sectPr w:rsidR="00D03385" w:rsidRPr="00D03385" w:rsidSect="002C5C1D">
      <w:headerReference w:type="default" r:id="rId6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DD" w:rsidRDefault="00F041DD" w:rsidP="002C5C1D">
      <w:pPr>
        <w:spacing w:after="0" w:line="240" w:lineRule="auto"/>
      </w:pPr>
      <w:r>
        <w:separator/>
      </w:r>
    </w:p>
  </w:endnote>
  <w:endnote w:type="continuationSeparator" w:id="0">
    <w:p w:rsidR="00F041DD" w:rsidRDefault="00F041DD" w:rsidP="002C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DD" w:rsidRDefault="00F041DD" w:rsidP="002C5C1D">
      <w:pPr>
        <w:spacing w:after="0" w:line="240" w:lineRule="auto"/>
      </w:pPr>
      <w:r>
        <w:separator/>
      </w:r>
    </w:p>
  </w:footnote>
  <w:footnote w:type="continuationSeparator" w:id="0">
    <w:p w:rsidR="00F041DD" w:rsidRDefault="00F041DD" w:rsidP="002C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0A" w:rsidRDefault="002C5C1D" w:rsidP="002C5C1D">
    <w:pPr>
      <w:pStyle w:val="Sidhuvud"/>
      <w:jc w:val="right"/>
    </w:pPr>
    <w:r>
      <w:rPr>
        <w:noProof/>
        <w:sz w:val="18"/>
        <w:szCs w:val="18"/>
        <w:lang w:val="sv-SE" w:eastAsia="sv-SE"/>
      </w:rPr>
      <w:drawing>
        <wp:inline distT="0" distB="0" distL="0" distR="0">
          <wp:extent cx="1584251" cy="443690"/>
          <wp:effectExtent l="19050" t="0" r="0" b="0"/>
          <wp:docPr id="2" name="Bildobjekt 1" descr="logo_tappa.se_15x5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appa.se_15x53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972" cy="44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C5C1D"/>
    <w:rsid w:val="0027481F"/>
    <w:rsid w:val="002C5C1D"/>
    <w:rsid w:val="003541AD"/>
    <w:rsid w:val="006420DD"/>
    <w:rsid w:val="00675216"/>
    <w:rsid w:val="006B1E8B"/>
    <w:rsid w:val="00727AEA"/>
    <w:rsid w:val="00776EBD"/>
    <w:rsid w:val="008845F9"/>
    <w:rsid w:val="00952627"/>
    <w:rsid w:val="00995C88"/>
    <w:rsid w:val="00BC0EB0"/>
    <w:rsid w:val="00D03385"/>
    <w:rsid w:val="00DA3BF8"/>
    <w:rsid w:val="00E221DE"/>
    <w:rsid w:val="00E5010B"/>
    <w:rsid w:val="00F0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1D"/>
    <w:rPr>
      <w:lang w:val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5C1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C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5C1D"/>
    <w:rPr>
      <w:lang w:val="nb-NO"/>
    </w:rPr>
  </w:style>
  <w:style w:type="paragraph" w:styleId="Sidfot">
    <w:name w:val="footer"/>
    <w:basedOn w:val="Normal"/>
    <w:link w:val="SidfotChar"/>
    <w:uiPriority w:val="99"/>
    <w:semiHidden/>
    <w:unhideWhenUsed/>
    <w:rsid w:val="002C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C5C1D"/>
    <w:rPr>
      <w:lang w:val="nb-N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5C1D"/>
    <w:rPr>
      <w:rFonts w:ascii="Tahoma" w:hAnsi="Tahoma" w:cs="Tahoma"/>
      <w:sz w:val="16"/>
      <w:szCs w:val="16"/>
      <w:lang w:val="nb-NO"/>
    </w:rPr>
  </w:style>
  <w:style w:type="paragraph" w:styleId="Normalwebb">
    <w:name w:val="Normal (Web)"/>
    <w:basedOn w:val="Normal"/>
    <w:uiPriority w:val="99"/>
    <w:semiHidden/>
    <w:unhideWhenUsed/>
    <w:rsid w:val="00D0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D033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Tappa AB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Jansson</dc:creator>
  <cp:lastModifiedBy>Tobias Jansson</cp:lastModifiedBy>
  <cp:revision>3</cp:revision>
  <dcterms:created xsi:type="dcterms:W3CDTF">2014-01-23T14:19:00Z</dcterms:created>
  <dcterms:modified xsi:type="dcterms:W3CDTF">2014-01-24T10:54:00Z</dcterms:modified>
</cp:coreProperties>
</file>