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8" w:rsidRDefault="009E0A48" w:rsidP="005E6BBC">
      <w:pPr>
        <w:pStyle w:val="Rubrik2"/>
        <w:rPr>
          <w:color w:val="auto"/>
          <w:sz w:val="32"/>
        </w:rPr>
      </w:pPr>
    </w:p>
    <w:p w:rsidR="009E0A48" w:rsidRDefault="009E0A48" w:rsidP="005E6BBC">
      <w:pPr>
        <w:pStyle w:val="Rubrik2"/>
        <w:rPr>
          <w:color w:val="auto"/>
          <w:sz w:val="32"/>
        </w:rPr>
      </w:pPr>
    </w:p>
    <w:p w:rsidR="005E6BBC" w:rsidRPr="003A5553" w:rsidRDefault="005E6BBC" w:rsidP="005E6BBC">
      <w:pPr>
        <w:pStyle w:val="Rubrik2"/>
        <w:rPr>
          <w:color w:val="auto"/>
          <w:sz w:val="28"/>
        </w:rPr>
      </w:pPr>
      <w:r w:rsidRPr="003A5553">
        <w:rPr>
          <w:color w:val="auto"/>
          <w:sz w:val="28"/>
        </w:rPr>
        <w:t>Martin &amp; Servera tar täten i ursprungsmärkning av livsmedel</w:t>
      </w:r>
    </w:p>
    <w:p w:rsidR="009A1E35" w:rsidRPr="003A5553" w:rsidRDefault="005E1E72" w:rsidP="005E1E72">
      <w:pPr>
        <w:rPr>
          <w:rStyle w:val="Betoning"/>
          <w:sz w:val="22"/>
        </w:rPr>
      </w:pPr>
      <w:r w:rsidRPr="003A5553">
        <w:rPr>
          <w:rStyle w:val="Betoning"/>
          <w:sz w:val="22"/>
        </w:rPr>
        <w:t xml:space="preserve">Många av Martin &amp; Serveras kunder uttrycker ett allt starkare behov av att veta varifrån varorna de serverar </w:t>
      </w:r>
      <w:r w:rsidR="00A37310" w:rsidRPr="003A5553">
        <w:rPr>
          <w:rStyle w:val="Betoning"/>
          <w:sz w:val="22"/>
        </w:rPr>
        <w:t>i sin restaurang eller matsal</w:t>
      </w:r>
      <w:r w:rsidR="00FE6B6C" w:rsidRPr="003A5553">
        <w:rPr>
          <w:rStyle w:val="Betoning"/>
          <w:sz w:val="22"/>
        </w:rPr>
        <w:t xml:space="preserve"> kommer</w:t>
      </w:r>
      <w:r w:rsidR="00A37310" w:rsidRPr="003A5553">
        <w:rPr>
          <w:rStyle w:val="Betoning"/>
          <w:sz w:val="22"/>
        </w:rPr>
        <w:t xml:space="preserve">. </w:t>
      </w:r>
      <w:r w:rsidR="009A1E35" w:rsidRPr="003A5553">
        <w:rPr>
          <w:rStyle w:val="Betoning"/>
          <w:sz w:val="22"/>
        </w:rPr>
        <w:t>Därför driver Martin &amp; Servera frågan om frivillig ursprun</w:t>
      </w:r>
      <w:r w:rsidR="00E81748" w:rsidRPr="003A5553">
        <w:rPr>
          <w:rStyle w:val="Betoning"/>
          <w:sz w:val="22"/>
        </w:rPr>
        <w:t>gsmärkning av livsmedel för</w:t>
      </w:r>
      <w:r w:rsidR="009A1E35" w:rsidRPr="003A5553">
        <w:rPr>
          <w:rStyle w:val="Betoning"/>
          <w:sz w:val="22"/>
        </w:rPr>
        <w:t xml:space="preserve"> restaurang- och storköksbranschen. </w:t>
      </w:r>
    </w:p>
    <w:p w:rsidR="00C612B8" w:rsidRPr="003A5553" w:rsidRDefault="009E0A48" w:rsidP="00C612B8">
      <w:pPr>
        <w:pStyle w:val="Rubrik2"/>
        <w:rPr>
          <w:sz w:val="24"/>
        </w:rPr>
      </w:pPr>
      <w:r w:rsidRPr="003A5553">
        <w:rPr>
          <w:sz w:val="24"/>
        </w:rPr>
        <w:t>M</w:t>
      </w:r>
      <w:r w:rsidR="00A84A14" w:rsidRPr="003A5553">
        <w:rPr>
          <w:sz w:val="24"/>
        </w:rPr>
        <w:t>er information</w:t>
      </w:r>
      <w:r w:rsidR="00C612B8" w:rsidRPr="003A5553">
        <w:rPr>
          <w:sz w:val="24"/>
        </w:rPr>
        <w:t xml:space="preserve"> än lagen kräver</w:t>
      </w:r>
    </w:p>
    <w:p w:rsidR="00C612B8" w:rsidRPr="003A5553" w:rsidRDefault="00C612B8" w:rsidP="00C612B8">
      <w:pPr>
        <w:rPr>
          <w:sz w:val="22"/>
        </w:rPr>
      </w:pPr>
      <w:r w:rsidRPr="003A5553">
        <w:rPr>
          <w:sz w:val="22"/>
        </w:rPr>
        <w:t>Initiativet syftar till att alla livsmedel</w:t>
      </w:r>
      <w:r w:rsidR="00A84A14" w:rsidRPr="003A5553">
        <w:rPr>
          <w:sz w:val="22"/>
        </w:rPr>
        <w:t xml:space="preserve"> i restaurang- och storköksbranschen ska vara </w:t>
      </w:r>
      <w:r w:rsidR="00A84A14" w:rsidRPr="003A5553">
        <w:rPr>
          <w:sz w:val="22"/>
        </w:rPr>
        <w:t>ursprungsmärk</w:t>
      </w:r>
      <w:r w:rsidR="00A84A14" w:rsidRPr="003A5553">
        <w:rPr>
          <w:sz w:val="22"/>
        </w:rPr>
        <w:t>t</w:t>
      </w:r>
      <w:r w:rsidR="00A84A14" w:rsidRPr="003A5553">
        <w:rPr>
          <w:sz w:val="22"/>
        </w:rPr>
        <w:t>a</w:t>
      </w:r>
      <w:r w:rsidRPr="003A5553">
        <w:rPr>
          <w:sz w:val="22"/>
        </w:rPr>
        <w:t xml:space="preserve">. Initialt lägger </w:t>
      </w:r>
      <w:r w:rsidR="009E0A48" w:rsidRPr="003A5553">
        <w:rPr>
          <w:sz w:val="22"/>
        </w:rPr>
        <w:t>Martin &amp; Servera</w:t>
      </w:r>
      <w:r w:rsidRPr="003A5553">
        <w:rPr>
          <w:sz w:val="22"/>
        </w:rPr>
        <w:t xml:space="preserve"> fokus på animaliska produkter där kundefterfrågan på ursprung är störst. Idag måste nötkött (fött, uppfött och slaktat), fisk (land/fångstzson) och honung (land/blandning av EG- och icke EG-honung) vara märkt med ursprung. Det finns också ett beslut från EU-kommissionen om att ursprungsmärkning (uppfött och slaktat) på kött från gris, get, lamm och fågel blir obligatorisk. Kunderna vill ha mer information. </w:t>
      </w:r>
      <w:r w:rsidRPr="003A5553">
        <w:rPr>
          <w:b/>
          <w:i/>
          <w:color w:val="4F81BD" w:themeColor="accent1"/>
          <w:sz w:val="22"/>
        </w:rPr>
        <w:t>Därför går Martin &amp; Servera utöver kraven</w:t>
      </w:r>
      <w:r w:rsidRPr="003A5553">
        <w:rPr>
          <w:color w:val="4F81BD" w:themeColor="accent1"/>
          <w:sz w:val="22"/>
        </w:rPr>
        <w:t xml:space="preserve"> </w:t>
      </w:r>
      <w:r w:rsidRPr="003A5553">
        <w:rPr>
          <w:sz w:val="22"/>
        </w:rPr>
        <w:t>i den lagstiftning som finns idag</w:t>
      </w:r>
      <w:r w:rsidR="00E81748" w:rsidRPr="003A5553">
        <w:rPr>
          <w:sz w:val="22"/>
        </w:rPr>
        <w:t xml:space="preserve"> och hoppas att branschen skall anamma initiativet för att få ett ordentligt genomslag och nå ut till kunder och gäster på bred front. </w:t>
      </w:r>
    </w:p>
    <w:p w:rsidR="00F30721" w:rsidRPr="003A5553" w:rsidRDefault="00C612B8" w:rsidP="00F30721">
      <w:pPr>
        <w:rPr>
          <w:sz w:val="22"/>
        </w:rPr>
      </w:pPr>
      <w:r w:rsidRPr="003A5553">
        <w:rPr>
          <w:sz w:val="22"/>
        </w:rPr>
        <w:t xml:space="preserve">– Vi vill hjälpa våra kunder att kunna ta informerade inköpsbeslut. </w:t>
      </w:r>
      <w:r w:rsidR="00DC695D" w:rsidRPr="003A5553">
        <w:rPr>
          <w:sz w:val="22"/>
        </w:rPr>
        <w:t>Nuvarande lagstiftning</w:t>
      </w:r>
      <w:r w:rsidR="00F30721" w:rsidRPr="003A5553">
        <w:rPr>
          <w:sz w:val="22"/>
        </w:rPr>
        <w:t>,</w:t>
      </w:r>
      <w:r w:rsidR="00DC695D" w:rsidRPr="003A5553">
        <w:rPr>
          <w:sz w:val="22"/>
        </w:rPr>
        <w:t xml:space="preserve"> som för merparten av sortimentet enbart kräver information om produktionsland</w:t>
      </w:r>
      <w:r w:rsidR="00F30721" w:rsidRPr="003A5553">
        <w:rPr>
          <w:sz w:val="22"/>
        </w:rPr>
        <w:t>,</w:t>
      </w:r>
      <w:r w:rsidR="00DC695D" w:rsidRPr="003A5553">
        <w:rPr>
          <w:sz w:val="22"/>
        </w:rPr>
        <w:t xml:space="preserve"> tycker vi är missvisande och otillräcklig</w:t>
      </w:r>
      <w:r w:rsidR="00F30721" w:rsidRPr="003A5553">
        <w:rPr>
          <w:sz w:val="22"/>
        </w:rPr>
        <w:t>.</w:t>
      </w:r>
      <w:r w:rsidR="00DC695D" w:rsidRPr="003A5553">
        <w:rPr>
          <w:sz w:val="22"/>
        </w:rPr>
        <w:t xml:space="preserve"> </w:t>
      </w:r>
      <w:r w:rsidR="00F30721" w:rsidRPr="003A5553">
        <w:rPr>
          <w:sz w:val="22"/>
        </w:rPr>
        <w:t>Många</w:t>
      </w:r>
      <w:r w:rsidR="00DC695D" w:rsidRPr="003A5553">
        <w:rPr>
          <w:sz w:val="22"/>
        </w:rPr>
        <w:t xml:space="preserve"> </w:t>
      </w:r>
      <w:r w:rsidR="00F30721" w:rsidRPr="003A5553">
        <w:rPr>
          <w:sz w:val="22"/>
        </w:rPr>
        <w:t>kunder, såväl privata som offentliga r</w:t>
      </w:r>
      <w:r w:rsidR="00485901" w:rsidRPr="003A5553">
        <w:rPr>
          <w:sz w:val="22"/>
        </w:rPr>
        <w:t>e</w:t>
      </w:r>
      <w:r w:rsidR="00F30721" w:rsidRPr="003A5553">
        <w:rPr>
          <w:sz w:val="22"/>
        </w:rPr>
        <w:t xml:space="preserve">stauranger, </w:t>
      </w:r>
      <w:r w:rsidR="00DC695D" w:rsidRPr="003A5553">
        <w:rPr>
          <w:sz w:val="22"/>
        </w:rPr>
        <w:t xml:space="preserve">är </w:t>
      </w:r>
      <w:r w:rsidR="00F30721" w:rsidRPr="003A5553">
        <w:rPr>
          <w:sz w:val="22"/>
        </w:rPr>
        <w:t>mer intresserade av</w:t>
      </w:r>
      <w:r w:rsidR="00DC695D" w:rsidRPr="003A5553">
        <w:rPr>
          <w:sz w:val="22"/>
        </w:rPr>
        <w:t xml:space="preserve"> råvarornas ursprung</w:t>
      </w:r>
      <w:r w:rsidR="00F30721" w:rsidRPr="003A5553">
        <w:rPr>
          <w:sz w:val="22"/>
        </w:rPr>
        <w:t xml:space="preserve"> än var en produkt är tillverkad, och när den informationen saknas är det svårt att ta </w:t>
      </w:r>
      <w:r w:rsidR="00EA1757" w:rsidRPr="003A5553">
        <w:rPr>
          <w:sz w:val="22"/>
        </w:rPr>
        <w:t xml:space="preserve">bra </w:t>
      </w:r>
      <w:r w:rsidR="00F30721" w:rsidRPr="003A5553">
        <w:rPr>
          <w:sz w:val="22"/>
        </w:rPr>
        <w:t>inköpsbeslut</w:t>
      </w:r>
      <w:r w:rsidR="00DC695D" w:rsidRPr="003A5553">
        <w:rPr>
          <w:sz w:val="22"/>
        </w:rPr>
        <w:t xml:space="preserve">. </w:t>
      </w:r>
      <w:r w:rsidR="00F30721" w:rsidRPr="003A5553">
        <w:rPr>
          <w:sz w:val="22"/>
        </w:rPr>
        <w:t>Vi som grossist skulle aldrig köpa in en produkt utan att ha full information om ursprung, så varför ska våra kunder behöva göra det</w:t>
      </w:r>
      <w:r w:rsidR="00485901" w:rsidRPr="003A5553">
        <w:rPr>
          <w:sz w:val="22"/>
        </w:rPr>
        <w:t>,</w:t>
      </w:r>
      <w:r w:rsidR="00F30721" w:rsidRPr="003A5553">
        <w:rPr>
          <w:sz w:val="22"/>
        </w:rPr>
        <w:t xml:space="preserve"> säger inköpsdirektör Tomas Karlsson. </w:t>
      </w:r>
    </w:p>
    <w:p w:rsidR="00C612B8" w:rsidRPr="003A5553" w:rsidRDefault="00C612B8" w:rsidP="005E1E72">
      <w:pPr>
        <w:rPr>
          <w:rStyle w:val="Betoning"/>
          <w:i w:val="0"/>
          <w:iCs w:val="0"/>
          <w:strike/>
          <w:sz w:val="22"/>
        </w:rPr>
      </w:pPr>
      <w:r w:rsidRPr="003A5553">
        <w:rPr>
          <w:rStyle w:val="Betoning"/>
          <w:i w:val="0"/>
          <w:sz w:val="22"/>
        </w:rPr>
        <w:t xml:space="preserve">Vår ursprungsmärkning syftar också till att ge bättre förutsättningar </w:t>
      </w:r>
      <w:r w:rsidR="00C05BA6" w:rsidRPr="003A5553">
        <w:rPr>
          <w:rStyle w:val="Betoning"/>
          <w:i w:val="0"/>
          <w:sz w:val="22"/>
        </w:rPr>
        <w:t>och underlätta</w:t>
      </w:r>
      <w:r w:rsidRPr="003A5553">
        <w:rPr>
          <w:rStyle w:val="Betoning"/>
          <w:i w:val="0"/>
          <w:sz w:val="22"/>
        </w:rPr>
        <w:t xml:space="preserve"> för våra kunder att ge sina gäster bra information om var maten kommer ifrån.</w:t>
      </w:r>
    </w:p>
    <w:p w:rsidR="00A37310" w:rsidRPr="003A5553" w:rsidRDefault="00A37310" w:rsidP="009A1E35">
      <w:pPr>
        <w:pStyle w:val="Rubrik2"/>
        <w:rPr>
          <w:sz w:val="24"/>
        </w:rPr>
      </w:pPr>
      <w:r w:rsidRPr="003A5553">
        <w:rPr>
          <w:sz w:val="24"/>
        </w:rPr>
        <w:t xml:space="preserve">Information i </w:t>
      </w:r>
      <w:r w:rsidR="00E81748" w:rsidRPr="003A5553">
        <w:rPr>
          <w:sz w:val="24"/>
        </w:rPr>
        <w:t>produktdatabasen DABAS</w:t>
      </w:r>
      <w:r w:rsidRPr="003A5553">
        <w:rPr>
          <w:sz w:val="24"/>
        </w:rPr>
        <w:t xml:space="preserve"> och på förpackningar</w:t>
      </w:r>
    </w:p>
    <w:p w:rsidR="00A37310" w:rsidRPr="003A5553" w:rsidRDefault="00A37310" w:rsidP="005E1E72">
      <w:pPr>
        <w:rPr>
          <w:sz w:val="22"/>
        </w:rPr>
      </w:pPr>
      <w:r w:rsidRPr="003A5553">
        <w:rPr>
          <w:sz w:val="22"/>
        </w:rPr>
        <w:t xml:space="preserve">Målet är att erbjuda kunder inom restaurang och storkök en fullständig information om ursprung på råvaruinnehåll. Informationen ska finnas tillgänglig både i produkt-specifikationerna som finns i den branschgemensamma produktdatabasen, </w:t>
      </w:r>
      <w:r w:rsidR="00E81748" w:rsidRPr="003A5553">
        <w:rPr>
          <w:sz w:val="22"/>
        </w:rPr>
        <w:t>DABAS</w:t>
      </w:r>
      <w:r w:rsidRPr="003A5553">
        <w:rPr>
          <w:sz w:val="22"/>
        </w:rPr>
        <w:t>, och på de fysiska förpackningarna.</w:t>
      </w:r>
      <w:r w:rsidR="00C612B8" w:rsidRPr="003A5553">
        <w:rPr>
          <w:sz w:val="22"/>
        </w:rPr>
        <w:t xml:space="preserve"> </w:t>
      </w:r>
      <w:r w:rsidR="00E81748" w:rsidRPr="003A5553">
        <w:rPr>
          <w:sz w:val="22"/>
        </w:rPr>
        <w:t>Uppdatering i DABAS skapar också möjlighet för oss som grossist att länka informationen till vår webhandel för att underlätta för våra kunder.</w:t>
      </w:r>
    </w:p>
    <w:p w:rsidR="009A1E35" w:rsidRPr="003A5553" w:rsidRDefault="009A1E35" w:rsidP="009A1E35">
      <w:pPr>
        <w:pStyle w:val="Rubrik2"/>
        <w:rPr>
          <w:sz w:val="24"/>
        </w:rPr>
      </w:pPr>
      <w:r w:rsidRPr="003A5553">
        <w:rPr>
          <w:sz w:val="24"/>
        </w:rPr>
        <w:t>Resan börjar med de egna varorna</w:t>
      </w:r>
    </w:p>
    <w:p w:rsidR="005E1E72" w:rsidRDefault="00FE6B6C" w:rsidP="005E1E72">
      <w:pPr>
        <w:rPr>
          <w:sz w:val="22"/>
        </w:rPr>
      </w:pPr>
      <w:r w:rsidRPr="003A5553">
        <w:rPr>
          <w:sz w:val="22"/>
        </w:rPr>
        <w:t>T</w:t>
      </w:r>
      <w:r w:rsidR="00C612B8" w:rsidRPr="003A5553">
        <w:rPr>
          <w:sz w:val="22"/>
        </w:rPr>
        <w:t xml:space="preserve">ill att börja med </w:t>
      </w:r>
      <w:r w:rsidR="00C05BA6" w:rsidRPr="003A5553">
        <w:rPr>
          <w:sz w:val="22"/>
        </w:rPr>
        <w:t>har Martin</w:t>
      </w:r>
      <w:r w:rsidR="00C612B8" w:rsidRPr="003A5553">
        <w:rPr>
          <w:sz w:val="22"/>
        </w:rPr>
        <w:t xml:space="preserve"> &amp; Servera </w:t>
      </w:r>
      <w:r w:rsidRPr="003A5553">
        <w:rPr>
          <w:sz w:val="22"/>
        </w:rPr>
        <w:t>beslutat</w:t>
      </w:r>
      <w:r w:rsidR="009A1E35" w:rsidRPr="003A5553">
        <w:rPr>
          <w:sz w:val="22"/>
        </w:rPr>
        <w:t xml:space="preserve"> att </w:t>
      </w:r>
      <w:r w:rsidRPr="003A5553">
        <w:rPr>
          <w:sz w:val="22"/>
        </w:rPr>
        <w:t>sätta igång</w:t>
      </w:r>
      <w:r w:rsidR="00C612B8" w:rsidRPr="003A5553">
        <w:rPr>
          <w:sz w:val="22"/>
        </w:rPr>
        <w:t xml:space="preserve"> med ursprungsmärkning av våra </w:t>
      </w:r>
      <w:r w:rsidR="00DC695D" w:rsidRPr="003A5553">
        <w:rPr>
          <w:sz w:val="22"/>
        </w:rPr>
        <w:t>egna märkesvaror</w:t>
      </w:r>
      <w:r w:rsidR="009A1E35" w:rsidRPr="003A5553">
        <w:rPr>
          <w:sz w:val="22"/>
        </w:rPr>
        <w:t xml:space="preserve">. </w:t>
      </w:r>
      <w:r w:rsidR="00DC695D" w:rsidRPr="003A5553">
        <w:rPr>
          <w:sz w:val="22"/>
        </w:rPr>
        <w:t>Vi ska hantera hela vårt sortiment, men prioriterar produkter som innehåller köttråvara, då det är störst intresse kring dessa</w:t>
      </w:r>
      <w:r w:rsidR="00EA1757" w:rsidRPr="003A5553">
        <w:rPr>
          <w:sz w:val="22"/>
        </w:rPr>
        <w:t xml:space="preserve">. </w:t>
      </w:r>
      <w:r w:rsidR="00DC695D" w:rsidRPr="003A5553">
        <w:rPr>
          <w:sz w:val="22"/>
        </w:rPr>
        <w:t>R</w:t>
      </w:r>
      <w:r w:rsidR="00485901" w:rsidRPr="003A5553">
        <w:rPr>
          <w:sz w:val="22"/>
        </w:rPr>
        <w:t>eg</w:t>
      </w:r>
      <w:r w:rsidR="00DC695D" w:rsidRPr="003A5553">
        <w:rPr>
          <w:sz w:val="22"/>
        </w:rPr>
        <w:t>i</w:t>
      </w:r>
      <w:r w:rsidR="00485901" w:rsidRPr="003A5553">
        <w:rPr>
          <w:sz w:val="22"/>
        </w:rPr>
        <w:t>s</w:t>
      </w:r>
      <w:r w:rsidR="00DC695D" w:rsidRPr="003A5553">
        <w:rPr>
          <w:sz w:val="22"/>
        </w:rPr>
        <w:t xml:space="preserve">treringen av information i </w:t>
      </w:r>
      <w:proofErr w:type="spellStart"/>
      <w:r w:rsidR="00DC695D" w:rsidRPr="003A5553">
        <w:rPr>
          <w:sz w:val="22"/>
        </w:rPr>
        <w:t>Dabas</w:t>
      </w:r>
      <w:proofErr w:type="spellEnd"/>
      <w:r w:rsidR="00DC695D" w:rsidRPr="003A5553">
        <w:rPr>
          <w:sz w:val="22"/>
        </w:rPr>
        <w:t xml:space="preserve"> har st</w:t>
      </w:r>
      <w:r w:rsidR="00F30721" w:rsidRPr="003A5553">
        <w:rPr>
          <w:sz w:val="22"/>
        </w:rPr>
        <w:t>artat, och vi räknar med att vara färdiga med stora delar av vårt sortiment</w:t>
      </w:r>
      <w:r w:rsidR="009E0A48" w:rsidRPr="003A5553">
        <w:rPr>
          <w:sz w:val="22"/>
        </w:rPr>
        <w:t xml:space="preserve"> av egna märkesvaror</w:t>
      </w:r>
      <w:r w:rsidR="00F30721" w:rsidRPr="003A5553">
        <w:rPr>
          <w:sz w:val="22"/>
        </w:rPr>
        <w:t xml:space="preserve"> innan årsskiftet.</w:t>
      </w:r>
    </w:p>
    <w:p w:rsidR="003A5553" w:rsidRDefault="003A5553" w:rsidP="005E1E72">
      <w:pPr>
        <w:rPr>
          <w:sz w:val="22"/>
        </w:rPr>
      </w:pPr>
    </w:p>
    <w:p w:rsidR="003A5553" w:rsidRPr="003A5553" w:rsidRDefault="003A5553" w:rsidP="005E1E72">
      <w:pPr>
        <w:rPr>
          <w:sz w:val="22"/>
        </w:rPr>
      </w:pPr>
      <w:r>
        <w:rPr>
          <w:sz w:val="22"/>
        </w:rPr>
        <w:t xml:space="preserve">Kontakt: informationschef Christina Gezelius, </w:t>
      </w:r>
      <w:hyperlink r:id="rId7" w:history="1">
        <w:r w:rsidRPr="00B330BF">
          <w:rPr>
            <w:rStyle w:val="Hyperlnk"/>
            <w:sz w:val="22"/>
          </w:rPr>
          <w:t>christina.gezelius@martinservera.se</w:t>
        </w:r>
      </w:hyperlink>
      <w:r>
        <w:rPr>
          <w:sz w:val="22"/>
        </w:rPr>
        <w:t>, 0708-13 64 02.</w:t>
      </w:r>
      <w:bookmarkStart w:id="0" w:name="_GoBack"/>
      <w:bookmarkEnd w:id="0"/>
    </w:p>
    <w:sectPr w:rsidR="003A5553" w:rsidRPr="003A55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48" w:rsidRDefault="009E0A48" w:rsidP="009E0A48">
      <w:pPr>
        <w:spacing w:after="0" w:line="240" w:lineRule="auto"/>
      </w:pPr>
      <w:r>
        <w:separator/>
      </w:r>
    </w:p>
  </w:endnote>
  <w:endnote w:type="continuationSeparator" w:id="0">
    <w:p w:rsidR="009E0A48" w:rsidRDefault="009E0A48" w:rsidP="009E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48" w:rsidRDefault="009E0A48" w:rsidP="009E0A48">
      <w:pPr>
        <w:spacing w:after="0" w:line="240" w:lineRule="auto"/>
      </w:pPr>
      <w:r>
        <w:separator/>
      </w:r>
    </w:p>
  </w:footnote>
  <w:footnote w:type="continuationSeparator" w:id="0">
    <w:p w:rsidR="009E0A48" w:rsidRDefault="009E0A48" w:rsidP="009E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48" w:rsidRDefault="009E0A48">
    <w:pPr>
      <w:pStyle w:val="Sidhuvud"/>
    </w:pPr>
    <w:r>
      <w:rPr>
        <w:noProof/>
        <w:lang w:eastAsia="sv-SE"/>
      </w:rPr>
      <w:drawing>
        <wp:inline distT="0" distB="0" distL="0" distR="0">
          <wp:extent cx="2846567" cy="319109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tin&amp;servera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253" cy="319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2"/>
    <w:rsid w:val="000A0FDF"/>
    <w:rsid w:val="00174809"/>
    <w:rsid w:val="001B7E85"/>
    <w:rsid w:val="003A5553"/>
    <w:rsid w:val="00485901"/>
    <w:rsid w:val="005E1E72"/>
    <w:rsid w:val="005E6BBC"/>
    <w:rsid w:val="006343E5"/>
    <w:rsid w:val="00802F75"/>
    <w:rsid w:val="008537BA"/>
    <w:rsid w:val="009A1E35"/>
    <w:rsid w:val="009B71A9"/>
    <w:rsid w:val="009D71D7"/>
    <w:rsid w:val="009E0A48"/>
    <w:rsid w:val="00A37310"/>
    <w:rsid w:val="00A45CF4"/>
    <w:rsid w:val="00A63A93"/>
    <w:rsid w:val="00A84A14"/>
    <w:rsid w:val="00C05BA6"/>
    <w:rsid w:val="00C612B8"/>
    <w:rsid w:val="00D131AF"/>
    <w:rsid w:val="00DC695D"/>
    <w:rsid w:val="00E204F8"/>
    <w:rsid w:val="00E81748"/>
    <w:rsid w:val="00EA1757"/>
    <w:rsid w:val="00F3072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1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9A1E3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A4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A4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A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1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1B7E8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5CF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343E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A45CF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B7E8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eckensnitt"/>
    <w:uiPriority w:val="20"/>
    <w:qFormat/>
    <w:rsid w:val="009A1E3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0A48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9E0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0A4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0A4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A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a.gezelius@martinserver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Servera R&amp;S AB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Gezelius</dc:creator>
  <cp:lastModifiedBy>Christina Gezelius</cp:lastModifiedBy>
  <cp:revision>2</cp:revision>
  <cp:lastPrinted>2014-03-31T08:59:00Z</cp:lastPrinted>
  <dcterms:created xsi:type="dcterms:W3CDTF">2014-03-31T09:01:00Z</dcterms:created>
  <dcterms:modified xsi:type="dcterms:W3CDTF">2014-03-31T09:01:00Z</dcterms:modified>
</cp:coreProperties>
</file>