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05F803CE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</w:t>
      </w:r>
      <w:r w:rsidR="008B423E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</w:t>
      </w:r>
      <w:r w:rsidR="00002146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4-2</w:t>
      </w:r>
      <w:r w:rsidR="005C584C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4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57AD0931" w14:textId="565C7A4E" w:rsidR="00D861D3" w:rsidRPr="00D861D3" w:rsidRDefault="00B2017B" w:rsidP="00A44CB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Timrå gymnasium först ut med hemkunskap</w:t>
      </w:r>
    </w:p>
    <w:p w14:paraId="2446736B" w14:textId="77777777" w:rsidR="00D861D3" w:rsidRDefault="00D861D3" w:rsidP="00A44CB4">
      <w:pPr>
        <w:rPr>
          <w:b/>
          <w:bCs/>
          <w:szCs w:val="22"/>
        </w:rPr>
      </w:pPr>
    </w:p>
    <w:p w14:paraId="6B54ABE5" w14:textId="56E1A08F" w:rsidR="00B2017B" w:rsidRDefault="00B2017B" w:rsidP="008A7CE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Hemkunskap är namnet på Hyresgästföreningens projekt, där organisationens jurister ger sig ut på turné i Norrland för att berätta om hyresjuridik för gymnasieelever och studenter. Förs ut i Västernorrland var Timrå gymnasium som fick besök av juristen Johan Hermansson, som bland annat gick igenom vilka rättigheter och skyldigheter man har som hyresgäst.</w:t>
      </w:r>
    </w:p>
    <w:p w14:paraId="669343BB" w14:textId="3A3153D1" w:rsidR="007D51EC" w:rsidRPr="007D51EC" w:rsidRDefault="007D51EC" w:rsidP="008A7CEB">
      <w:pPr>
        <w:shd w:val="clear" w:color="auto" w:fill="FFFFFF"/>
        <w:spacing w:before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Som hyresgäst är det jätteviktigt att tänka på att </w:t>
      </w:r>
      <w:r w:rsidRPr="007D51EC">
        <w:rPr>
          <w:rFonts w:ascii="Calibri" w:hAnsi="Calibri" w:cs="Calibri"/>
        </w:rPr>
        <w:t xml:space="preserve">betala hyran i tid, senast </w:t>
      </w:r>
      <w:r w:rsidRPr="007D51EC">
        <w:rPr>
          <w:rFonts w:ascii="Calibri" w:hAnsi="Calibri" w:cs="Calibri"/>
        </w:rPr>
        <w:t>sista vardagen i månaden</w:t>
      </w:r>
      <w:r w:rsidRPr="007D51EC">
        <w:rPr>
          <w:rFonts w:ascii="Calibri" w:hAnsi="Calibri" w:cs="Calibri"/>
        </w:rPr>
        <w:t xml:space="preserve">. Om man är sju dagar sen med hyran kan </w:t>
      </w:r>
      <w:r>
        <w:rPr>
          <w:rFonts w:ascii="Calibri" w:hAnsi="Calibri" w:cs="Calibri"/>
        </w:rPr>
        <w:t>man bli uppsagd</w:t>
      </w:r>
      <w:r w:rsidRPr="007D51EC">
        <w:rPr>
          <w:rFonts w:ascii="Calibri" w:hAnsi="Calibri" w:cs="Calibri"/>
        </w:rPr>
        <w:t>, sade Johan Hermansson.</w:t>
      </w:r>
    </w:p>
    <w:p w14:paraId="214E410E" w14:textId="36B62367" w:rsidR="009B4905" w:rsidRPr="009B4905" w:rsidRDefault="009B4905" w:rsidP="008A7CEB">
      <w:pPr>
        <w:shd w:val="clear" w:color="auto" w:fill="FFFFFF"/>
        <w:spacing w:before="270"/>
        <w:rPr>
          <w:rFonts w:ascii="Calibri" w:hAnsi="Calibri" w:cs="Calibri"/>
        </w:rPr>
      </w:pPr>
      <w:r w:rsidRPr="009B4905">
        <w:rPr>
          <w:rFonts w:ascii="Calibri" w:hAnsi="Calibri" w:cs="Calibri"/>
        </w:rPr>
        <w:t xml:space="preserve">Det </w:t>
      </w:r>
      <w:r>
        <w:rPr>
          <w:rFonts w:ascii="Calibri" w:hAnsi="Calibri" w:cs="Calibri"/>
        </w:rPr>
        <w:t xml:space="preserve">är </w:t>
      </w:r>
      <w:r w:rsidRPr="009B4905">
        <w:rPr>
          <w:rFonts w:ascii="Calibri" w:hAnsi="Calibri" w:cs="Calibri"/>
        </w:rPr>
        <w:t xml:space="preserve">många andra saker att tänka på också </w:t>
      </w:r>
      <w:r>
        <w:rPr>
          <w:rFonts w:ascii="Calibri" w:hAnsi="Calibri" w:cs="Calibri"/>
        </w:rPr>
        <w:t>när det är dags</w:t>
      </w:r>
      <w:r w:rsidRPr="009B4905">
        <w:rPr>
          <w:rFonts w:ascii="Calibri" w:hAnsi="Calibri" w:cs="Calibri"/>
        </w:rPr>
        <w:t xml:space="preserve"> att skaffa sin första egna bostad. Men, som hyresgäst har man inte bara skyldigheter utan förstås även rättigheter.</w:t>
      </w:r>
    </w:p>
    <w:p w14:paraId="567D50FD" w14:textId="4A225308" w:rsidR="009B4905" w:rsidRPr="009B4905" w:rsidRDefault="009B4905" w:rsidP="009B4905">
      <w:pPr>
        <w:shd w:val="clear" w:color="auto" w:fill="FFFFFF"/>
        <w:spacing w:before="240"/>
        <w:rPr>
          <w:rFonts w:ascii="Calibri" w:hAnsi="Calibri" w:cs="Calibri"/>
        </w:rPr>
      </w:pPr>
      <w:r w:rsidRPr="009B4905">
        <w:rPr>
          <w:rFonts w:ascii="Calibri" w:hAnsi="Calibri" w:cs="Calibri"/>
        </w:rPr>
        <w:t>-</w:t>
      </w:r>
      <w:r w:rsidR="00CD23A6">
        <w:rPr>
          <w:rFonts w:ascii="Calibri" w:hAnsi="Calibri" w:cs="Calibri"/>
        </w:rPr>
        <w:t xml:space="preserve"> </w:t>
      </w:r>
      <w:r w:rsidRPr="009B4905">
        <w:rPr>
          <w:rFonts w:ascii="Calibri" w:hAnsi="Calibri" w:cs="Calibri"/>
        </w:rPr>
        <w:t xml:space="preserve">Vad som än händer har man som hyresgäst så kallad besittningsrätt, vilket bland annat innebär att man alltid har rätt att få sin sak prövad i hyresnämnden om något går snett. Det är en trygghet för hyresgästen, </w:t>
      </w:r>
      <w:r>
        <w:rPr>
          <w:rFonts w:ascii="Calibri" w:hAnsi="Calibri" w:cs="Calibri"/>
        </w:rPr>
        <w:t>sade Johan Hermansson.</w:t>
      </w:r>
      <w:r w:rsidRPr="009B4905">
        <w:rPr>
          <w:rFonts w:ascii="Calibri" w:hAnsi="Calibri" w:cs="Calibri"/>
        </w:rPr>
        <w:t xml:space="preserve"> </w:t>
      </w:r>
    </w:p>
    <w:p w14:paraId="1145170A" w14:textId="4DAFBC6B" w:rsidR="00CD23A6" w:rsidRDefault="009B4905" w:rsidP="009B4905">
      <w:pPr>
        <w:shd w:val="clear" w:color="auto" w:fill="FFFFFF"/>
        <w:spacing w:before="240"/>
        <w:rPr>
          <w:rFonts w:ascii="Calibri" w:hAnsi="Calibri" w:cs="Calibri"/>
        </w:rPr>
      </w:pPr>
      <w:r w:rsidRPr="00CD23A6">
        <w:rPr>
          <w:rFonts w:ascii="Calibri" w:hAnsi="Calibri" w:cs="Calibri"/>
        </w:rPr>
        <w:t>Johan Hermansson gav även ungdomarna några tips om hur man får tag i sin första hyresrätt i den bostadsbrist som råder.</w:t>
      </w:r>
      <w:r w:rsidR="0024788E">
        <w:rPr>
          <w:rFonts w:ascii="Calibri" w:hAnsi="Calibri" w:cs="Calibri"/>
        </w:rPr>
        <w:t xml:space="preserve"> </w:t>
      </w:r>
      <w:r w:rsidR="00CD23A6" w:rsidRPr="00CD23A6">
        <w:rPr>
          <w:rFonts w:ascii="Calibri" w:hAnsi="Calibri" w:cs="Calibri"/>
        </w:rPr>
        <w:t xml:space="preserve">Man bör vara så aktiv som </w:t>
      </w:r>
      <w:r w:rsidR="00CD23A6">
        <w:rPr>
          <w:rFonts w:ascii="Calibri" w:hAnsi="Calibri" w:cs="Calibri"/>
        </w:rPr>
        <w:t xml:space="preserve">möjligt i </w:t>
      </w:r>
      <w:proofErr w:type="gramStart"/>
      <w:r w:rsidR="00CD23A6">
        <w:rPr>
          <w:rFonts w:ascii="Calibri" w:hAnsi="Calibri" w:cs="Calibri"/>
        </w:rPr>
        <w:t>sitt bostadssökande</w:t>
      </w:r>
      <w:proofErr w:type="gramEnd"/>
      <w:r w:rsidR="00CD23A6">
        <w:rPr>
          <w:rFonts w:ascii="Calibri" w:hAnsi="Calibri" w:cs="Calibri"/>
        </w:rPr>
        <w:t xml:space="preserve">, </w:t>
      </w:r>
      <w:r w:rsidR="00CD23A6" w:rsidRPr="00CD23A6">
        <w:rPr>
          <w:rFonts w:ascii="Calibri" w:hAnsi="Calibri" w:cs="Calibri"/>
        </w:rPr>
        <w:t xml:space="preserve">gärna stå i flera bostadsköer samtidigt och uppdatera sin plats i kön var sjätte månad. På så vis tappar man inte sin plats i kön, </w:t>
      </w:r>
      <w:r w:rsidR="0024788E">
        <w:rPr>
          <w:rFonts w:ascii="Calibri" w:hAnsi="Calibri" w:cs="Calibri"/>
        </w:rPr>
        <w:t>menade</w:t>
      </w:r>
      <w:r w:rsidR="00CD23A6" w:rsidRPr="00CD23A6">
        <w:rPr>
          <w:rFonts w:ascii="Calibri" w:hAnsi="Calibri" w:cs="Calibri"/>
        </w:rPr>
        <w:t xml:space="preserve"> han.</w:t>
      </w:r>
    </w:p>
    <w:p w14:paraId="69DC2A70" w14:textId="6BFAB111" w:rsidR="0024788E" w:rsidRDefault="0024788E" w:rsidP="009B4905">
      <w:pPr>
        <w:shd w:val="clear" w:color="auto" w:fill="FFFFFF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-Det är glädjande att vi nu är igång med den här turnén. Genom besöken i olika skolor i Västernorrland hoppas vi kunna förmedla kunskap om hyresjuridik som ungdomarna får med sig ut i livet, säger Lillemor Göranson, ordförande Hyresgästföreningen Sundsvall/Timrå.</w:t>
      </w:r>
    </w:p>
    <w:p w14:paraId="2758D269" w14:textId="5955A8A3" w:rsidR="001537CF" w:rsidRPr="00CD23A6" w:rsidRDefault="005674B4" w:rsidP="009B4905">
      <w:pPr>
        <w:shd w:val="clear" w:color="auto" w:fill="FFFFFF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Läs mer om besöket på Timrå Gymnasium på </w:t>
      </w:r>
      <w:hyperlink r:id="rId14" w:history="1">
        <w:r w:rsidRPr="005674B4">
          <w:rPr>
            <w:rStyle w:val="Hyperlnk"/>
            <w:rFonts w:ascii="Calibri" w:hAnsi="Calibri" w:cs="Calibri"/>
          </w:rPr>
          <w:t>tidningen Hem &amp; Hyras webbplats</w:t>
        </w:r>
      </w:hyperlink>
      <w:r>
        <w:rPr>
          <w:rFonts w:ascii="Calibri" w:hAnsi="Calibri" w:cs="Calibri"/>
        </w:rPr>
        <w:t xml:space="preserve">. </w:t>
      </w:r>
      <w:r w:rsidR="001537CF">
        <w:rPr>
          <w:rFonts w:ascii="Calibri" w:hAnsi="Calibri" w:cs="Calibri"/>
        </w:rPr>
        <w:t>Hyresgästföreningen rullar under våren ut projektet till gymnasieelever samt universitetsstuderande i de fyra nordligaste länen.</w:t>
      </w:r>
      <w:r w:rsidR="00D86028">
        <w:rPr>
          <w:rFonts w:ascii="Calibri" w:hAnsi="Calibri" w:cs="Calibri"/>
        </w:rPr>
        <w:t xml:space="preserve"> </w:t>
      </w:r>
    </w:p>
    <w:p w14:paraId="1DD197A0" w14:textId="6FAE7EB8" w:rsidR="00D861D3" w:rsidRDefault="00D861D3" w:rsidP="00A44CB4"/>
    <w:p w14:paraId="31500AB7" w14:textId="21D1C083" w:rsidR="009918A0" w:rsidRPr="00D96ECF" w:rsidRDefault="00D96ECF" w:rsidP="001F59B9">
      <w:pPr>
        <w:rPr>
          <w:rFonts w:ascii="Calibri" w:hAnsi="Calibri" w:cs="Calibri"/>
          <w:u w:val="single"/>
        </w:rPr>
      </w:pPr>
      <w:r w:rsidRPr="00D96ECF">
        <w:rPr>
          <w:rFonts w:ascii="Calibri" w:hAnsi="Calibri" w:cs="Calibri"/>
          <w:u w:val="single"/>
        </w:rPr>
        <w:t>Bilaga</w:t>
      </w:r>
    </w:p>
    <w:p w14:paraId="55B7930E" w14:textId="23FBB2D5" w:rsidR="009918A0" w:rsidRDefault="003132CE" w:rsidP="001F59B9">
      <w:pPr>
        <w:rPr>
          <w:rFonts w:ascii="Calibri" w:hAnsi="Calibri" w:cs="Calibri"/>
        </w:rPr>
      </w:pPr>
      <w:r>
        <w:rPr>
          <w:rFonts w:ascii="Calibri" w:hAnsi="Calibri" w:cs="Calibri"/>
        </w:rPr>
        <w:t>Bild</w:t>
      </w:r>
      <w:r w:rsidR="00CC0F0B">
        <w:rPr>
          <w:rFonts w:ascii="Calibri" w:hAnsi="Calibri" w:cs="Calibri"/>
        </w:rPr>
        <w:t>er på</w:t>
      </w:r>
      <w:r>
        <w:rPr>
          <w:rFonts w:ascii="Calibri" w:hAnsi="Calibri" w:cs="Calibri"/>
        </w:rPr>
        <w:t xml:space="preserve"> </w:t>
      </w:r>
      <w:r w:rsidR="00CD23A6">
        <w:rPr>
          <w:rFonts w:ascii="Calibri" w:hAnsi="Calibri" w:cs="Calibri"/>
        </w:rPr>
        <w:t xml:space="preserve">Johan Hermansson på Timrå Gymnasium, </w:t>
      </w:r>
      <w:r w:rsidR="00D96ECF">
        <w:rPr>
          <w:rFonts w:ascii="Calibri" w:hAnsi="Calibri" w:cs="Calibri"/>
        </w:rPr>
        <w:t xml:space="preserve">foto: </w:t>
      </w:r>
      <w:r>
        <w:rPr>
          <w:rFonts w:ascii="Calibri" w:hAnsi="Calibri" w:cs="Calibri"/>
        </w:rPr>
        <w:t>Hyresgästföreningen</w:t>
      </w:r>
    </w:p>
    <w:p w14:paraId="5DC9539F" w14:textId="77777777" w:rsidR="001F59B9" w:rsidRDefault="001F59B9" w:rsidP="00E94F47">
      <w:pPr>
        <w:rPr>
          <w:rFonts w:ascii="Calibri" w:hAnsi="Calibri" w:cs="Calibri"/>
          <w:b/>
        </w:rPr>
      </w:pPr>
    </w:p>
    <w:p w14:paraId="5C439BA0" w14:textId="4F1442D2" w:rsidR="00E94F47" w:rsidRDefault="00E94F47" w:rsidP="00E94F47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57545DF6" w14:textId="5B826A7A" w:rsidR="00CD23A6" w:rsidRDefault="00CD23A6" w:rsidP="00E94F47">
      <w:pPr>
        <w:rPr>
          <w:rFonts w:ascii="Calibri" w:hAnsi="Calibri" w:cs="Calibri"/>
        </w:rPr>
      </w:pPr>
      <w:r w:rsidRPr="00CD23A6">
        <w:rPr>
          <w:rFonts w:ascii="Calibri" w:hAnsi="Calibri" w:cs="Calibri"/>
        </w:rPr>
        <w:t xml:space="preserve">Johan Hermansson, </w:t>
      </w:r>
      <w:r w:rsidR="00ED21FF">
        <w:rPr>
          <w:rFonts w:ascii="Calibri" w:hAnsi="Calibri" w:cs="Calibri"/>
        </w:rPr>
        <w:t>jurist</w:t>
      </w:r>
      <w:bookmarkStart w:id="0" w:name="_GoBack"/>
      <w:bookmarkEnd w:id="0"/>
      <w:r>
        <w:rPr>
          <w:rFonts w:ascii="Calibri" w:hAnsi="Calibri" w:cs="Calibri"/>
        </w:rPr>
        <w:t xml:space="preserve">, </w:t>
      </w:r>
      <w:hyperlink r:id="rId15" w:tooltip="Call Johan Hermansson" w:history="1">
        <w:r w:rsidR="0030247F" w:rsidRPr="0030247F">
          <w:rPr>
            <w:rFonts w:ascii="Calibri" w:hAnsi="Calibri" w:cs="Calibri"/>
          </w:rPr>
          <w:t>076</w:t>
        </w:r>
        <w:r w:rsidR="0030247F">
          <w:rPr>
            <w:rFonts w:ascii="Calibri" w:hAnsi="Calibri" w:cs="Calibri"/>
          </w:rPr>
          <w:t>-</w:t>
        </w:r>
        <w:r w:rsidR="0030247F" w:rsidRPr="0030247F">
          <w:rPr>
            <w:rFonts w:ascii="Calibri" w:hAnsi="Calibri" w:cs="Calibri"/>
          </w:rPr>
          <w:t>798</w:t>
        </w:r>
        <w:r w:rsidR="0030247F">
          <w:rPr>
            <w:rFonts w:ascii="Calibri" w:hAnsi="Calibri" w:cs="Calibri"/>
          </w:rPr>
          <w:t xml:space="preserve"> </w:t>
        </w:r>
        <w:r w:rsidR="0030247F" w:rsidRPr="0030247F">
          <w:rPr>
            <w:rFonts w:ascii="Calibri" w:hAnsi="Calibri" w:cs="Calibri"/>
          </w:rPr>
          <w:t>09</w:t>
        </w:r>
        <w:r w:rsidR="0030247F">
          <w:rPr>
            <w:rFonts w:ascii="Calibri" w:hAnsi="Calibri" w:cs="Calibri"/>
          </w:rPr>
          <w:t xml:space="preserve"> </w:t>
        </w:r>
        <w:r w:rsidR="0030247F" w:rsidRPr="0030247F">
          <w:rPr>
            <w:rFonts w:ascii="Calibri" w:hAnsi="Calibri" w:cs="Calibri"/>
          </w:rPr>
          <w:t>25</w:t>
        </w:r>
      </w:hyperlink>
    </w:p>
    <w:p w14:paraId="4534CFA5" w14:textId="4594FB96" w:rsidR="00597872" w:rsidRPr="00CD23A6" w:rsidRDefault="00597872" w:rsidP="00E94F47">
      <w:pPr>
        <w:rPr>
          <w:rFonts w:ascii="Calibri" w:hAnsi="Calibri" w:cs="Calibri"/>
        </w:rPr>
      </w:pPr>
      <w:r>
        <w:rPr>
          <w:rFonts w:ascii="Calibri" w:hAnsi="Calibri" w:cs="Calibri"/>
        </w:rPr>
        <w:t>Lillemor Göranson, ordförande Hyresgästföreningen Sundsvall/Timrå, 070-</w:t>
      </w:r>
      <w:r w:rsidR="0030247F">
        <w:rPr>
          <w:rFonts w:ascii="Calibri" w:hAnsi="Calibri" w:cs="Calibri"/>
        </w:rPr>
        <w:t>957 33 66</w:t>
      </w:r>
    </w:p>
    <w:p w14:paraId="76571B4D" w14:textId="4A66CE89" w:rsidR="00E94F47" w:rsidRPr="00E53FF8" w:rsidRDefault="00E94F47" w:rsidP="00AD3EC5">
      <w:pPr>
        <w:rPr>
          <w:rFonts w:ascii="Calibri" w:hAnsi="Calibri" w:cs="Calibri"/>
        </w:rPr>
      </w:pPr>
    </w:p>
    <w:sectPr w:rsidR="00E94F47" w:rsidRPr="00E53FF8" w:rsidSect="00DE5246">
      <w:headerReference w:type="default" r:id="rId16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02146"/>
    <w:rsid w:val="000116C3"/>
    <w:rsid w:val="00021DE2"/>
    <w:rsid w:val="00023F98"/>
    <w:rsid w:val="00026EEB"/>
    <w:rsid w:val="000548EE"/>
    <w:rsid w:val="00071F90"/>
    <w:rsid w:val="00072CBC"/>
    <w:rsid w:val="00090252"/>
    <w:rsid w:val="00090636"/>
    <w:rsid w:val="000A3710"/>
    <w:rsid w:val="000C3BCA"/>
    <w:rsid w:val="000F21FA"/>
    <w:rsid w:val="000F386B"/>
    <w:rsid w:val="00114B58"/>
    <w:rsid w:val="00117F7D"/>
    <w:rsid w:val="00140952"/>
    <w:rsid w:val="0014409E"/>
    <w:rsid w:val="0015335F"/>
    <w:rsid w:val="001537CF"/>
    <w:rsid w:val="00165DA9"/>
    <w:rsid w:val="00195A7B"/>
    <w:rsid w:val="001B702D"/>
    <w:rsid w:val="001B74A6"/>
    <w:rsid w:val="001D6BE6"/>
    <w:rsid w:val="001E3F27"/>
    <w:rsid w:val="001F0B68"/>
    <w:rsid w:val="001F59B9"/>
    <w:rsid w:val="001F7D80"/>
    <w:rsid w:val="00203793"/>
    <w:rsid w:val="00213AA4"/>
    <w:rsid w:val="00216828"/>
    <w:rsid w:val="00223162"/>
    <w:rsid w:val="002358DD"/>
    <w:rsid w:val="00241974"/>
    <w:rsid w:val="0024788E"/>
    <w:rsid w:val="00255CF5"/>
    <w:rsid w:val="00274E85"/>
    <w:rsid w:val="00293CEC"/>
    <w:rsid w:val="002A3090"/>
    <w:rsid w:val="002A4D94"/>
    <w:rsid w:val="002D1A1D"/>
    <w:rsid w:val="002E1B14"/>
    <w:rsid w:val="0030247F"/>
    <w:rsid w:val="0030599F"/>
    <w:rsid w:val="00305BB2"/>
    <w:rsid w:val="0030746A"/>
    <w:rsid w:val="003132CE"/>
    <w:rsid w:val="003145DB"/>
    <w:rsid w:val="00317D8A"/>
    <w:rsid w:val="00321AFF"/>
    <w:rsid w:val="00332AEC"/>
    <w:rsid w:val="00334364"/>
    <w:rsid w:val="00336D6B"/>
    <w:rsid w:val="003456F0"/>
    <w:rsid w:val="00350A53"/>
    <w:rsid w:val="00353D5A"/>
    <w:rsid w:val="00370CBB"/>
    <w:rsid w:val="003710C9"/>
    <w:rsid w:val="003744B5"/>
    <w:rsid w:val="00374CC3"/>
    <w:rsid w:val="003B4E9A"/>
    <w:rsid w:val="003C5B3B"/>
    <w:rsid w:val="003D5D04"/>
    <w:rsid w:val="003F5EF3"/>
    <w:rsid w:val="00401F5A"/>
    <w:rsid w:val="004055AD"/>
    <w:rsid w:val="00414A5E"/>
    <w:rsid w:val="00422C73"/>
    <w:rsid w:val="00437837"/>
    <w:rsid w:val="004472CE"/>
    <w:rsid w:val="0045269C"/>
    <w:rsid w:val="00467A62"/>
    <w:rsid w:val="00481459"/>
    <w:rsid w:val="0048383D"/>
    <w:rsid w:val="004902C0"/>
    <w:rsid w:val="004B09E0"/>
    <w:rsid w:val="004C57E7"/>
    <w:rsid w:val="004F3525"/>
    <w:rsid w:val="00522A8F"/>
    <w:rsid w:val="0052735A"/>
    <w:rsid w:val="00527FB5"/>
    <w:rsid w:val="00533FC1"/>
    <w:rsid w:val="00555C2F"/>
    <w:rsid w:val="00560176"/>
    <w:rsid w:val="005674B4"/>
    <w:rsid w:val="00573CE2"/>
    <w:rsid w:val="005776B4"/>
    <w:rsid w:val="00597872"/>
    <w:rsid w:val="005B6ACD"/>
    <w:rsid w:val="005B7CEA"/>
    <w:rsid w:val="005C347E"/>
    <w:rsid w:val="005C584C"/>
    <w:rsid w:val="005D0EF5"/>
    <w:rsid w:val="005D31A3"/>
    <w:rsid w:val="00600EA3"/>
    <w:rsid w:val="00604F14"/>
    <w:rsid w:val="006112C2"/>
    <w:rsid w:val="00616170"/>
    <w:rsid w:val="00625030"/>
    <w:rsid w:val="00627251"/>
    <w:rsid w:val="006465D7"/>
    <w:rsid w:val="006641E8"/>
    <w:rsid w:val="00665F03"/>
    <w:rsid w:val="00672A04"/>
    <w:rsid w:val="006940B1"/>
    <w:rsid w:val="006957FD"/>
    <w:rsid w:val="006A0737"/>
    <w:rsid w:val="006A168E"/>
    <w:rsid w:val="006A310C"/>
    <w:rsid w:val="006A488D"/>
    <w:rsid w:val="006C0BFF"/>
    <w:rsid w:val="006C79D6"/>
    <w:rsid w:val="006E4201"/>
    <w:rsid w:val="00714F71"/>
    <w:rsid w:val="007269A2"/>
    <w:rsid w:val="0072738F"/>
    <w:rsid w:val="00737150"/>
    <w:rsid w:val="0075743E"/>
    <w:rsid w:val="007748E1"/>
    <w:rsid w:val="0079416B"/>
    <w:rsid w:val="007A3DA8"/>
    <w:rsid w:val="007D51EC"/>
    <w:rsid w:val="007E3D12"/>
    <w:rsid w:val="00823098"/>
    <w:rsid w:val="00825EBA"/>
    <w:rsid w:val="00865EDE"/>
    <w:rsid w:val="00873F4D"/>
    <w:rsid w:val="008839C9"/>
    <w:rsid w:val="00891FF2"/>
    <w:rsid w:val="008A1B98"/>
    <w:rsid w:val="008A299D"/>
    <w:rsid w:val="008A7CEB"/>
    <w:rsid w:val="008B423E"/>
    <w:rsid w:val="008D53B3"/>
    <w:rsid w:val="008E7B15"/>
    <w:rsid w:val="008F1D0A"/>
    <w:rsid w:val="00900FA6"/>
    <w:rsid w:val="0090344A"/>
    <w:rsid w:val="00907EF8"/>
    <w:rsid w:val="00916203"/>
    <w:rsid w:val="00943012"/>
    <w:rsid w:val="00944638"/>
    <w:rsid w:val="00954ABA"/>
    <w:rsid w:val="009647EE"/>
    <w:rsid w:val="00970B21"/>
    <w:rsid w:val="009918A0"/>
    <w:rsid w:val="009978E3"/>
    <w:rsid w:val="009B4905"/>
    <w:rsid w:val="009C6B85"/>
    <w:rsid w:val="009E1284"/>
    <w:rsid w:val="009F639F"/>
    <w:rsid w:val="00A1206F"/>
    <w:rsid w:val="00A23D60"/>
    <w:rsid w:val="00A31DA6"/>
    <w:rsid w:val="00A347D8"/>
    <w:rsid w:val="00A42A1F"/>
    <w:rsid w:val="00A441BE"/>
    <w:rsid w:val="00A44CB4"/>
    <w:rsid w:val="00A45142"/>
    <w:rsid w:val="00A538F4"/>
    <w:rsid w:val="00A61428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19FA"/>
    <w:rsid w:val="00AF3F22"/>
    <w:rsid w:val="00B10FD7"/>
    <w:rsid w:val="00B2017B"/>
    <w:rsid w:val="00B26D5A"/>
    <w:rsid w:val="00B441D8"/>
    <w:rsid w:val="00B60524"/>
    <w:rsid w:val="00B9066E"/>
    <w:rsid w:val="00B93383"/>
    <w:rsid w:val="00BA4E18"/>
    <w:rsid w:val="00BB5289"/>
    <w:rsid w:val="00BE1F17"/>
    <w:rsid w:val="00C01438"/>
    <w:rsid w:val="00C2416D"/>
    <w:rsid w:val="00C36BAF"/>
    <w:rsid w:val="00C62C02"/>
    <w:rsid w:val="00C63D50"/>
    <w:rsid w:val="00C84098"/>
    <w:rsid w:val="00CA4670"/>
    <w:rsid w:val="00CC0F0B"/>
    <w:rsid w:val="00CD0C1F"/>
    <w:rsid w:val="00CD23A6"/>
    <w:rsid w:val="00CE1597"/>
    <w:rsid w:val="00CE478C"/>
    <w:rsid w:val="00D10176"/>
    <w:rsid w:val="00D1561A"/>
    <w:rsid w:val="00D331F8"/>
    <w:rsid w:val="00D35698"/>
    <w:rsid w:val="00D44A75"/>
    <w:rsid w:val="00D61A67"/>
    <w:rsid w:val="00D65ACC"/>
    <w:rsid w:val="00D72C79"/>
    <w:rsid w:val="00D76A81"/>
    <w:rsid w:val="00D77C89"/>
    <w:rsid w:val="00D82AF9"/>
    <w:rsid w:val="00D86028"/>
    <w:rsid w:val="00D861D3"/>
    <w:rsid w:val="00D90EBD"/>
    <w:rsid w:val="00D91E10"/>
    <w:rsid w:val="00D96ECF"/>
    <w:rsid w:val="00DC23B6"/>
    <w:rsid w:val="00DE5246"/>
    <w:rsid w:val="00E00612"/>
    <w:rsid w:val="00E03019"/>
    <w:rsid w:val="00E07E8C"/>
    <w:rsid w:val="00E1285D"/>
    <w:rsid w:val="00E23975"/>
    <w:rsid w:val="00E37711"/>
    <w:rsid w:val="00E53FF8"/>
    <w:rsid w:val="00E60E7F"/>
    <w:rsid w:val="00E77680"/>
    <w:rsid w:val="00E81AC0"/>
    <w:rsid w:val="00E85DD9"/>
    <w:rsid w:val="00E94F47"/>
    <w:rsid w:val="00E969DD"/>
    <w:rsid w:val="00EA43E1"/>
    <w:rsid w:val="00EB58E7"/>
    <w:rsid w:val="00ED21FF"/>
    <w:rsid w:val="00ED6FA9"/>
    <w:rsid w:val="00EF013A"/>
    <w:rsid w:val="00EF3F6C"/>
    <w:rsid w:val="00EF7489"/>
    <w:rsid w:val="00F00873"/>
    <w:rsid w:val="00F029F8"/>
    <w:rsid w:val="00F340AC"/>
    <w:rsid w:val="00F55105"/>
    <w:rsid w:val="00F75A8A"/>
    <w:rsid w:val="00FA2496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tel:0767980925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mhyra.se/nyheter/hemkunskap-i-timra/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2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9D0D-026F-4143-AE83-932CA979AD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91dfc9-43ff-4da7-9ee9-e671a5dc3228"/>
    <ds:schemaRef ds:uri="d6f807c6-b029-406f-83c9-9f9b9d6738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9F55731-7A23-4900-8F17-B6D6062C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8</cp:revision>
  <cp:lastPrinted>2017-04-24T08:21:00Z</cp:lastPrinted>
  <dcterms:created xsi:type="dcterms:W3CDTF">2018-04-23T17:32:00Z</dcterms:created>
  <dcterms:modified xsi:type="dcterms:W3CDTF">2018-04-24T07:14:00Z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