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0616D8" w14:textId="2AF5FEC3" w:rsidR="00191E16" w:rsidRPr="003A5867" w:rsidRDefault="00191E16" w:rsidP="00191E16">
      <w:pPr>
        <w:pStyle w:val="NormalParagraphStyle"/>
        <w:rPr>
          <w:sz w:val="18"/>
        </w:rPr>
      </w:pPr>
      <w:r w:rsidRPr="003A5867">
        <w:rPr>
          <w:sz w:val="18"/>
        </w:rPr>
        <w:t>Delvator AB, PRESSRELEASE mars 2016</w:t>
      </w:r>
    </w:p>
    <w:p w14:paraId="3A3B4293" w14:textId="77777777" w:rsidR="00191E16" w:rsidRDefault="00191E16" w:rsidP="00ED00B1"/>
    <w:p w14:paraId="090BC1DE" w14:textId="77777777" w:rsidR="003116D2" w:rsidRDefault="003116D2" w:rsidP="003A5867">
      <w:pPr>
        <w:rPr>
          <w:sz w:val="36"/>
          <w:szCs w:val="36"/>
        </w:rPr>
      </w:pPr>
    </w:p>
    <w:p w14:paraId="23191FEA" w14:textId="77777777" w:rsidR="003116D2" w:rsidRDefault="003116D2" w:rsidP="003A5867">
      <w:pPr>
        <w:rPr>
          <w:sz w:val="36"/>
          <w:szCs w:val="36"/>
        </w:rPr>
      </w:pPr>
    </w:p>
    <w:p w14:paraId="15EA2BAD" w14:textId="77777777" w:rsidR="003116D2" w:rsidRDefault="003116D2" w:rsidP="003A5867">
      <w:pPr>
        <w:rPr>
          <w:sz w:val="36"/>
          <w:szCs w:val="36"/>
        </w:rPr>
      </w:pPr>
    </w:p>
    <w:p w14:paraId="6347D72F" w14:textId="5DBCA3C0" w:rsidR="003A5867" w:rsidRDefault="003A5867" w:rsidP="003A5867">
      <w:pPr>
        <w:rPr>
          <w:sz w:val="36"/>
          <w:szCs w:val="36"/>
        </w:rPr>
      </w:pPr>
      <w:r>
        <w:rPr>
          <w:sz w:val="36"/>
          <w:szCs w:val="36"/>
        </w:rPr>
        <w:t>Första Hitachi ZX190LC i Sverige</w:t>
      </w:r>
    </w:p>
    <w:p w14:paraId="56170768" w14:textId="35997D0D" w:rsidR="003A5867" w:rsidRPr="003A3BE5" w:rsidRDefault="003A5867" w:rsidP="003A5867">
      <w:pPr>
        <w:rPr>
          <w:sz w:val="36"/>
          <w:szCs w:val="36"/>
        </w:rPr>
      </w:pPr>
      <w:r>
        <w:rPr>
          <w:sz w:val="36"/>
          <w:szCs w:val="36"/>
        </w:rPr>
        <w:t>Samma format, men starkare</w:t>
      </w:r>
    </w:p>
    <w:p w14:paraId="4C83F8BF" w14:textId="77777777" w:rsidR="003A5867" w:rsidRDefault="003A5867" w:rsidP="003A5867">
      <w:pPr>
        <w:rPr>
          <w:b/>
        </w:rPr>
      </w:pPr>
    </w:p>
    <w:p w14:paraId="7DEA9AAA" w14:textId="0C5DB33A" w:rsidR="003A5867" w:rsidRPr="00372699" w:rsidRDefault="00372699" w:rsidP="003A5867">
      <w:pPr>
        <w:rPr>
          <w:b/>
          <w:sz w:val="24"/>
        </w:rPr>
      </w:pPr>
      <w:r w:rsidRPr="00372699">
        <w:rPr>
          <w:b/>
          <w:sz w:val="24"/>
        </w:rPr>
        <w:t>Smidigt</w:t>
      </w:r>
      <w:r w:rsidR="003A5867" w:rsidRPr="00372699">
        <w:rPr>
          <w:b/>
          <w:sz w:val="24"/>
        </w:rPr>
        <w:t xml:space="preserve"> format</w:t>
      </w:r>
      <w:r w:rsidR="008249B4" w:rsidRPr="00372699">
        <w:rPr>
          <w:b/>
          <w:sz w:val="24"/>
        </w:rPr>
        <w:t>,</w:t>
      </w:r>
      <w:r w:rsidR="003A5867" w:rsidRPr="00372699">
        <w:rPr>
          <w:b/>
          <w:sz w:val="24"/>
        </w:rPr>
        <w:t xml:space="preserve"> men öka</w:t>
      </w:r>
      <w:r w:rsidR="008249B4" w:rsidRPr="00372699">
        <w:rPr>
          <w:b/>
          <w:sz w:val="24"/>
        </w:rPr>
        <w:t>d</w:t>
      </w:r>
      <w:r w:rsidR="003A5867" w:rsidRPr="00372699">
        <w:rPr>
          <w:b/>
          <w:sz w:val="24"/>
        </w:rPr>
        <w:t xml:space="preserve"> prestanda</w:t>
      </w:r>
      <w:r w:rsidR="008249B4" w:rsidRPr="00372699">
        <w:rPr>
          <w:b/>
          <w:sz w:val="24"/>
        </w:rPr>
        <w:t>. D</w:t>
      </w:r>
      <w:r w:rsidR="003A5867" w:rsidRPr="00372699">
        <w:rPr>
          <w:b/>
          <w:sz w:val="24"/>
        </w:rPr>
        <w:t>et ger fördelar åt Hitachis bandgrävare ZX190LC-5 som gjort Sverigepremiär.</w:t>
      </w:r>
    </w:p>
    <w:p w14:paraId="2C3C5F73" w14:textId="77777777" w:rsidR="003A5867" w:rsidRDefault="003A5867" w:rsidP="003A5867">
      <w:pPr>
        <w:rPr>
          <w:b/>
        </w:rPr>
      </w:pPr>
    </w:p>
    <w:p w14:paraId="232683A3" w14:textId="607F5A23" w:rsidR="003A5867" w:rsidRDefault="003A5867" w:rsidP="003A5867">
      <w:r>
        <w:t xml:space="preserve">Det är </w:t>
      </w:r>
      <w:r w:rsidRPr="004F6B57">
        <w:t>Björklunds Gräventreprenad AB</w:t>
      </w:r>
      <w:r>
        <w:t xml:space="preserve"> i Nyåker utanför Umeå som är först i Sverige med en Hitachi ZX190LC-5. Maskinen används på väg- och dikningsjobb och Björklunds ser fördelarna med att satsa på </w:t>
      </w:r>
      <w:r w:rsidR="008249B4">
        <w:t>en maskin som är stor som en 20-</w:t>
      </w:r>
      <w:r>
        <w:t>tons maskin men som under skalet är byggd som storebror, 24-tonnaren Hitachi ZX210LC</w:t>
      </w:r>
      <w:r w:rsidR="00E44056">
        <w:t>-5</w:t>
      </w:r>
      <w:r>
        <w:t>.</w:t>
      </w:r>
    </w:p>
    <w:p w14:paraId="1794DB49" w14:textId="77777777" w:rsidR="003A5867" w:rsidRDefault="003A5867" w:rsidP="003A5867"/>
    <w:p w14:paraId="20C52264" w14:textId="4EC078DB" w:rsidR="008249B4" w:rsidRDefault="00E44056" w:rsidP="003A5867">
      <w:r>
        <w:t>ZX</w:t>
      </w:r>
      <w:r w:rsidR="003A5867">
        <w:t>190</w:t>
      </w:r>
      <w:r w:rsidR="00DA66EC">
        <w:t>LC</w:t>
      </w:r>
      <w:r w:rsidR="003A5867">
        <w:t xml:space="preserve"> </w:t>
      </w:r>
      <w:r w:rsidR="008249B4">
        <w:t>kan ses som</w:t>
      </w:r>
      <w:r w:rsidR="003A5867">
        <w:t xml:space="preserve"> en vidareutveckling </w:t>
      </w:r>
      <w:r w:rsidR="008249B4">
        <w:t>av</w:t>
      </w:r>
      <w:r w:rsidR="003A5867">
        <w:t xml:space="preserve"> </w:t>
      </w:r>
      <w:r w:rsidR="008249B4">
        <w:t xml:space="preserve">den något mindre </w:t>
      </w:r>
      <w:r w:rsidR="003A5867">
        <w:t>ZX180LC</w:t>
      </w:r>
      <w:r w:rsidR="008249B4">
        <w:t>. 190:an har uppgraderats med teknik</w:t>
      </w:r>
      <w:r w:rsidR="003A5867">
        <w:t xml:space="preserve"> från större </w:t>
      </w:r>
      <w:r w:rsidR="008249B4">
        <w:t xml:space="preserve">grävare. På det sättet har </w:t>
      </w:r>
      <w:r w:rsidR="003116D2">
        <w:t>den</w:t>
      </w:r>
      <w:r w:rsidR="008249B4">
        <w:t xml:space="preserve"> fått </w:t>
      </w:r>
      <w:r w:rsidR="003A5867">
        <w:t>betydligt större motor, effektivare TRIAS hydraulsystem, grövre bomcylindrar och starkare undervagn</w:t>
      </w:r>
      <w:r w:rsidR="008249B4">
        <w:t xml:space="preserve">. Allt kommer </w:t>
      </w:r>
      <w:r w:rsidR="003116D2">
        <w:t>från ZX210LC-5</w:t>
      </w:r>
      <w:r w:rsidR="008249B4">
        <w:t>.</w:t>
      </w:r>
    </w:p>
    <w:p w14:paraId="720C204C" w14:textId="1E903B53" w:rsidR="008249B4" w:rsidRDefault="00372699" w:rsidP="003A5867">
      <w:r>
        <w:t>Därme</w:t>
      </w:r>
      <w:r w:rsidR="003116D2">
        <w:t>d</w:t>
      </w:r>
      <w:r w:rsidR="008249B4">
        <w:t xml:space="preserve"> har 190:an </w:t>
      </w:r>
      <w:r w:rsidR="003116D2">
        <w:t xml:space="preserve">behållit den mindre maskinens </w:t>
      </w:r>
      <w:r w:rsidR="003A5867">
        <w:t>for</w:t>
      </w:r>
      <w:r w:rsidR="008249B4">
        <w:t>mat och grävaggregatet</w:t>
      </w:r>
      <w:r w:rsidR="003116D2">
        <w:t xml:space="preserve">, men blivit mycket stark. </w:t>
      </w:r>
    </w:p>
    <w:p w14:paraId="44AD358B" w14:textId="6F9098E3" w:rsidR="003A5867" w:rsidRDefault="008249B4" w:rsidP="003A5867">
      <w:r>
        <w:softHyphen/>
        <w:t>–</w:t>
      </w:r>
      <w:r w:rsidR="003A5867">
        <w:t xml:space="preserve"> Man upplever att den </w:t>
      </w:r>
      <w:r w:rsidR="003116D2">
        <w:t xml:space="preserve">är stabil och </w:t>
      </w:r>
      <w:r w:rsidR="003A5867">
        <w:t>kan jobba effektivt och snabbt, säger Rolf Björklund, som fortsätter som aktiv entreprenör även vid 73 års ålder.</w:t>
      </w:r>
    </w:p>
    <w:p w14:paraId="74C2BC33" w14:textId="776CFD36" w:rsidR="008249B4" w:rsidRDefault="008249B4" w:rsidP="008249B4">
      <w:r>
        <w:t>– Vi vill ha hög kapacitet. Med ZX190</w:t>
      </w:r>
      <w:r w:rsidR="00DA66EC">
        <w:t>LC-5</w:t>
      </w:r>
      <w:r>
        <w:t xml:space="preserve"> kan vi jobba effektivare på alla de vägjobb och dikningar vi arbetar med, säger han.</w:t>
      </w:r>
    </w:p>
    <w:p w14:paraId="6DBAD3A8" w14:textId="77777777" w:rsidR="008249B4" w:rsidRDefault="008249B4" w:rsidP="008249B4"/>
    <w:p w14:paraId="07DED2F3" w14:textId="3336C342" w:rsidR="008249B4" w:rsidRPr="004F6B57" w:rsidRDefault="008249B4" w:rsidP="008249B4">
      <w:r>
        <w:t xml:space="preserve">ZX190LC-5 har hittills varit en ”doldis” bland Hitachis bandgrävare. Men i Norge har 190:an varit ett populärt alternativ till både ZX180 och ZX210:an just på grund av sin </w:t>
      </w:r>
      <w:r w:rsidR="00372699">
        <w:t xml:space="preserve">utpräglade </w:t>
      </w:r>
      <w:r>
        <w:t>snabbhet</w:t>
      </w:r>
      <w:r w:rsidR="003116D2">
        <w:t>. F</w:t>
      </w:r>
      <w:r>
        <w:t>ör Björklunds är det alltså samma mål som gäller</w:t>
      </w:r>
      <w:r w:rsidR="00372699">
        <w:t>.</w:t>
      </w:r>
    </w:p>
    <w:p w14:paraId="4D12EA5F" w14:textId="253FE600" w:rsidR="003A5867" w:rsidRDefault="008249B4" w:rsidP="003A5867">
      <w:r>
        <w:t>Rolf Björklund</w:t>
      </w:r>
      <w:r w:rsidR="003A5867" w:rsidRPr="004F6B57">
        <w:t xml:space="preserve"> driver </w:t>
      </w:r>
      <w:r w:rsidR="003A5867">
        <w:t>entreprenadföretaget tillsammans med sonen Mikael och de har grävare, hjullastare och lastbilar i maskinparken.</w:t>
      </w:r>
    </w:p>
    <w:p w14:paraId="2568B867" w14:textId="77777777" w:rsidR="003A5867" w:rsidRDefault="003A5867" w:rsidP="003A5867"/>
    <w:p w14:paraId="194627EA" w14:textId="77777777" w:rsidR="003116D2" w:rsidRDefault="003116D2" w:rsidP="003A5867">
      <w:pPr>
        <w:rPr>
          <w:b/>
        </w:rPr>
      </w:pPr>
    </w:p>
    <w:p w14:paraId="3D7704B6" w14:textId="77777777" w:rsidR="003A5867" w:rsidRPr="00BE786C" w:rsidRDefault="003A5867" w:rsidP="003A5867">
      <w:pPr>
        <w:rPr>
          <w:b/>
        </w:rPr>
      </w:pPr>
      <w:r w:rsidRPr="00BE786C">
        <w:rPr>
          <w:b/>
        </w:rPr>
        <w:t>FAKTA ZX190LC-5</w:t>
      </w:r>
      <w:r>
        <w:rPr>
          <w:b/>
        </w:rPr>
        <w:t>:</w:t>
      </w:r>
    </w:p>
    <w:p w14:paraId="19FC83ED" w14:textId="5B417E57" w:rsidR="003A5867" w:rsidRDefault="003A5867" w:rsidP="003A5867">
      <w:pPr>
        <w:pStyle w:val="Matsformat"/>
      </w:pPr>
      <w:r>
        <w:t>Maskinvikt:</w:t>
      </w:r>
      <w:r>
        <w:tab/>
        <w:t>2</w:t>
      </w:r>
      <w:r w:rsidR="00E44056">
        <w:t>0</w:t>
      </w:r>
      <w:r>
        <w:t>000 kg</w:t>
      </w:r>
    </w:p>
    <w:p w14:paraId="075DCB5B" w14:textId="77777777" w:rsidR="003A5867" w:rsidRDefault="003A5867" w:rsidP="003A5867">
      <w:pPr>
        <w:pStyle w:val="Matsformat"/>
      </w:pPr>
      <w:r>
        <w:t>Motoreffekt:</w:t>
      </w:r>
      <w:r>
        <w:tab/>
        <w:t>122 kW (164 hk)</w:t>
      </w:r>
    </w:p>
    <w:p w14:paraId="4502EEF7" w14:textId="3A9584D1" w:rsidR="00372699" w:rsidRDefault="00372699" w:rsidP="003A5867">
      <w:pPr>
        <w:pStyle w:val="Matsformat"/>
      </w:pPr>
      <w:r>
        <w:t>Hydraulik:</w:t>
      </w:r>
      <w:r>
        <w:tab/>
        <w:t>TRIAS</w:t>
      </w:r>
    </w:p>
    <w:p w14:paraId="344F14A3" w14:textId="1C964DE1" w:rsidR="003A5867" w:rsidRDefault="003A5867" w:rsidP="003A5867">
      <w:pPr>
        <w:pStyle w:val="Matsformat"/>
      </w:pPr>
      <w:r>
        <w:t>Räckvidd:</w:t>
      </w:r>
      <w:r>
        <w:tab/>
        <w:t>9500 mm</w:t>
      </w:r>
    </w:p>
    <w:p w14:paraId="5FDF294D" w14:textId="77777777" w:rsidR="00DA66EC" w:rsidRDefault="003A5867" w:rsidP="008249B4">
      <w:pPr>
        <w:pStyle w:val="Matsformat"/>
      </w:pPr>
      <w:r>
        <w:t>Grävdjup:</w:t>
      </w:r>
      <w:r>
        <w:tab/>
        <w:t>6340 mm</w:t>
      </w:r>
    </w:p>
    <w:p w14:paraId="31D9D25B" w14:textId="77777777" w:rsidR="00DA66EC" w:rsidRDefault="00DA66EC" w:rsidP="008249B4">
      <w:pPr>
        <w:pStyle w:val="Matsformat"/>
      </w:pPr>
    </w:p>
    <w:p w14:paraId="4704D8D8" w14:textId="77777777" w:rsidR="00DA66EC" w:rsidRDefault="00DA66EC" w:rsidP="008249B4">
      <w:pPr>
        <w:pStyle w:val="Matsformat"/>
      </w:pPr>
    </w:p>
    <w:p w14:paraId="1FFFB841" w14:textId="77777777" w:rsidR="00DA66EC" w:rsidRDefault="00DA66EC" w:rsidP="008249B4">
      <w:pPr>
        <w:pStyle w:val="Matsformat"/>
      </w:pPr>
    </w:p>
    <w:p w14:paraId="0C67AC3A" w14:textId="77777777" w:rsidR="00DA66EC" w:rsidRDefault="00DA66EC" w:rsidP="00DA66EC">
      <w:r w:rsidRPr="006A7D5D">
        <w:t>Nr 11:</w:t>
      </w:r>
    </w:p>
    <w:p w14:paraId="0046E545" w14:textId="77777777" w:rsidR="00DA66EC" w:rsidRDefault="00DA66EC" w:rsidP="00DA66EC">
      <w:r>
        <w:t>73-åringen Rolf Björklund är först i Sverige med en ZX190LC-5. Rolf började köra grävmaskin redan på 1960-talet och tänker fortsätta köra så länge hälsan tillåter. ”Man mår bäst när man blickar framåt”, säger han och satsar på en effektiv bandgrävare. (Foto: Patrick Trägårdh)</w:t>
      </w:r>
    </w:p>
    <w:p w14:paraId="3AD64462" w14:textId="77777777" w:rsidR="00DA66EC" w:rsidRDefault="00DA66EC" w:rsidP="00DA66EC"/>
    <w:p w14:paraId="490A45E9" w14:textId="56FCF430" w:rsidR="00DA66EC" w:rsidRDefault="00DA66EC" w:rsidP="00DA66EC">
      <w:r w:rsidRPr="006A7D5D">
        <w:t>Nr 13</w:t>
      </w:r>
      <w:r w:rsidR="00C65318">
        <w:t>:</w:t>
      </w:r>
      <w:bookmarkStart w:id="0" w:name="_GoBack"/>
      <w:bookmarkEnd w:id="0"/>
    </w:p>
    <w:p w14:paraId="2A28C97F" w14:textId="77777777" w:rsidR="00DA66EC" w:rsidRDefault="00DA66EC" w:rsidP="00DA66EC">
      <w:r>
        <w:t>Björklunds maskin har utrustats med kromat insteg.</w:t>
      </w:r>
    </w:p>
    <w:p w14:paraId="79C6DC68" w14:textId="77777777" w:rsidR="00DA66EC" w:rsidRDefault="00DA66EC" w:rsidP="00DA66EC"/>
    <w:p w14:paraId="5D0288BA" w14:textId="77777777" w:rsidR="00DA66EC" w:rsidRDefault="00DA66EC" w:rsidP="00DA66EC">
      <w:r w:rsidRPr="006A7D5D">
        <w:t>Nr 15:</w:t>
      </w:r>
    </w:p>
    <w:p w14:paraId="454426A8" w14:textId="77777777" w:rsidR="00DA66EC" w:rsidRDefault="00DA66EC" w:rsidP="00DA66EC">
      <w:r>
        <w:t>Den kromade bågen är monterad för att skydda maskinen från skador.</w:t>
      </w:r>
    </w:p>
    <w:p w14:paraId="628BC1C3" w14:textId="77777777" w:rsidR="00DA66EC" w:rsidRDefault="00DA66EC" w:rsidP="00DA66EC"/>
    <w:p w14:paraId="269541AA" w14:textId="77777777" w:rsidR="00DA66EC" w:rsidRDefault="00DA66EC" w:rsidP="00DA66EC"/>
    <w:p w14:paraId="2D44ED92" w14:textId="77777777" w:rsidR="001624DD" w:rsidRDefault="001624DD" w:rsidP="001624DD">
      <w:pPr>
        <w:rPr>
          <w:highlight w:val="yellow"/>
        </w:rPr>
      </w:pPr>
    </w:p>
    <w:sectPr w:rsidR="001624DD" w:rsidSect="00D95017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0B1"/>
    <w:rsid w:val="00000A1E"/>
    <w:rsid w:val="000C508E"/>
    <w:rsid w:val="001624DD"/>
    <w:rsid w:val="00191E16"/>
    <w:rsid w:val="001C0F90"/>
    <w:rsid w:val="00220AD9"/>
    <w:rsid w:val="00264350"/>
    <w:rsid w:val="00304BA0"/>
    <w:rsid w:val="003116D2"/>
    <w:rsid w:val="0035622F"/>
    <w:rsid w:val="00372699"/>
    <w:rsid w:val="00385DA1"/>
    <w:rsid w:val="003A3BE5"/>
    <w:rsid w:val="003A5867"/>
    <w:rsid w:val="00464CA1"/>
    <w:rsid w:val="004B7385"/>
    <w:rsid w:val="004F6B57"/>
    <w:rsid w:val="005A53BE"/>
    <w:rsid w:val="005E186F"/>
    <w:rsid w:val="006A7D5D"/>
    <w:rsid w:val="0071016A"/>
    <w:rsid w:val="00735E3B"/>
    <w:rsid w:val="007E4C4B"/>
    <w:rsid w:val="008249B4"/>
    <w:rsid w:val="00892069"/>
    <w:rsid w:val="00934A6B"/>
    <w:rsid w:val="00A6709F"/>
    <w:rsid w:val="00AC5C2A"/>
    <w:rsid w:val="00B77ABA"/>
    <w:rsid w:val="00BE786C"/>
    <w:rsid w:val="00C464A0"/>
    <w:rsid w:val="00C65318"/>
    <w:rsid w:val="00CD62BB"/>
    <w:rsid w:val="00CE188C"/>
    <w:rsid w:val="00D20116"/>
    <w:rsid w:val="00D223D6"/>
    <w:rsid w:val="00D30E6C"/>
    <w:rsid w:val="00D54DEC"/>
    <w:rsid w:val="00D95017"/>
    <w:rsid w:val="00DA66EC"/>
    <w:rsid w:val="00DC2C4D"/>
    <w:rsid w:val="00DC5430"/>
    <w:rsid w:val="00DD492E"/>
    <w:rsid w:val="00E44056"/>
    <w:rsid w:val="00E558AB"/>
    <w:rsid w:val="00EA0789"/>
    <w:rsid w:val="00ED00B1"/>
    <w:rsid w:val="00EE5053"/>
    <w:rsid w:val="00F2588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83315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0B1"/>
    <w:pPr>
      <w:spacing w:after="0"/>
    </w:pPr>
    <w:rPr>
      <w:rFonts w:ascii="Arial" w:hAnsi="Arial"/>
      <w:sz w:val="20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Matsformat">
    <w:name w:val="Mats format"/>
    <w:qFormat/>
    <w:rsid w:val="00B77ABA"/>
    <w:pPr>
      <w:spacing w:after="0"/>
      <w:contextualSpacing/>
    </w:pPr>
    <w:rPr>
      <w:rFonts w:ascii="Arial" w:eastAsia="Times" w:hAnsi="Arial" w:cs="Times New Roman"/>
      <w:sz w:val="20"/>
      <w:szCs w:val="20"/>
      <w:lang w:eastAsia="sv-SE"/>
    </w:rPr>
  </w:style>
  <w:style w:type="paragraph" w:styleId="Brdtext">
    <w:name w:val="Body Text"/>
    <w:basedOn w:val="Normal"/>
    <w:link w:val="BrdtextChar"/>
    <w:uiPriority w:val="99"/>
    <w:semiHidden/>
    <w:unhideWhenUsed/>
    <w:rsid w:val="00D54DEC"/>
    <w:pPr>
      <w:spacing w:after="120"/>
    </w:pPr>
  </w:style>
  <w:style w:type="character" w:customStyle="1" w:styleId="BrdtextChar">
    <w:name w:val="Brödtext Char"/>
    <w:basedOn w:val="Standardstycketypsnitt"/>
    <w:link w:val="Brdtext"/>
    <w:uiPriority w:val="99"/>
    <w:semiHidden/>
    <w:rsid w:val="00D54DEC"/>
  </w:style>
  <w:style w:type="paragraph" w:customStyle="1" w:styleId="Burgebrev-mall">
    <w:name w:val="Burgebrev-mall"/>
    <w:basedOn w:val="Matsformat"/>
    <w:qFormat/>
    <w:rsid w:val="001C0F90"/>
    <w:pPr>
      <w:ind w:left="851"/>
    </w:pPr>
  </w:style>
  <w:style w:type="paragraph" w:customStyle="1" w:styleId="NormalParagraphStyle">
    <w:name w:val="NormalParagraphStyle"/>
    <w:basedOn w:val="Normal"/>
    <w:rsid w:val="00191E1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 New Roman"/>
      <w:noProof/>
      <w:color w:val="000000"/>
      <w:sz w:val="24"/>
      <w:lang w:eastAsia="sv-S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0B1"/>
    <w:pPr>
      <w:spacing w:after="0"/>
    </w:pPr>
    <w:rPr>
      <w:rFonts w:ascii="Arial" w:hAnsi="Arial"/>
      <w:sz w:val="20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Matsformat">
    <w:name w:val="Mats format"/>
    <w:qFormat/>
    <w:rsid w:val="00B77ABA"/>
    <w:pPr>
      <w:spacing w:after="0"/>
      <w:contextualSpacing/>
    </w:pPr>
    <w:rPr>
      <w:rFonts w:ascii="Arial" w:eastAsia="Times" w:hAnsi="Arial" w:cs="Times New Roman"/>
      <w:sz w:val="20"/>
      <w:szCs w:val="20"/>
      <w:lang w:eastAsia="sv-SE"/>
    </w:rPr>
  </w:style>
  <w:style w:type="paragraph" w:styleId="Brdtext">
    <w:name w:val="Body Text"/>
    <w:basedOn w:val="Normal"/>
    <w:link w:val="BrdtextChar"/>
    <w:uiPriority w:val="99"/>
    <w:semiHidden/>
    <w:unhideWhenUsed/>
    <w:rsid w:val="00D54DEC"/>
    <w:pPr>
      <w:spacing w:after="120"/>
    </w:pPr>
  </w:style>
  <w:style w:type="character" w:customStyle="1" w:styleId="BrdtextChar">
    <w:name w:val="Brödtext Char"/>
    <w:basedOn w:val="Standardstycketypsnitt"/>
    <w:link w:val="Brdtext"/>
    <w:uiPriority w:val="99"/>
    <w:semiHidden/>
    <w:rsid w:val="00D54DEC"/>
  </w:style>
  <w:style w:type="paragraph" w:customStyle="1" w:styleId="Burgebrev-mall">
    <w:name w:val="Burgebrev-mall"/>
    <w:basedOn w:val="Matsformat"/>
    <w:qFormat/>
    <w:rsid w:val="001C0F90"/>
    <w:pPr>
      <w:ind w:left="851"/>
    </w:pPr>
  </w:style>
  <w:style w:type="paragraph" w:customStyle="1" w:styleId="NormalParagraphStyle">
    <w:name w:val="NormalParagraphStyle"/>
    <w:basedOn w:val="Normal"/>
    <w:rsid w:val="00191E1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 New Roman"/>
      <w:noProof/>
      <w:color w:val="000000"/>
      <w:sz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336</Words>
  <Characters>1783</Characters>
  <Application>Microsoft Macintosh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 Thorner</dc:creator>
  <cp:lastModifiedBy>Mats Thorner</cp:lastModifiedBy>
  <cp:revision>7</cp:revision>
  <cp:lastPrinted>2016-03-16T07:42:00Z</cp:lastPrinted>
  <dcterms:created xsi:type="dcterms:W3CDTF">2016-03-14T12:44:00Z</dcterms:created>
  <dcterms:modified xsi:type="dcterms:W3CDTF">2016-03-17T12:34:00Z</dcterms:modified>
</cp:coreProperties>
</file>