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4271" w14:textId="56665ED6" w:rsidR="0042192B" w:rsidRPr="002D1234" w:rsidRDefault="00001D75" w:rsidP="00625106">
      <w:pPr>
        <w:rPr>
          <w:rFonts w:ascii="Lucida Sans" w:hAnsi="Lucida Sans"/>
          <w:b/>
          <w:sz w:val="28"/>
          <w:szCs w:val="28"/>
        </w:rPr>
      </w:pPr>
      <w:r>
        <w:rPr>
          <w:b/>
          <w:sz w:val="32"/>
          <w:szCs w:val="32"/>
        </w:rPr>
        <w:t>Nachhaltige Mobilität im Fokus – Rückblick auf die Sustainable Mobility Summer Academy 2023 der TH Wildau</w:t>
      </w:r>
    </w:p>
    <w:p w14:paraId="3004E030" w14:textId="0C589FF9" w:rsidR="00B56C23" w:rsidRDefault="00001D75" w:rsidP="005A7710">
      <w:pPr>
        <w:pStyle w:val="StandardWeb"/>
        <w:rPr>
          <w:rFonts w:asciiTheme="minorHAnsi" w:eastAsiaTheme="minorHAnsi" w:hAnsiTheme="minorHAnsi" w:cstheme="minorBidi"/>
          <w:i/>
          <w:noProof/>
          <w:szCs w:val="32"/>
        </w:rPr>
      </w:pPr>
      <w:r w:rsidRPr="00001D75">
        <w:rPr>
          <w:rFonts w:asciiTheme="minorHAnsi" w:eastAsiaTheme="minorHAnsi" w:hAnsiTheme="minorHAnsi" w:cstheme="minorBidi"/>
          <w:i/>
          <w:noProof/>
          <w:szCs w:val="32"/>
        </w:rPr>
        <w:drawing>
          <wp:inline distT="0" distB="0" distL="0" distR="0" wp14:anchorId="0A7544DE" wp14:editId="365AB9E6">
            <wp:extent cx="5760720" cy="3841886"/>
            <wp:effectExtent l="0" t="0" r="0" b="6350"/>
            <wp:docPr id="3" name="Grafik 3" descr="O:\Hochschulkommunikation\6_Mediendatenbank\4_Veranstaltungen\2023\230915_Final_Presentation_Sustainable_Mobilty_Academy_ML\Favoriten\_DSC2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ochschulkommunikation\6_Mediendatenbank\4_Veranstaltungen\2023\230915_Final_Presentation_Sustainable_Mobilty_Academy_ML\Favoriten\_DSC29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1886"/>
                    </a:xfrm>
                    <a:prstGeom prst="rect">
                      <a:avLst/>
                    </a:prstGeom>
                    <a:noFill/>
                    <a:ln>
                      <a:noFill/>
                    </a:ln>
                  </pic:spPr>
                </pic:pic>
              </a:graphicData>
            </a:graphic>
          </wp:inline>
        </w:drawing>
      </w:r>
    </w:p>
    <w:p w14:paraId="67B23CAD" w14:textId="47612E79" w:rsidR="00695DAD" w:rsidRDefault="00FD2BB9" w:rsidP="005A7710">
      <w:pPr>
        <w:pStyle w:val="StandardWeb"/>
        <w:rPr>
          <w:rFonts w:ascii="Lucida Sans Unicode" w:eastAsiaTheme="minorHAnsi" w:hAnsi="Lucida Sans Unicode" w:cs="Lucida Sans Unicode"/>
          <w:sz w:val="20"/>
          <w:szCs w:val="20"/>
          <w:lang w:eastAsia="en-US"/>
        </w:rPr>
      </w:pPr>
      <w:r w:rsidRPr="002D1234">
        <w:rPr>
          <w:rFonts w:ascii="Lucida Sans" w:eastAsiaTheme="minorHAnsi" w:hAnsi="Lucida Sans" w:cstheme="minorBidi"/>
          <w:b/>
          <w:noProof/>
          <w:sz w:val="20"/>
          <w:szCs w:val="20"/>
        </w:rPr>
        <w:t>Bildunterschrift:</w:t>
      </w:r>
      <w:r w:rsidR="00695DAD">
        <w:rPr>
          <w:rFonts w:ascii="Lucida Sans" w:eastAsiaTheme="minorHAnsi" w:hAnsi="Lucida Sans" w:cstheme="minorBidi"/>
          <w:noProof/>
          <w:sz w:val="20"/>
          <w:szCs w:val="20"/>
        </w:rPr>
        <w:t xml:space="preserve"> </w:t>
      </w:r>
      <w:r w:rsidR="00001D75">
        <w:rPr>
          <w:rFonts w:ascii="Lucida Sans Unicode" w:eastAsiaTheme="minorHAnsi" w:hAnsi="Lucida Sans Unicode" w:cs="Lucida Sans Unicode"/>
          <w:sz w:val="20"/>
          <w:szCs w:val="20"/>
          <w:lang w:eastAsia="en-US"/>
        </w:rPr>
        <w:t xml:space="preserve">Eine Teilnehmerin </w:t>
      </w:r>
      <w:r w:rsidR="00F56603">
        <w:rPr>
          <w:rFonts w:ascii="Lucida Sans Unicode" w:eastAsiaTheme="minorHAnsi" w:hAnsi="Lucida Sans Unicode" w:cs="Lucida Sans Unicode"/>
          <w:sz w:val="20"/>
          <w:szCs w:val="20"/>
          <w:lang w:eastAsia="en-US"/>
        </w:rPr>
        <w:t xml:space="preserve">(Mitte) der Sustainable Mobility Summer Academy 2023 bei der Überreichung des </w:t>
      </w:r>
      <w:r w:rsidR="00AE5A8C">
        <w:rPr>
          <w:rFonts w:ascii="Lucida Sans Unicode" w:eastAsiaTheme="minorHAnsi" w:hAnsi="Lucida Sans Unicode" w:cs="Lucida Sans Unicode"/>
          <w:sz w:val="20"/>
          <w:szCs w:val="20"/>
          <w:lang w:eastAsia="en-US"/>
        </w:rPr>
        <w:t>Abschlussz</w:t>
      </w:r>
      <w:r w:rsidR="00F56603">
        <w:rPr>
          <w:rFonts w:ascii="Lucida Sans Unicode" w:eastAsiaTheme="minorHAnsi" w:hAnsi="Lucida Sans Unicode" w:cs="Lucida Sans Unicode"/>
          <w:sz w:val="20"/>
          <w:szCs w:val="20"/>
          <w:lang w:eastAsia="en-US"/>
        </w:rPr>
        <w:t xml:space="preserve">ertifikats durch Dr. Jeffrey Wolf vom Organisationsteam, Nicolas Schüte und Prof. Christian Rudolph vom Studiengang Radverkehr sowie Jörg Jenoch, Bürgermeister von Eichwalde (v. l. n. r.). </w:t>
      </w:r>
    </w:p>
    <w:p w14:paraId="4B4C4626" w14:textId="5325A333" w:rsidR="001B6191" w:rsidRPr="00335D4F" w:rsidRDefault="001B6191" w:rsidP="005A7710">
      <w:pPr>
        <w:pStyle w:val="StandardWeb"/>
        <w:rPr>
          <w:rFonts w:ascii="Lucida Sans" w:eastAsiaTheme="minorHAnsi" w:hAnsi="Lucida Sans" w:cstheme="minorBidi"/>
          <w:noProof/>
          <w:sz w:val="20"/>
          <w:szCs w:val="20"/>
        </w:rPr>
      </w:pPr>
      <w:r w:rsidRPr="00335D4F">
        <w:rPr>
          <w:rFonts w:ascii="Lucida Sans" w:eastAsiaTheme="minorHAnsi" w:hAnsi="Lucida Sans" w:cstheme="minorBidi"/>
          <w:b/>
          <w:noProof/>
          <w:sz w:val="20"/>
          <w:szCs w:val="20"/>
        </w:rPr>
        <w:t>Bild:</w:t>
      </w:r>
      <w:r w:rsidRPr="00335D4F">
        <w:rPr>
          <w:rFonts w:ascii="Lucida Sans" w:eastAsiaTheme="minorHAnsi" w:hAnsi="Lucida Sans" w:cstheme="minorBidi"/>
          <w:noProof/>
          <w:sz w:val="20"/>
          <w:szCs w:val="20"/>
        </w:rPr>
        <w:t xml:space="preserve"> </w:t>
      </w:r>
      <w:r w:rsidR="00F56603">
        <w:rPr>
          <w:rFonts w:ascii="Lucida Sans" w:eastAsiaTheme="minorHAnsi" w:hAnsi="Lucida Sans" w:cstheme="minorBidi"/>
          <w:noProof/>
          <w:sz w:val="20"/>
          <w:szCs w:val="20"/>
        </w:rPr>
        <w:t>Mike Lange / TH Wildau</w:t>
      </w:r>
    </w:p>
    <w:p w14:paraId="42AFAB57" w14:textId="5619545F" w:rsidR="008257BC" w:rsidRPr="00335D4F" w:rsidRDefault="008257BC" w:rsidP="005A7710">
      <w:pPr>
        <w:pStyle w:val="StandardWeb"/>
        <w:rPr>
          <w:rFonts w:ascii="Lucida Sans" w:eastAsiaTheme="minorHAnsi" w:hAnsi="Lucida Sans" w:cstheme="minorBidi"/>
          <w:b/>
          <w:sz w:val="20"/>
          <w:szCs w:val="20"/>
          <w:lang w:eastAsia="en-US"/>
        </w:rPr>
      </w:pPr>
      <w:r w:rsidRPr="00335D4F">
        <w:rPr>
          <w:rFonts w:ascii="Lucida Sans" w:eastAsiaTheme="minorHAnsi" w:hAnsi="Lucida Sans" w:cstheme="minorBidi"/>
          <w:b/>
          <w:noProof/>
          <w:sz w:val="20"/>
          <w:szCs w:val="20"/>
        </w:rPr>
        <w:t>Subheadline:</w:t>
      </w:r>
      <w:r w:rsidRPr="00335D4F">
        <w:rPr>
          <w:rFonts w:ascii="Lucida Sans" w:eastAsiaTheme="minorHAnsi" w:hAnsi="Lucida Sans" w:cstheme="minorBidi"/>
          <w:noProof/>
          <w:sz w:val="20"/>
          <w:szCs w:val="20"/>
        </w:rPr>
        <w:t xml:space="preserve"> </w:t>
      </w:r>
      <w:r w:rsidR="00F56603">
        <w:rPr>
          <w:rFonts w:ascii="Lucida Sans" w:eastAsiaTheme="minorHAnsi" w:hAnsi="Lucida Sans" w:cstheme="minorBidi"/>
          <w:noProof/>
          <w:sz w:val="20"/>
          <w:szCs w:val="20"/>
        </w:rPr>
        <w:t>Nachhaltige Mobilität</w:t>
      </w:r>
    </w:p>
    <w:p w14:paraId="59BAE974" w14:textId="4AA3E7B2" w:rsidR="003C7BD7" w:rsidRPr="00335D4F" w:rsidRDefault="003C7BD7" w:rsidP="008D1479">
      <w:pPr>
        <w:pStyle w:val="StandardWeb"/>
        <w:rPr>
          <w:rFonts w:ascii="Lucida Sans" w:eastAsiaTheme="minorHAnsi" w:hAnsi="Lucida Sans" w:cstheme="minorBidi"/>
          <w:sz w:val="20"/>
          <w:szCs w:val="20"/>
          <w:lang w:eastAsia="en-US"/>
        </w:rPr>
      </w:pPr>
      <w:r w:rsidRPr="00335D4F">
        <w:rPr>
          <w:rFonts w:ascii="Lucida Sans" w:eastAsiaTheme="minorHAnsi" w:hAnsi="Lucida Sans" w:cstheme="minorBidi"/>
          <w:sz w:val="20"/>
          <w:szCs w:val="20"/>
          <w:lang w:eastAsia="en-US"/>
        </w:rPr>
        <w:t>Teaser:</w:t>
      </w:r>
    </w:p>
    <w:p w14:paraId="68F746A9" w14:textId="14AA99B7" w:rsidR="007D098B" w:rsidRPr="00D6011A" w:rsidRDefault="00AE5A8C" w:rsidP="002D1234">
      <w:pPr>
        <w:rPr>
          <w:rFonts w:ascii="Lucida Sans Unicode" w:hAnsi="Lucida Sans Unicode" w:cs="Lucida Sans Unicode"/>
          <w:b/>
          <w:sz w:val="20"/>
          <w:szCs w:val="20"/>
        </w:rPr>
      </w:pPr>
      <w:r>
        <w:rPr>
          <w:rFonts w:ascii="Lucida Sans Unicode" w:hAnsi="Lucida Sans Unicode" w:cs="Lucida Sans Unicode"/>
          <w:b/>
          <w:sz w:val="20"/>
          <w:szCs w:val="20"/>
        </w:rPr>
        <w:t xml:space="preserve">Was bedeutet nachhaltige Mobilität? Wie bewegen wir uns zukünftig fort? Wie reisen wir nachhaltig? Um diese und andere Fragen ging es bei der zweiwöchigen Sustainable Mobility Summer Academy 2023 der TH Wildau. Zu Gast waren internationale Teilnehmerinnen und Teilnehmer, die sich in einem bunten Programm-Mix aus Workshops, Vorträgen und Exkursionen zu dem Thema austauschten und weiterbildeten. </w:t>
      </w:r>
    </w:p>
    <w:p w14:paraId="700A844F" w14:textId="73178932" w:rsidR="0042192B" w:rsidRPr="00D6011A" w:rsidRDefault="0042192B" w:rsidP="008D1479">
      <w:pPr>
        <w:pStyle w:val="StandardWeb"/>
        <w:rPr>
          <w:rFonts w:ascii="Lucida Sans" w:eastAsiaTheme="minorHAnsi" w:hAnsi="Lucida Sans" w:cstheme="minorBidi"/>
          <w:sz w:val="20"/>
          <w:szCs w:val="20"/>
          <w:lang w:eastAsia="en-US"/>
        </w:rPr>
      </w:pPr>
      <w:r w:rsidRPr="00D6011A">
        <w:rPr>
          <w:rFonts w:ascii="Lucida Sans" w:eastAsiaTheme="minorHAnsi" w:hAnsi="Lucida Sans" w:cstheme="minorBidi"/>
          <w:sz w:val="20"/>
          <w:szCs w:val="20"/>
          <w:lang w:eastAsia="en-US"/>
        </w:rPr>
        <w:t>Text</w:t>
      </w:r>
      <w:r w:rsidR="00FD2BB9" w:rsidRPr="00D6011A">
        <w:rPr>
          <w:rFonts w:ascii="Lucida Sans" w:eastAsiaTheme="minorHAnsi" w:hAnsi="Lucida Sans" w:cstheme="minorBidi"/>
          <w:sz w:val="20"/>
          <w:szCs w:val="20"/>
          <w:lang w:eastAsia="en-US"/>
        </w:rPr>
        <w:t xml:space="preserve">: </w:t>
      </w:r>
    </w:p>
    <w:p w14:paraId="35865B7F" w14:textId="77777777" w:rsidR="005A3D31" w:rsidRDefault="00257727" w:rsidP="00257727">
      <w:pPr>
        <w:rPr>
          <w:rFonts w:ascii="Lucida Sans Unicode" w:hAnsi="Lucida Sans Unicode" w:cs="Lucida Sans Unicode"/>
          <w:sz w:val="20"/>
          <w:szCs w:val="20"/>
        </w:rPr>
      </w:pPr>
      <w:r>
        <w:rPr>
          <w:rFonts w:ascii="Lucida Sans Unicode" w:hAnsi="Lucida Sans Unicode" w:cs="Lucida Sans Unicode"/>
          <w:sz w:val="20"/>
          <w:szCs w:val="20"/>
        </w:rPr>
        <w:lastRenderedPageBreak/>
        <w:t>Von Anfang bis Mitte September 2023 organisierte die Technische</w:t>
      </w:r>
      <w:r w:rsidRPr="00257727">
        <w:rPr>
          <w:rFonts w:ascii="Lucida Sans Unicode" w:hAnsi="Lucida Sans Unicode" w:cs="Lucida Sans Unicode"/>
          <w:sz w:val="20"/>
          <w:szCs w:val="20"/>
        </w:rPr>
        <w:t xml:space="preserve"> Hochschule Wildau (TH</w:t>
      </w:r>
      <w:r>
        <w:rPr>
          <w:rFonts w:ascii="Lucida Sans Unicode" w:hAnsi="Lucida Sans Unicode" w:cs="Lucida Sans Unicode"/>
          <w:sz w:val="20"/>
          <w:szCs w:val="20"/>
        </w:rPr>
        <w:t xml:space="preserve"> </w:t>
      </w:r>
      <w:r w:rsidRPr="00257727">
        <w:rPr>
          <w:rFonts w:ascii="Lucida Sans Unicode" w:hAnsi="Lucida Sans Unicode" w:cs="Lucida Sans Unicode"/>
          <w:sz w:val="20"/>
          <w:szCs w:val="20"/>
        </w:rPr>
        <w:t>Wildau) die Sustainab</w:t>
      </w:r>
      <w:r>
        <w:rPr>
          <w:rFonts w:ascii="Lucida Sans Unicode" w:hAnsi="Lucida Sans Unicode" w:cs="Lucida Sans Unicode"/>
          <w:sz w:val="20"/>
          <w:szCs w:val="20"/>
        </w:rPr>
        <w:t>le Mobility Summer Academy</w:t>
      </w:r>
      <w:r w:rsidRPr="00257727">
        <w:rPr>
          <w:rFonts w:ascii="Lucida Sans Unicode" w:hAnsi="Lucida Sans Unicode" w:cs="Lucida Sans Unicode"/>
          <w:sz w:val="20"/>
          <w:szCs w:val="20"/>
        </w:rPr>
        <w:t xml:space="preserve">, finanziert durch den Deutschen Akademischen Austauschdienst (DAAD) mit Mitteln des Bundesministeriums für Bildung und Forschung (BMBF). </w:t>
      </w:r>
    </w:p>
    <w:p w14:paraId="2AE67D79" w14:textId="4AFCFCA9" w:rsidR="005A3D31" w:rsidRPr="00C91554" w:rsidRDefault="00A224BB" w:rsidP="00257727">
      <w:pPr>
        <w:rPr>
          <w:rFonts w:ascii="Lucida Sans Unicode" w:hAnsi="Lucida Sans Unicode" w:cs="Lucida Sans Unicode"/>
          <w:b/>
          <w:sz w:val="20"/>
          <w:szCs w:val="20"/>
        </w:rPr>
      </w:pPr>
      <w:r w:rsidRPr="00C91554">
        <w:rPr>
          <w:rFonts w:ascii="Lucida Sans Unicode" w:hAnsi="Lucida Sans Unicode" w:cs="Lucida Sans Unicode"/>
          <w:b/>
          <w:sz w:val="20"/>
          <w:szCs w:val="20"/>
        </w:rPr>
        <w:t>Die Rolle des Radverkehrs und anderer Verkehrsträger</w:t>
      </w:r>
    </w:p>
    <w:p w14:paraId="05BD95E3" w14:textId="74344FC5" w:rsidR="00257727" w:rsidRDefault="00257727" w:rsidP="00257727">
      <w:pPr>
        <w:rPr>
          <w:rFonts w:ascii="Lucida Sans Unicode" w:hAnsi="Lucida Sans Unicode" w:cs="Lucida Sans Unicode"/>
          <w:sz w:val="20"/>
          <w:szCs w:val="20"/>
        </w:rPr>
      </w:pPr>
      <w:r w:rsidRPr="00257727">
        <w:rPr>
          <w:rFonts w:ascii="Lucida Sans Unicode" w:hAnsi="Lucida Sans Unicode" w:cs="Lucida Sans Unicode"/>
          <w:sz w:val="20"/>
          <w:szCs w:val="20"/>
        </w:rPr>
        <w:t xml:space="preserve">Das </w:t>
      </w:r>
      <w:r w:rsidR="00AE5A8C">
        <w:rPr>
          <w:rFonts w:ascii="Lucida Sans Unicode" w:hAnsi="Lucida Sans Unicode" w:cs="Lucida Sans Unicode"/>
          <w:sz w:val="20"/>
          <w:szCs w:val="20"/>
        </w:rPr>
        <w:t xml:space="preserve">spezifische </w:t>
      </w:r>
      <w:r w:rsidRPr="00257727">
        <w:rPr>
          <w:rFonts w:ascii="Lucida Sans Unicode" w:hAnsi="Lucida Sans Unicode" w:cs="Lucida Sans Unicode"/>
          <w:sz w:val="20"/>
          <w:szCs w:val="20"/>
        </w:rPr>
        <w:t>Thema der zweiwöchigen internationalen, interdisziplinären Veranstaltung lautet</w:t>
      </w:r>
      <w:r>
        <w:rPr>
          <w:rFonts w:ascii="Lucida Sans Unicode" w:hAnsi="Lucida Sans Unicode" w:cs="Lucida Sans Unicode"/>
          <w:sz w:val="20"/>
          <w:szCs w:val="20"/>
        </w:rPr>
        <w:t>e</w:t>
      </w:r>
      <w:r w:rsidRPr="00257727">
        <w:rPr>
          <w:rFonts w:ascii="Lucida Sans Unicode" w:hAnsi="Lucida Sans Unicode" w:cs="Lucida Sans Unicode"/>
          <w:sz w:val="20"/>
          <w:szCs w:val="20"/>
        </w:rPr>
        <w:t xml:space="preserve"> „The Role of Cycling and other Modes of Transport“ und rückt</w:t>
      </w:r>
      <w:r>
        <w:rPr>
          <w:rFonts w:ascii="Lucida Sans Unicode" w:hAnsi="Lucida Sans Unicode" w:cs="Lucida Sans Unicode"/>
          <w:sz w:val="20"/>
          <w:szCs w:val="20"/>
        </w:rPr>
        <w:t>e</w:t>
      </w:r>
      <w:r w:rsidRPr="00257727">
        <w:rPr>
          <w:rFonts w:ascii="Lucida Sans Unicode" w:hAnsi="Lucida Sans Unicode" w:cs="Lucida Sans Unicode"/>
          <w:sz w:val="20"/>
          <w:szCs w:val="20"/>
        </w:rPr>
        <w:t xml:space="preserve"> den Radverkehr und die nachhaltige Mobilität in den Fokus.</w:t>
      </w:r>
      <w:r>
        <w:rPr>
          <w:rFonts w:ascii="Lucida Sans Unicode" w:hAnsi="Lucida Sans Unicode" w:cs="Lucida Sans Unicode"/>
          <w:sz w:val="20"/>
          <w:szCs w:val="20"/>
        </w:rPr>
        <w:t xml:space="preserve"> </w:t>
      </w:r>
      <w:r w:rsidRPr="00257727">
        <w:rPr>
          <w:rFonts w:ascii="Lucida Sans Unicode" w:hAnsi="Lucida Sans Unicode" w:cs="Lucida Sans Unicode"/>
          <w:sz w:val="20"/>
          <w:szCs w:val="20"/>
        </w:rPr>
        <w:t>Knapp 20 Teilnehmerinnen und Teilnehmer</w:t>
      </w:r>
      <w:r>
        <w:rPr>
          <w:rFonts w:ascii="Lucida Sans Unicode" w:hAnsi="Lucida Sans Unicode" w:cs="Lucida Sans Unicode"/>
          <w:sz w:val="20"/>
          <w:szCs w:val="20"/>
        </w:rPr>
        <w:t xml:space="preserve"> aus </w:t>
      </w:r>
      <w:r w:rsidR="00F2762B">
        <w:rPr>
          <w:rFonts w:ascii="Lucida Sans Unicode" w:hAnsi="Lucida Sans Unicode" w:cs="Lucida Sans Unicode"/>
          <w:sz w:val="20"/>
          <w:szCs w:val="20"/>
        </w:rPr>
        <w:t xml:space="preserve">rund einem Dutzend </w:t>
      </w:r>
      <w:r>
        <w:rPr>
          <w:rFonts w:ascii="Lucida Sans Unicode" w:hAnsi="Lucida Sans Unicode" w:cs="Lucida Sans Unicode"/>
          <w:sz w:val="20"/>
          <w:szCs w:val="20"/>
        </w:rPr>
        <w:t xml:space="preserve">verschiedenen Ländern, darunter </w:t>
      </w:r>
      <w:r w:rsidRPr="00257727">
        <w:rPr>
          <w:rFonts w:ascii="Lucida Sans Unicode" w:hAnsi="Lucida Sans Unicode" w:cs="Lucida Sans Unicode"/>
          <w:sz w:val="20"/>
          <w:szCs w:val="20"/>
        </w:rPr>
        <w:t>Belgien, Deutschland, Frankreich, Ghana, Indien, Kanada, Kuba, Ni</w:t>
      </w:r>
      <w:r>
        <w:rPr>
          <w:rFonts w:ascii="Lucida Sans Unicode" w:hAnsi="Lucida Sans Unicode" w:cs="Lucida Sans Unicode"/>
          <w:sz w:val="20"/>
          <w:szCs w:val="20"/>
        </w:rPr>
        <w:t xml:space="preserve">ederlande, Senegal, Tschechien und Uganda, nahmen an dem Programm teil. </w:t>
      </w:r>
      <w:r w:rsidR="005A3D31">
        <w:rPr>
          <w:rFonts w:ascii="Lucida Sans Unicode" w:hAnsi="Lucida Sans Unicode" w:cs="Lucida Sans Unicode"/>
          <w:sz w:val="20"/>
          <w:szCs w:val="20"/>
        </w:rPr>
        <w:t xml:space="preserve">Die </w:t>
      </w:r>
      <w:r>
        <w:rPr>
          <w:rFonts w:ascii="Lucida Sans Unicode" w:hAnsi="Lucida Sans Unicode" w:cs="Lucida Sans Unicode"/>
          <w:sz w:val="20"/>
          <w:szCs w:val="20"/>
        </w:rPr>
        <w:t>Team</w:t>
      </w:r>
      <w:r w:rsidR="005A3D31">
        <w:rPr>
          <w:rFonts w:ascii="Lucida Sans Unicode" w:hAnsi="Lucida Sans Unicode" w:cs="Lucida Sans Unicode"/>
          <w:sz w:val="20"/>
          <w:szCs w:val="20"/>
        </w:rPr>
        <w:t>s</w:t>
      </w:r>
      <w:r>
        <w:rPr>
          <w:rFonts w:ascii="Lucida Sans Unicode" w:hAnsi="Lucida Sans Unicode" w:cs="Lucida Sans Unicode"/>
          <w:sz w:val="20"/>
          <w:szCs w:val="20"/>
        </w:rPr>
        <w:t xml:space="preserve"> </w:t>
      </w:r>
      <w:r w:rsidR="00567B73">
        <w:rPr>
          <w:rFonts w:ascii="Lucida Sans Unicode" w:hAnsi="Lucida Sans Unicode" w:cs="Lucida Sans Unicode"/>
          <w:sz w:val="20"/>
          <w:szCs w:val="20"/>
        </w:rPr>
        <w:t xml:space="preserve">des International Office und des Studiengangs </w:t>
      </w:r>
      <w:r w:rsidR="00F2762B">
        <w:rPr>
          <w:rFonts w:ascii="Lucida Sans Unicode" w:hAnsi="Lucida Sans Unicode" w:cs="Lucida Sans Unicode"/>
          <w:sz w:val="20"/>
          <w:szCs w:val="20"/>
        </w:rPr>
        <w:t>„</w:t>
      </w:r>
      <w:r w:rsidR="00567B73">
        <w:rPr>
          <w:rFonts w:ascii="Lucida Sans Unicode" w:hAnsi="Lucida Sans Unicode" w:cs="Lucida Sans Unicode"/>
          <w:sz w:val="20"/>
          <w:szCs w:val="20"/>
        </w:rPr>
        <w:t>Radverkehr in intermodalen Verkehrsnetzen</w:t>
      </w:r>
      <w:r w:rsidR="00F2762B">
        <w:rPr>
          <w:rFonts w:ascii="Lucida Sans Unicode" w:hAnsi="Lucida Sans Unicode" w:cs="Lucida Sans Unicode"/>
          <w:sz w:val="20"/>
          <w:szCs w:val="20"/>
        </w:rPr>
        <w:t>“</w:t>
      </w:r>
      <w:r w:rsidR="00567B73">
        <w:rPr>
          <w:rFonts w:ascii="Lucida Sans Unicode" w:hAnsi="Lucida Sans Unicode" w:cs="Lucida Sans Unicode"/>
          <w:sz w:val="20"/>
          <w:szCs w:val="20"/>
        </w:rPr>
        <w:t xml:space="preserve"> der TH Wildau </w:t>
      </w:r>
      <w:r>
        <w:rPr>
          <w:rFonts w:ascii="Lucida Sans Unicode" w:hAnsi="Lucida Sans Unicode" w:cs="Lucida Sans Unicode"/>
          <w:sz w:val="20"/>
          <w:szCs w:val="20"/>
        </w:rPr>
        <w:t>organisierte</w:t>
      </w:r>
      <w:r w:rsidR="005A3D31">
        <w:rPr>
          <w:rFonts w:ascii="Lucida Sans Unicode" w:hAnsi="Lucida Sans Unicode" w:cs="Lucida Sans Unicode"/>
          <w:sz w:val="20"/>
          <w:szCs w:val="20"/>
        </w:rPr>
        <w:t>n</w:t>
      </w:r>
      <w:r>
        <w:rPr>
          <w:rFonts w:ascii="Lucida Sans Unicode" w:hAnsi="Lucida Sans Unicode" w:cs="Lucida Sans Unicode"/>
          <w:sz w:val="20"/>
          <w:szCs w:val="20"/>
        </w:rPr>
        <w:t xml:space="preserve"> Workshops, </w:t>
      </w:r>
      <w:r w:rsidR="00567B73">
        <w:rPr>
          <w:rFonts w:ascii="Lucida Sans Unicode" w:hAnsi="Lucida Sans Unicode" w:cs="Lucida Sans Unicode"/>
          <w:sz w:val="20"/>
          <w:szCs w:val="20"/>
        </w:rPr>
        <w:t xml:space="preserve">Diskussionsrunden, </w:t>
      </w:r>
      <w:r>
        <w:rPr>
          <w:rFonts w:ascii="Lucida Sans Unicode" w:hAnsi="Lucida Sans Unicode" w:cs="Lucida Sans Unicode"/>
          <w:sz w:val="20"/>
          <w:szCs w:val="20"/>
        </w:rPr>
        <w:t>E</w:t>
      </w:r>
      <w:r w:rsidR="00567B73">
        <w:rPr>
          <w:rFonts w:ascii="Lucida Sans Unicode" w:hAnsi="Lucida Sans Unicode" w:cs="Lucida Sans Unicode"/>
          <w:sz w:val="20"/>
          <w:szCs w:val="20"/>
        </w:rPr>
        <w:t xml:space="preserve">xkursionen und </w:t>
      </w:r>
      <w:r>
        <w:rPr>
          <w:rFonts w:ascii="Lucida Sans Unicode" w:hAnsi="Lucida Sans Unicode" w:cs="Lucida Sans Unicode"/>
          <w:sz w:val="20"/>
          <w:szCs w:val="20"/>
        </w:rPr>
        <w:t>vieles mehr. So ging es beispiels</w:t>
      </w:r>
      <w:r w:rsidR="00567B73">
        <w:rPr>
          <w:rFonts w:ascii="Lucida Sans Unicode" w:hAnsi="Lucida Sans Unicode" w:cs="Lucida Sans Unicode"/>
          <w:sz w:val="20"/>
          <w:szCs w:val="20"/>
        </w:rPr>
        <w:t>weise am Ende der ersten W</w:t>
      </w:r>
      <w:r w:rsidR="00884515">
        <w:rPr>
          <w:rFonts w:ascii="Lucida Sans Unicode" w:hAnsi="Lucida Sans Unicode" w:cs="Lucida Sans Unicode"/>
          <w:sz w:val="20"/>
          <w:szCs w:val="20"/>
        </w:rPr>
        <w:t>oche</w:t>
      </w:r>
      <w:r w:rsidR="00567B73">
        <w:rPr>
          <w:rFonts w:ascii="Lucida Sans Unicode" w:hAnsi="Lucida Sans Unicode" w:cs="Lucida Sans Unicode"/>
          <w:sz w:val="20"/>
          <w:szCs w:val="20"/>
        </w:rPr>
        <w:t xml:space="preserve"> zu einer Fahrradtour nach Potsdam und am Nachmittag – passend zum Thema – zur Solarbootregatta in Wildau. </w:t>
      </w:r>
      <w:r w:rsidR="008930ED">
        <w:rPr>
          <w:rFonts w:ascii="Lucida Sans Unicode" w:hAnsi="Lucida Sans Unicode" w:cs="Lucida Sans Unicode"/>
          <w:sz w:val="20"/>
          <w:szCs w:val="20"/>
        </w:rPr>
        <w:t xml:space="preserve">Das Programm wurde zudem durch Beiträge von Lehrenden europäischer Partnerhochschulen der TH Wildau ergänzt, wie z.B. </w:t>
      </w:r>
      <w:r w:rsidR="00C91554">
        <w:rPr>
          <w:rFonts w:ascii="Lucida Sans Unicode" w:hAnsi="Lucida Sans Unicode" w:cs="Lucida Sans Unicode"/>
          <w:sz w:val="20"/>
          <w:szCs w:val="20"/>
        </w:rPr>
        <w:t xml:space="preserve">von </w:t>
      </w:r>
      <w:r w:rsidR="00F2762B">
        <w:rPr>
          <w:rFonts w:ascii="Lucida Sans Unicode" w:hAnsi="Lucida Sans Unicode" w:cs="Lucida Sans Unicode"/>
          <w:sz w:val="20"/>
          <w:szCs w:val="20"/>
        </w:rPr>
        <w:t>Lehrende</w:t>
      </w:r>
      <w:r w:rsidR="00C91554">
        <w:rPr>
          <w:rFonts w:ascii="Lucida Sans Unicode" w:hAnsi="Lucida Sans Unicode" w:cs="Lucida Sans Unicode"/>
          <w:sz w:val="20"/>
          <w:szCs w:val="20"/>
        </w:rPr>
        <w:t>n</w:t>
      </w:r>
      <w:r w:rsidR="00F2762B">
        <w:rPr>
          <w:rFonts w:ascii="Lucida Sans Unicode" w:hAnsi="Lucida Sans Unicode" w:cs="Lucida Sans Unicode"/>
          <w:sz w:val="20"/>
          <w:szCs w:val="20"/>
        </w:rPr>
        <w:t xml:space="preserve"> der</w:t>
      </w:r>
      <w:r w:rsidR="008930ED">
        <w:rPr>
          <w:rFonts w:ascii="Lucida Sans Unicode" w:hAnsi="Lucida Sans Unicode" w:cs="Lucida Sans Unicode"/>
          <w:sz w:val="20"/>
          <w:szCs w:val="20"/>
        </w:rPr>
        <w:t xml:space="preserve"> FH Salzburg </w:t>
      </w:r>
      <w:r w:rsidR="00C91554">
        <w:rPr>
          <w:rFonts w:ascii="Lucida Sans Unicode" w:hAnsi="Lucida Sans Unicode" w:cs="Lucida Sans Unicode"/>
          <w:sz w:val="20"/>
          <w:szCs w:val="20"/>
        </w:rPr>
        <w:t>in Österreich</w:t>
      </w:r>
      <w:r w:rsidR="00F2762B">
        <w:rPr>
          <w:rFonts w:ascii="Lucida Sans Unicode" w:hAnsi="Lucida Sans Unicode" w:cs="Lucida Sans Unicode"/>
          <w:sz w:val="20"/>
          <w:szCs w:val="20"/>
        </w:rPr>
        <w:t>, der</w:t>
      </w:r>
      <w:r w:rsidR="008930ED">
        <w:rPr>
          <w:rFonts w:ascii="Lucida Sans Unicode" w:hAnsi="Lucida Sans Unicode" w:cs="Lucida Sans Unicode"/>
          <w:sz w:val="20"/>
          <w:szCs w:val="20"/>
        </w:rPr>
        <w:t xml:space="preserve"> VIVES University</w:t>
      </w:r>
      <w:r w:rsidR="00F2762B">
        <w:rPr>
          <w:rFonts w:ascii="Lucida Sans Unicode" w:hAnsi="Lucida Sans Unicode" w:cs="Lucida Sans Unicode"/>
          <w:sz w:val="20"/>
          <w:szCs w:val="20"/>
        </w:rPr>
        <w:t xml:space="preserve"> of Applied Sciences</w:t>
      </w:r>
      <w:r w:rsidR="00C91554">
        <w:rPr>
          <w:rFonts w:ascii="Lucida Sans Unicode" w:hAnsi="Lucida Sans Unicode" w:cs="Lucida Sans Unicode"/>
          <w:sz w:val="20"/>
          <w:szCs w:val="20"/>
        </w:rPr>
        <w:t xml:space="preserve"> in </w:t>
      </w:r>
      <w:r w:rsidR="008930ED">
        <w:rPr>
          <w:rFonts w:ascii="Lucida Sans Unicode" w:hAnsi="Lucida Sans Unicode" w:cs="Lucida Sans Unicode"/>
          <w:sz w:val="20"/>
          <w:szCs w:val="20"/>
        </w:rPr>
        <w:t xml:space="preserve">Belgien und </w:t>
      </w:r>
      <w:r w:rsidR="00F2762B">
        <w:rPr>
          <w:rFonts w:ascii="Lucida Sans Unicode" w:hAnsi="Lucida Sans Unicode" w:cs="Lucida Sans Unicode"/>
          <w:sz w:val="20"/>
          <w:szCs w:val="20"/>
        </w:rPr>
        <w:t>der</w:t>
      </w:r>
      <w:r w:rsidR="008930ED">
        <w:rPr>
          <w:rFonts w:ascii="Lucida Sans Unicode" w:hAnsi="Lucida Sans Unicode" w:cs="Lucida Sans Unicode"/>
          <w:sz w:val="20"/>
          <w:szCs w:val="20"/>
        </w:rPr>
        <w:t xml:space="preserve"> Amsterdam </w:t>
      </w:r>
      <w:r w:rsidR="00C91554">
        <w:rPr>
          <w:rFonts w:ascii="Lucida Sans Unicode" w:hAnsi="Lucida Sans Unicode" w:cs="Lucida Sans Unicode"/>
          <w:sz w:val="20"/>
          <w:szCs w:val="20"/>
        </w:rPr>
        <w:t>University of Applied Sciences in den Niederlanden.</w:t>
      </w:r>
    </w:p>
    <w:p w14:paraId="4A634E61" w14:textId="3AA6D93B" w:rsidR="001A2244" w:rsidRDefault="001A2244" w:rsidP="001A2244">
      <w:pPr>
        <w:rPr>
          <w:rFonts w:ascii="Lucida Sans Unicode" w:hAnsi="Lucida Sans Unicode" w:cs="Lucida Sans Unicode"/>
          <w:sz w:val="20"/>
          <w:szCs w:val="20"/>
        </w:rPr>
      </w:pPr>
      <w:r>
        <w:rPr>
          <w:rFonts w:ascii="Lucida Sans Unicode" w:hAnsi="Lucida Sans Unicode" w:cs="Lucida Sans Unicode"/>
          <w:sz w:val="20"/>
          <w:szCs w:val="20"/>
        </w:rPr>
        <w:t xml:space="preserve">Gemeinsam sollten die Teilnehmenden außerdem ein Planspiel durchführen, welches das Organisationsteam in Zusammenarbeit mit den Umlandgemeinden, vor allem Eichwalde, entwickelt hatte. </w:t>
      </w:r>
      <w:r w:rsidR="00C91554">
        <w:rPr>
          <w:rFonts w:ascii="Lucida Sans Unicode" w:hAnsi="Lucida Sans Unicode" w:cs="Lucida Sans Unicode"/>
          <w:sz w:val="20"/>
          <w:szCs w:val="20"/>
        </w:rPr>
        <w:t>Die Teilnehmer</w:t>
      </w:r>
      <w:r w:rsidR="00F2762B">
        <w:rPr>
          <w:rFonts w:ascii="Lucida Sans Unicode" w:hAnsi="Lucida Sans Unicode" w:cs="Lucida Sans Unicode"/>
          <w:sz w:val="20"/>
          <w:szCs w:val="20"/>
        </w:rPr>
        <w:t>innen</w:t>
      </w:r>
      <w:r w:rsidR="00C91554">
        <w:rPr>
          <w:rFonts w:ascii="Lucida Sans Unicode" w:hAnsi="Lucida Sans Unicode" w:cs="Lucida Sans Unicode"/>
          <w:sz w:val="20"/>
          <w:szCs w:val="20"/>
        </w:rPr>
        <w:t xml:space="preserve"> und Teilnehmer</w:t>
      </w:r>
      <w:r w:rsidR="00F2762B">
        <w:rPr>
          <w:rFonts w:ascii="Lucida Sans Unicode" w:hAnsi="Lucida Sans Unicode" w:cs="Lucida Sans Unicode"/>
          <w:sz w:val="20"/>
          <w:szCs w:val="20"/>
        </w:rPr>
        <w:t xml:space="preserve"> </w:t>
      </w:r>
      <w:r>
        <w:rPr>
          <w:rFonts w:ascii="Lucida Sans Unicode" w:hAnsi="Lucida Sans Unicode" w:cs="Lucida Sans Unicode"/>
          <w:sz w:val="20"/>
          <w:szCs w:val="20"/>
        </w:rPr>
        <w:t>erkundete</w:t>
      </w:r>
      <w:r w:rsidR="00812025">
        <w:rPr>
          <w:rFonts w:ascii="Lucida Sans Unicode" w:hAnsi="Lucida Sans Unicode" w:cs="Lucida Sans Unicode"/>
          <w:sz w:val="20"/>
          <w:szCs w:val="20"/>
        </w:rPr>
        <w:t>n</w:t>
      </w:r>
      <w:r>
        <w:rPr>
          <w:rFonts w:ascii="Lucida Sans Unicode" w:hAnsi="Lucida Sans Unicode" w:cs="Lucida Sans Unicode"/>
          <w:sz w:val="20"/>
          <w:szCs w:val="20"/>
        </w:rPr>
        <w:t xml:space="preserve"> die Gemeinde vor Ort, führte</w:t>
      </w:r>
      <w:r w:rsidR="00812025">
        <w:rPr>
          <w:rFonts w:ascii="Lucida Sans Unicode" w:hAnsi="Lucida Sans Unicode" w:cs="Lucida Sans Unicode"/>
          <w:sz w:val="20"/>
          <w:szCs w:val="20"/>
        </w:rPr>
        <w:t>n</w:t>
      </w:r>
      <w:r w:rsidRPr="00257727">
        <w:rPr>
          <w:rFonts w:ascii="Lucida Sans Unicode" w:hAnsi="Lucida Sans Unicode" w:cs="Lucida Sans Unicode"/>
          <w:sz w:val="20"/>
          <w:szCs w:val="20"/>
        </w:rPr>
        <w:t xml:space="preserve"> Interviews mit verschieden</w:t>
      </w:r>
      <w:r>
        <w:rPr>
          <w:rFonts w:ascii="Lucida Sans Unicode" w:hAnsi="Lucida Sans Unicode" w:cs="Lucida Sans Unicode"/>
          <w:sz w:val="20"/>
          <w:szCs w:val="20"/>
        </w:rPr>
        <w:t xml:space="preserve">en Stakeholdern </w:t>
      </w:r>
      <w:r w:rsidR="00884515">
        <w:rPr>
          <w:rFonts w:ascii="Lucida Sans Unicode" w:hAnsi="Lucida Sans Unicode" w:cs="Lucida Sans Unicode"/>
          <w:sz w:val="20"/>
          <w:szCs w:val="20"/>
        </w:rPr>
        <w:t xml:space="preserve">durch </w:t>
      </w:r>
      <w:r>
        <w:rPr>
          <w:rFonts w:ascii="Lucida Sans Unicode" w:hAnsi="Lucida Sans Unicode" w:cs="Lucida Sans Unicode"/>
          <w:sz w:val="20"/>
          <w:szCs w:val="20"/>
        </w:rPr>
        <w:t>und entwickelte</w:t>
      </w:r>
      <w:r w:rsidR="00812025">
        <w:rPr>
          <w:rFonts w:ascii="Lucida Sans Unicode" w:hAnsi="Lucida Sans Unicode" w:cs="Lucida Sans Unicode"/>
          <w:sz w:val="20"/>
          <w:szCs w:val="20"/>
        </w:rPr>
        <w:t>n</w:t>
      </w:r>
      <w:r w:rsidRPr="00257727">
        <w:rPr>
          <w:rFonts w:ascii="Lucida Sans Unicode" w:hAnsi="Lucida Sans Unicode" w:cs="Lucida Sans Unicode"/>
          <w:sz w:val="20"/>
          <w:szCs w:val="20"/>
        </w:rPr>
        <w:t xml:space="preserve"> Vorschläge und Empfehlungen zur Verbesserung der Fahrradinfrastruktur mit Blick auf Fahrradparkmöglichkeiten für die Gemeinde, vor allem im S-Bahn-Bereich.</w:t>
      </w:r>
      <w:r w:rsidR="00812025">
        <w:rPr>
          <w:rFonts w:ascii="Lucida Sans Unicode" w:hAnsi="Lucida Sans Unicode" w:cs="Lucida Sans Unicode"/>
          <w:sz w:val="20"/>
          <w:szCs w:val="20"/>
        </w:rPr>
        <w:t xml:space="preserve"> Am 15. September, dem letzten Tag der Sustainable Mobility Summer Academy 2023</w:t>
      </w:r>
      <w:r w:rsidR="003F1525">
        <w:rPr>
          <w:rFonts w:ascii="Lucida Sans Unicode" w:hAnsi="Lucida Sans Unicode" w:cs="Lucida Sans Unicode"/>
          <w:sz w:val="20"/>
          <w:szCs w:val="20"/>
        </w:rPr>
        <w:t>,</w:t>
      </w:r>
      <w:r w:rsidR="00812025">
        <w:rPr>
          <w:rFonts w:ascii="Lucida Sans Unicode" w:hAnsi="Lucida Sans Unicode" w:cs="Lucida Sans Unicode"/>
          <w:sz w:val="20"/>
          <w:szCs w:val="20"/>
        </w:rPr>
        <w:t xml:space="preserve"> präsentierten die G</w:t>
      </w:r>
      <w:r w:rsidR="003F1525">
        <w:rPr>
          <w:rFonts w:ascii="Lucida Sans Unicode" w:hAnsi="Lucida Sans Unicode" w:cs="Lucida Sans Unicode"/>
          <w:sz w:val="20"/>
          <w:szCs w:val="20"/>
        </w:rPr>
        <w:t xml:space="preserve">ruppen dann ihre Abschlussergebnisse. Mit dabei waren </w:t>
      </w:r>
      <w:r w:rsidR="00F2762B">
        <w:rPr>
          <w:rFonts w:ascii="Lucida Sans Unicode" w:hAnsi="Lucida Sans Unicode" w:cs="Lucida Sans Unicode"/>
          <w:sz w:val="20"/>
          <w:szCs w:val="20"/>
        </w:rPr>
        <w:t xml:space="preserve">Martin Schmitz, Klimaschutzmanager der Stadt Wildau, </w:t>
      </w:r>
      <w:r w:rsidR="000519B1">
        <w:rPr>
          <w:rFonts w:ascii="Lucida Sans Unicode" w:hAnsi="Lucida Sans Unicode" w:cs="Lucida Sans Unicode"/>
          <w:sz w:val="20"/>
          <w:szCs w:val="20"/>
        </w:rPr>
        <w:t xml:space="preserve">Christian Kollert, </w:t>
      </w:r>
      <w:r w:rsidR="000519B1" w:rsidRPr="000519B1">
        <w:rPr>
          <w:rFonts w:ascii="Lucida Sans Unicode" w:hAnsi="Lucida Sans Unicode" w:cs="Lucida Sans Unicode"/>
          <w:sz w:val="20"/>
          <w:szCs w:val="20"/>
        </w:rPr>
        <w:t xml:space="preserve">Projektmanager für die Erstellung eines </w:t>
      </w:r>
      <w:r w:rsidR="00060CCA">
        <w:rPr>
          <w:rFonts w:ascii="Lucida Sans Unicode" w:hAnsi="Lucida Sans Unicode" w:cs="Lucida Sans Unicode"/>
          <w:sz w:val="20"/>
          <w:szCs w:val="20"/>
        </w:rPr>
        <w:t>auf Daten von Nutzerinnen und Nutzern gestützten</w:t>
      </w:r>
      <w:r w:rsidR="000519B1" w:rsidRPr="000519B1">
        <w:rPr>
          <w:rFonts w:ascii="Lucida Sans Unicode" w:hAnsi="Lucida Sans Unicode" w:cs="Lucida Sans Unicode"/>
          <w:sz w:val="20"/>
          <w:szCs w:val="20"/>
        </w:rPr>
        <w:t>, interkommunalen Radverkeh</w:t>
      </w:r>
      <w:r w:rsidR="000519B1">
        <w:rPr>
          <w:rFonts w:ascii="Lucida Sans Unicode" w:hAnsi="Lucida Sans Unicode" w:cs="Lucida Sans Unicode"/>
          <w:sz w:val="20"/>
          <w:szCs w:val="20"/>
        </w:rPr>
        <w:t>r</w:t>
      </w:r>
      <w:r w:rsidR="000519B1" w:rsidRPr="000519B1">
        <w:rPr>
          <w:rFonts w:ascii="Lucida Sans Unicode" w:hAnsi="Lucida Sans Unicode" w:cs="Lucida Sans Unicode"/>
          <w:sz w:val="20"/>
          <w:szCs w:val="20"/>
        </w:rPr>
        <w:t>skonzepts für die Kommunen Eichwalde, Schulzendorf und Zeuthen</w:t>
      </w:r>
      <w:r w:rsidR="00884515">
        <w:rPr>
          <w:rFonts w:ascii="Lucida Sans Unicode" w:hAnsi="Lucida Sans Unicode" w:cs="Lucida Sans Unicode"/>
          <w:sz w:val="20"/>
          <w:szCs w:val="20"/>
        </w:rPr>
        <w:t xml:space="preserve"> (NUDAFA)</w:t>
      </w:r>
      <w:r w:rsidR="000519B1">
        <w:rPr>
          <w:rFonts w:ascii="Lucida Sans Unicode" w:hAnsi="Lucida Sans Unicode" w:cs="Lucida Sans Unicode"/>
          <w:sz w:val="20"/>
          <w:szCs w:val="20"/>
        </w:rPr>
        <w:t xml:space="preserve">, sowie Jörg </w:t>
      </w:r>
      <w:r w:rsidR="000519B1">
        <w:rPr>
          <w:rFonts w:ascii="Lucida Sans Unicode" w:hAnsi="Lucida Sans Unicode" w:cs="Lucida Sans Unicode"/>
          <w:sz w:val="20"/>
          <w:szCs w:val="20"/>
        </w:rPr>
        <w:t>Jenoch</w:t>
      </w:r>
      <w:r w:rsidR="000519B1">
        <w:rPr>
          <w:rFonts w:ascii="Lucida Sans Unicode" w:hAnsi="Lucida Sans Unicode" w:cs="Lucida Sans Unicode"/>
          <w:sz w:val="20"/>
          <w:szCs w:val="20"/>
        </w:rPr>
        <w:t xml:space="preserve">, Bürgermeister der Gemeinde Eichwalde. Im Rahmen der Veranstaltung </w:t>
      </w:r>
      <w:r w:rsidR="006549A1">
        <w:rPr>
          <w:rFonts w:ascii="Lucida Sans Unicode" w:hAnsi="Lucida Sans Unicode" w:cs="Lucida Sans Unicode"/>
          <w:sz w:val="20"/>
          <w:szCs w:val="20"/>
        </w:rPr>
        <w:t>erhielten die T</w:t>
      </w:r>
      <w:r w:rsidR="00884515">
        <w:rPr>
          <w:rFonts w:ascii="Lucida Sans Unicode" w:hAnsi="Lucida Sans Unicode" w:cs="Lucida Sans Unicode"/>
          <w:sz w:val="20"/>
          <w:szCs w:val="20"/>
        </w:rPr>
        <w:t xml:space="preserve">eilnehmenden </w:t>
      </w:r>
      <w:r w:rsidR="005A3D31">
        <w:rPr>
          <w:rFonts w:ascii="Lucida Sans Unicode" w:hAnsi="Lucida Sans Unicode" w:cs="Lucida Sans Unicode"/>
          <w:sz w:val="20"/>
          <w:szCs w:val="20"/>
        </w:rPr>
        <w:t xml:space="preserve">zudem </w:t>
      </w:r>
      <w:r w:rsidR="00884515">
        <w:rPr>
          <w:rFonts w:ascii="Lucida Sans Unicode" w:hAnsi="Lucida Sans Unicode" w:cs="Lucida Sans Unicode"/>
          <w:sz w:val="20"/>
          <w:szCs w:val="20"/>
        </w:rPr>
        <w:t xml:space="preserve">ihre Zertifikate über den erfolgreichen Abschluss </w:t>
      </w:r>
      <w:r w:rsidR="006549A1">
        <w:rPr>
          <w:rFonts w:ascii="Lucida Sans Unicode" w:hAnsi="Lucida Sans Unicode" w:cs="Lucida Sans Unicode"/>
          <w:sz w:val="20"/>
          <w:szCs w:val="20"/>
        </w:rPr>
        <w:t xml:space="preserve">der Akademie. </w:t>
      </w:r>
    </w:p>
    <w:p w14:paraId="29F7B918" w14:textId="71F83AF8" w:rsidR="006549A1" w:rsidRDefault="00884515" w:rsidP="001A2244">
      <w:pPr>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6549A1">
        <w:rPr>
          <w:rFonts w:ascii="Lucida Sans Unicode" w:hAnsi="Lucida Sans Unicode" w:cs="Lucida Sans Unicode"/>
          <w:sz w:val="20"/>
          <w:szCs w:val="20"/>
        </w:rPr>
        <w:t>„</w:t>
      </w:r>
      <w:r w:rsidR="006549A1" w:rsidRPr="006549A1">
        <w:rPr>
          <w:rFonts w:ascii="Lucida Sans Unicode" w:hAnsi="Lucida Sans Unicode" w:cs="Lucida Sans Unicode"/>
          <w:sz w:val="20"/>
          <w:szCs w:val="20"/>
        </w:rPr>
        <w:t xml:space="preserve">Ich denke, es ist ein wirklich tolles Umfeld, um Leute kennenzulernen. Ich habe so viel über andere Länder und Kulturen gelernt und wie sie sich unterscheiden und doch gleich sind. </w:t>
      </w:r>
      <w:r w:rsidR="006549A1" w:rsidRPr="006549A1">
        <w:rPr>
          <w:rFonts w:ascii="Lucida Sans Unicode" w:hAnsi="Lucida Sans Unicode" w:cs="Lucida Sans Unicode"/>
          <w:sz w:val="20"/>
          <w:szCs w:val="20"/>
        </w:rPr>
        <w:lastRenderedPageBreak/>
        <w:t xml:space="preserve">Meine Perspektive hat sich in den zwei Wochen um ein ganzes Jahr erweitert. Das </w:t>
      </w:r>
      <w:r w:rsidR="00C91554">
        <w:rPr>
          <w:rFonts w:ascii="Lucida Sans Unicode" w:hAnsi="Lucida Sans Unicode" w:cs="Lucida Sans Unicode"/>
          <w:sz w:val="20"/>
          <w:szCs w:val="20"/>
        </w:rPr>
        <w:t>ist eine einmalige Gelegenheit</w:t>
      </w:r>
      <w:r w:rsidR="006549A1">
        <w:rPr>
          <w:rFonts w:ascii="Lucida Sans Unicode" w:hAnsi="Lucida Sans Unicode" w:cs="Lucida Sans Unicode"/>
          <w:sz w:val="20"/>
          <w:szCs w:val="20"/>
        </w:rPr>
        <w:t>“, so eine Teilnehmerin aus Kanada.</w:t>
      </w:r>
    </w:p>
    <w:p w14:paraId="6F3529D9" w14:textId="42CC75F6" w:rsidR="006549A1" w:rsidRDefault="006549A1" w:rsidP="001A2244">
      <w:pPr>
        <w:rPr>
          <w:rFonts w:ascii="Lucida Sans Unicode" w:hAnsi="Lucida Sans Unicode" w:cs="Lucida Sans Unicode"/>
          <w:sz w:val="20"/>
          <w:szCs w:val="20"/>
        </w:rPr>
      </w:pPr>
      <w:r>
        <w:rPr>
          <w:rFonts w:ascii="Lucida Sans Unicode" w:hAnsi="Lucida Sans Unicode" w:cs="Lucida Sans Unicode"/>
          <w:sz w:val="20"/>
          <w:szCs w:val="20"/>
        </w:rPr>
        <w:t>„</w:t>
      </w:r>
      <w:r w:rsidR="00060CCA">
        <w:rPr>
          <w:rFonts w:ascii="Lucida Sans Unicode" w:hAnsi="Lucida Sans Unicode" w:cs="Lucida Sans Unicode"/>
          <w:sz w:val="20"/>
          <w:szCs w:val="20"/>
        </w:rPr>
        <w:t xml:space="preserve">Es waren zwei tolle Wochen. Gerade der interkulturelle Austausch und </w:t>
      </w:r>
      <w:r w:rsidR="00F2762B">
        <w:rPr>
          <w:rFonts w:ascii="Lucida Sans Unicode" w:hAnsi="Lucida Sans Unicode" w:cs="Lucida Sans Unicode"/>
          <w:sz w:val="20"/>
          <w:szCs w:val="20"/>
        </w:rPr>
        <w:t xml:space="preserve">der </w:t>
      </w:r>
      <w:r w:rsidR="00060CCA">
        <w:rPr>
          <w:rFonts w:ascii="Lucida Sans Unicode" w:hAnsi="Lucida Sans Unicode" w:cs="Lucida Sans Unicode"/>
          <w:sz w:val="20"/>
          <w:szCs w:val="20"/>
        </w:rPr>
        <w:t xml:space="preserve">unterschiedliche Blick auf das Thema der nachhaltigen Mobilität aus verschiedenen Perspektiven hat die Summer Academy ungemein bereichert. Auch die Bezüge zur Praxis in den Gemeinden waren für </w:t>
      </w:r>
      <w:r w:rsidR="00884515">
        <w:rPr>
          <w:rFonts w:ascii="Lucida Sans Unicode" w:hAnsi="Lucida Sans Unicode" w:cs="Lucida Sans Unicode"/>
          <w:sz w:val="20"/>
          <w:szCs w:val="20"/>
        </w:rPr>
        <w:t xml:space="preserve">uns und </w:t>
      </w:r>
      <w:r w:rsidR="00060CCA">
        <w:rPr>
          <w:rFonts w:ascii="Lucida Sans Unicode" w:hAnsi="Lucida Sans Unicode" w:cs="Lucida Sans Unicode"/>
          <w:sz w:val="20"/>
          <w:szCs w:val="20"/>
        </w:rPr>
        <w:t xml:space="preserve">die jungen Menschen spannend und inspirierend. Wir werden das Format mit einem etwas anderen Fokus im nächsten Jahr auf jeden Fall wieder anbieten </w:t>
      </w:r>
      <w:r>
        <w:rPr>
          <w:rFonts w:ascii="Lucida Sans Unicode" w:hAnsi="Lucida Sans Unicode" w:cs="Lucida Sans Unicode"/>
          <w:sz w:val="20"/>
          <w:szCs w:val="20"/>
        </w:rPr>
        <w:t>“, resümiert Karin Schmidt, Leiterin des International Office</w:t>
      </w:r>
      <w:r w:rsidR="00060CCA">
        <w:rPr>
          <w:rFonts w:ascii="Lucida Sans Unicode" w:hAnsi="Lucida Sans Unicode" w:cs="Lucida Sans Unicode"/>
          <w:sz w:val="20"/>
          <w:szCs w:val="20"/>
        </w:rPr>
        <w:t xml:space="preserve"> der TH Wildau</w:t>
      </w:r>
      <w:r>
        <w:rPr>
          <w:rFonts w:ascii="Lucida Sans Unicode" w:hAnsi="Lucida Sans Unicode" w:cs="Lucida Sans Unicode"/>
          <w:sz w:val="20"/>
          <w:szCs w:val="20"/>
        </w:rPr>
        <w:t xml:space="preserve">. </w:t>
      </w:r>
    </w:p>
    <w:p w14:paraId="7C877884" w14:textId="2E84B57F" w:rsidR="00884515" w:rsidRPr="00884515" w:rsidRDefault="00884515" w:rsidP="001A2244">
      <w:pPr>
        <w:rPr>
          <w:rFonts w:ascii="Lucida Sans Unicode" w:hAnsi="Lucida Sans Unicode" w:cs="Lucida Sans Unicode"/>
          <w:b/>
          <w:sz w:val="20"/>
          <w:szCs w:val="20"/>
        </w:rPr>
      </w:pPr>
      <w:r w:rsidRPr="00884515">
        <w:rPr>
          <w:rFonts w:ascii="Lucida Sans Unicode" w:hAnsi="Lucida Sans Unicode" w:cs="Lucida Sans Unicode"/>
          <w:b/>
          <w:sz w:val="20"/>
          <w:szCs w:val="20"/>
        </w:rPr>
        <w:t>Hintergrund</w:t>
      </w:r>
    </w:p>
    <w:p w14:paraId="6C298EFB" w14:textId="41E5C935" w:rsidR="00060CCA" w:rsidRDefault="00060CCA" w:rsidP="00060CCA">
      <w:pPr>
        <w:rPr>
          <w:rFonts w:ascii="Lucida Sans Unicode" w:hAnsi="Lucida Sans Unicode" w:cs="Lucida Sans Unicode"/>
          <w:sz w:val="20"/>
          <w:szCs w:val="20"/>
        </w:rPr>
      </w:pPr>
      <w:r w:rsidRPr="00060CCA">
        <w:rPr>
          <w:rFonts w:ascii="Lucida Sans Unicode" w:hAnsi="Lucida Sans Unicode" w:cs="Lucida Sans Unicode"/>
          <w:sz w:val="20"/>
          <w:szCs w:val="20"/>
        </w:rPr>
        <w:t>Das im Oktober 2019 gestartete Förderprogramm HAW.International des Deutschen Akademischen Austauschdienstes (DAAD) unterstützt hochschulweite Internationalisierungsmaßnahmen, insbesondere für Hochschulen</w:t>
      </w:r>
      <w:r w:rsidR="00884515">
        <w:rPr>
          <w:rFonts w:ascii="Lucida Sans Unicode" w:hAnsi="Lucida Sans Unicode" w:cs="Lucida Sans Unicode"/>
          <w:sz w:val="20"/>
          <w:szCs w:val="20"/>
        </w:rPr>
        <w:t xml:space="preserve"> für angewandte Wissenschaften. </w:t>
      </w:r>
      <w:r w:rsidRPr="00060CCA">
        <w:rPr>
          <w:rFonts w:ascii="Lucida Sans Unicode" w:hAnsi="Lucida Sans Unicode" w:cs="Lucida Sans Unicode"/>
          <w:sz w:val="20"/>
          <w:szCs w:val="20"/>
        </w:rPr>
        <w:t>Die Technische Hochsch</w:t>
      </w:r>
      <w:r>
        <w:rPr>
          <w:rFonts w:ascii="Lucida Sans Unicode" w:hAnsi="Lucida Sans Unicode" w:cs="Lucida Sans Unicode"/>
          <w:sz w:val="20"/>
          <w:szCs w:val="20"/>
        </w:rPr>
        <w:t>ule Wildau ist für das Projekt „</w:t>
      </w:r>
      <w:r w:rsidRPr="00060CCA">
        <w:rPr>
          <w:rFonts w:ascii="Lucida Sans Unicode" w:hAnsi="Lucida Sans Unicode" w:cs="Lucida Sans Unicode"/>
          <w:sz w:val="20"/>
          <w:szCs w:val="20"/>
        </w:rPr>
        <w:t>TH Wild</w:t>
      </w:r>
      <w:r>
        <w:rPr>
          <w:rFonts w:ascii="Lucida Sans Unicode" w:hAnsi="Lucida Sans Unicode" w:cs="Lucida Sans Unicode"/>
          <w:sz w:val="20"/>
          <w:szCs w:val="20"/>
        </w:rPr>
        <w:t>au Sustainable Mobility Academy“</w:t>
      </w:r>
      <w:r w:rsidRPr="00060CCA">
        <w:rPr>
          <w:rFonts w:ascii="Lucida Sans Unicode" w:hAnsi="Lucida Sans Unicode" w:cs="Lucida Sans Unicode"/>
          <w:sz w:val="20"/>
          <w:szCs w:val="20"/>
        </w:rPr>
        <w:t xml:space="preserve"> im DAAD-Programm HAW.International für den Zeitraum vom 1. Januar 2023 bis 31. Dezember 2024 </w:t>
      </w:r>
      <w:r w:rsidR="00F2762B">
        <w:rPr>
          <w:rFonts w:ascii="Lucida Sans Unicode" w:hAnsi="Lucida Sans Unicode" w:cs="Lucida Sans Unicode"/>
          <w:sz w:val="20"/>
          <w:szCs w:val="20"/>
        </w:rPr>
        <w:t xml:space="preserve">ausgewählt </w:t>
      </w:r>
      <w:bookmarkStart w:id="0" w:name="_GoBack"/>
      <w:bookmarkEnd w:id="0"/>
      <w:r w:rsidRPr="00060CCA">
        <w:rPr>
          <w:rFonts w:ascii="Lucida Sans Unicode" w:hAnsi="Lucida Sans Unicode" w:cs="Lucida Sans Unicode"/>
          <w:sz w:val="20"/>
          <w:szCs w:val="20"/>
        </w:rPr>
        <w:t>worden.</w:t>
      </w:r>
      <w:r w:rsidR="00EA548E">
        <w:rPr>
          <w:rFonts w:ascii="Lucida Sans Unicode" w:hAnsi="Lucida Sans Unicode" w:cs="Lucida Sans Unicode"/>
          <w:sz w:val="20"/>
          <w:szCs w:val="20"/>
        </w:rPr>
        <w:t xml:space="preserve"> Es sind neben der Sommerakademie verschiedene Maßnahmen geplant. </w:t>
      </w:r>
    </w:p>
    <w:p w14:paraId="570F680A" w14:textId="57FCF55A" w:rsidR="00AC2B36" w:rsidRPr="00D6011A" w:rsidRDefault="00AC2B36" w:rsidP="00AC2B36">
      <w:pPr>
        <w:rPr>
          <w:rFonts w:ascii="Lucida Sans Unicode" w:hAnsi="Lucida Sans Unicode" w:cs="Lucida Sans Unicode"/>
          <w:b/>
          <w:sz w:val="20"/>
          <w:szCs w:val="20"/>
        </w:rPr>
      </w:pPr>
      <w:r w:rsidRPr="00D6011A">
        <w:rPr>
          <w:rFonts w:ascii="Lucida Sans Unicode" w:hAnsi="Lucida Sans Unicode" w:cs="Lucida Sans Unicode"/>
          <w:b/>
          <w:sz w:val="20"/>
          <w:szCs w:val="20"/>
        </w:rPr>
        <w:t>Weiterführende Informationen</w:t>
      </w:r>
    </w:p>
    <w:p w14:paraId="10DC0D35" w14:textId="637F7EE2" w:rsidR="00E02E48" w:rsidRDefault="00EA548E" w:rsidP="0029603D">
      <w:pPr>
        <w:rPr>
          <w:rFonts w:ascii="Lucida Sans Unicode" w:hAnsi="Lucida Sans Unicode" w:cs="Lucida Sans Unicode"/>
          <w:sz w:val="20"/>
          <w:szCs w:val="20"/>
        </w:rPr>
      </w:pPr>
      <w:r>
        <w:rPr>
          <w:rFonts w:ascii="Lucida Sans Unicode" w:hAnsi="Lucida Sans Unicode" w:cs="Lucida Sans Unicode"/>
          <w:sz w:val="20"/>
          <w:szCs w:val="20"/>
        </w:rPr>
        <w:t xml:space="preserve">Informationen zur Sustainable Mobility Summer Academy 2023 mit Bildern und Feedbacks der Teilnehmenden unter: </w:t>
      </w:r>
      <w:hyperlink r:id="rId9" w:history="1">
        <w:r w:rsidRPr="00350077">
          <w:rPr>
            <w:rStyle w:val="Hyperlink"/>
            <w:rFonts w:ascii="Lucida Sans Unicode" w:hAnsi="Lucida Sans Unicode" w:cs="Lucida Sans Unicode"/>
            <w:sz w:val="20"/>
            <w:szCs w:val="20"/>
          </w:rPr>
          <w:t>https://www.th-wildau.de/hochschule/zentrale-einrichtungen/zentrum-fuer-internationale-angelegenheiten/international-office/2023-sustainable-mobility-summer-academy/rueckblick-academy-2023/</w:t>
        </w:r>
      </w:hyperlink>
    </w:p>
    <w:p w14:paraId="21231D15" w14:textId="6527960D" w:rsidR="00EA548E" w:rsidRDefault="00EA548E" w:rsidP="0029603D">
      <w:pPr>
        <w:rPr>
          <w:rFonts w:ascii="Lucida Sans Unicode" w:hAnsi="Lucida Sans Unicode" w:cs="Lucida Sans Unicode"/>
          <w:sz w:val="20"/>
          <w:szCs w:val="20"/>
        </w:rPr>
      </w:pPr>
      <w:r>
        <w:rPr>
          <w:rFonts w:ascii="Lucida Sans Unicode" w:hAnsi="Lucida Sans Unicode" w:cs="Lucida Sans Unicode"/>
          <w:sz w:val="20"/>
          <w:szCs w:val="20"/>
        </w:rPr>
        <w:t>Info</w:t>
      </w:r>
      <w:r w:rsidR="00A224BB">
        <w:rPr>
          <w:rFonts w:ascii="Lucida Sans Unicode" w:hAnsi="Lucida Sans Unicode" w:cs="Lucida Sans Unicode"/>
          <w:sz w:val="20"/>
          <w:szCs w:val="20"/>
        </w:rPr>
        <w:t>s</w:t>
      </w:r>
      <w:r>
        <w:rPr>
          <w:rFonts w:ascii="Lucida Sans Unicode" w:hAnsi="Lucida Sans Unicode" w:cs="Lucida Sans Unicode"/>
          <w:sz w:val="20"/>
          <w:szCs w:val="20"/>
        </w:rPr>
        <w:t xml:space="preserve"> zum Projekt Sustainable Mobility Academy unter </w:t>
      </w:r>
      <w:hyperlink r:id="rId10" w:history="1">
        <w:r w:rsidRPr="00350077">
          <w:rPr>
            <w:rStyle w:val="Hyperlink"/>
            <w:rFonts w:ascii="Lucida Sans Unicode" w:hAnsi="Lucida Sans Unicode" w:cs="Lucida Sans Unicode"/>
            <w:sz w:val="20"/>
            <w:szCs w:val="20"/>
          </w:rPr>
          <w:t>www.th-wildau.de/sma</w:t>
        </w:r>
      </w:hyperlink>
    </w:p>
    <w:p w14:paraId="1BEE8669" w14:textId="1F3D703A" w:rsidR="00A224BB" w:rsidRDefault="00EA548E" w:rsidP="00D6011A">
      <w:pPr>
        <w:rPr>
          <w:rFonts w:ascii="Lucida Sans Unicode" w:hAnsi="Lucida Sans Unicode" w:cs="Lucida Sans Unicode"/>
          <w:sz w:val="20"/>
          <w:szCs w:val="20"/>
        </w:rPr>
      </w:pPr>
      <w:r>
        <w:rPr>
          <w:rFonts w:ascii="Lucida Sans Unicode" w:hAnsi="Lucida Sans Unicode" w:cs="Lucida Sans Unicode"/>
          <w:sz w:val="20"/>
          <w:szCs w:val="20"/>
        </w:rPr>
        <w:t>Info</w:t>
      </w:r>
      <w:r w:rsidR="00A224BB">
        <w:rPr>
          <w:rFonts w:ascii="Lucida Sans Unicode" w:hAnsi="Lucida Sans Unicode" w:cs="Lucida Sans Unicode"/>
          <w:sz w:val="20"/>
          <w:szCs w:val="20"/>
        </w:rPr>
        <w:t>s</w:t>
      </w:r>
      <w:r>
        <w:rPr>
          <w:rFonts w:ascii="Lucida Sans Unicode" w:hAnsi="Lucida Sans Unicode" w:cs="Lucida Sans Unicode"/>
          <w:sz w:val="20"/>
          <w:szCs w:val="20"/>
        </w:rPr>
        <w:t xml:space="preserve"> zum International Office der TH Wildau: </w:t>
      </w:r>
      <w:hyperlink r:id="rId11" w:history="1">
        <w:r w:rsidRPr="00350077">
          <w:rPr>
            <w:rStyle w:val="Hyperlink"/>
            <w:rFonts w:ascii="Lucida Sans Unicode" w:hAnsi="Lucida Sans Unicode" w:cs="Lucida Sans Unicode"/>
            <w:sz w:val="20"/>
            <w:szCs w:val="20"/>
          </w:rPr>
          <w:t>www.th-wildau.de/international-office</w:t>
        </w:r>
      </w:hyperlink>
      <w:r>
        <w:rPr>
          <w:rFonts w:ascii="Lucida Sans Unicode" w:hAnsi="Lucida Sans Unicode" w:cs="Lucida Sans Unicode"/>
          <w:sz w:val="20"/>
          <w:szCs w:val="20"/>
        </w:rPr>
        <w:t xml:space="preserve"> </w:t>
      </w:r>
    </w:p>
    <w:p w14:paraId="7C743176" w14:textId="00B431FE" w:rsidR="00B34F6F" w:rsidRPr="00D6011A" w:rsidRDefault="00D6011A" w:rsidP="00D6011A">
      <w:pPr>
        <w:rPr>
          <w:rFonts w:ascii="Lucida Sans Unicode" w:hAnsi="Lucida Sans Unicode" w:cs="Lucida Sans Unicode"/>
          <w:sz w:val="20"/>
          <w:szCs w:val="20"/>
        </w:rPr>
      </w:pPr>
      <w:r>
        <w:rPr>
          <w:rFonts w:ascii="Lucida Sans Unicode" w:hAnsi="Lucida Sans Unicode" w:cs="Lucida Sans Unicode"/>
          <w:sz w:val="20"/>
          <w:szCs w:val="20"/>
        </w:rPr>
        <w:br/>
      </w:r>
      <w:r w:rsidR="007730AA" w:rsidRPr="002D1234">
        <w:rPr>
          <w:rFonts w:ascii="Lucida Sans Unicode" w:hAnsi="Lucida Sans Unicode" w:cs="Lucida Sans Unicode"/>
          <w:b/>
          <w:bCs/>
          <w:sz w:val="20"/>
          <w:szCs w:val="20"/>
        </w:rPr>
        <w:t>Fachliche Ansprechperson</w:t>
      </w:r>
      <w:r w:rsidR="00440FE7" w:rsidRPr="002D1234">
        <w:rPr>
          <w:rFonts w:ascii="Lucida Sans Unicode" w:hAnsi="Lucida Sans Unicode" w:cs="Lucida Sans Unicode"/>
          <w:b/>
          <w:bCs/>
          <w:sz w:val="20"/>
          <w:szCs w:val="20"/>
        </w:rPr>
        <w:t>en</w:t>
      </w:r>
      <w:r w:rsidR="00053AB6" w:rsidRPr="002D1234">
        <w:rPr>
          <w:rFonts w:ascii="Lucida Sans Unicode" w:hAnsi="Lucida Sans Unicode" w:cs="Lucida Sans Unicode"/>
          <w:b/>
          <w:bCs/>
          <w:sz w:val="20"/>
          <w:szCs w:val="20"/>
        </w:rPr>
        <w:t xml:space="preserve"> TH Wildau</w:t>
      </w:r>
      <w:r w:rsidR="007730AA" w:rsidRPr="002D1234">
        <w:rPr>
          <w:rFonts w:ascii="Lucida Sans Unicode" w:hAnsi="Lucida Sans Unicode" w:cs="Lucida Sans Unicode"/>
          <w:b/>
          <w:bCs/>
          <w:sz w:val="20"/>
          <w:szCs w:val="20"/>
        </w:rPr>
        <w:t>:</w:t>
      </w:r>
    </w:p>
    <w:p w14:paraId="580B372F" w14:textId="77777777" w:rsidR="00EA548E" w:rsidRDefault="00EA548E" w:rsidP="00B963F3">
      <w:pPr>
        <w:pStyle w:val="StandardWeb"/>
        <w:spacing w:before="0" w:beforeAutospacing="0" w:after="0" w:afterAutospacing="0"/>
        <w:rPr>
          <w:rFonts w:ascii="Lucida Sans Unicode" w:hAnsi="Lucida Sans Unicode" w:cs="Lucida Sans Unicode"/>
          <w:sz w:val="20"/>
          <w:szCs w:val="20"/>
        </w:rPr>
      </w:pPr>
      <w:r>
        <w:rPr>
          <w:rFonts w:ascii="Lucida Sans Unicode" w:hAnsi="Lucida Sans Unicode" w:cs="Lucida Sans Unicode"/>
          <w:sz w:val="20"/>
          <w:szCs w:val="20"/>
        </w:rPr>
        <w:t>Karin Schmidt</w:t>
      </w:r>
    </w:p>
    <w:p w14:paraId="153BC7D9" w14:textId="32EF644A" w:rsidR="00B963F3" w:rsidRPr="002D1234" w:rsidRDefault="00EA548E" w:rsidP="00B963F3">
      <w:pPr>
        <w:pStyle w:val="StandardWeb"/>
        <w:spacing w:before="0" w:beforeAutospacing="0" w:after="0" w:afterAutospacing="0"/>
        <w:rPr>
          <w:rFonts w:ascii="Lucida Sans Unicode" w:eastAsiaTheme="minorHAnsi" w:hAnsi="Lucida Sans Unicode" w:cs="Lucida Sans Unicode"/>
          <w:sz w:val="20"/>
          <w:szCs w:val="20"/>
          <w:lang w:eastAsia="en-US"/>
        </w:rPr>
      </w:pPr>
      <w:r>
        <w:rPr>
          <w:rFonts w:ascii="Lucida Sans Unicode" w:hAnsi="Lucida Sans Unicode" w:cs="Lucida Sans Unicode"/>
          <w:sz w:val="20"/>
          <w:szCs w:val="20"/>
        </w:rPr>
        <w:t>Leitung International Office</w:t>
      </w:r>
      <w:r w:rsidR="00667F5E" w:rsidRPr="002D1234">
        <w:rPr>
          <w:rFonts w:ascii="Lucida Sans Unicode" w:eastAsiaTheme="minorHAnsi" w:hAnsi="Lucida Sans Unicode" w:cs="Lucida Sans Unicode"/>
          <w:sz w:val="20"/>
          <w:szCs w:val="20"/>
          <w:lang w:eastAsia="en-US"/>
        </w:rPr>
        <w:br/>
        <w:t xml:space="preserve">TH </w:t>
      </w:r>
      <w:r w:rsidR="00B963F3" w:rsidRPr="002D1234">
        <w:rPr>
          <w:rFonts w:ascii="Lucida Sans Unicode" w:eastAsiaTheme="minorHAnsi" w:hAnsi="Lucida Sans Unicode" w:cs="Lucida Sans Unicode"/>
          <w:sz w:val="20"/>
          <w:szCs w:val="20"/>
          <w:lang w:eastAsia="en-US"/>
        </w:rPr>
        <w:t>Wildau</w:t>
      </w:r>
      <w:r w:rsidR="00B963F3" w:rsidRPr="002D1234">
        <w:rPr>
          <w:rFonts w:ascii="Lucida Sans Unicode" w:eastAsiaTheme="minorHAnsi" w:hAnsi="Lucida Sans Unicode" w:cs="Lucida Sans Unicode"/>
          <w:sz w:val="20"/>
          <w:szCs w:val="20"/>
          <w:lang w:eastAsia="en-US"/>
        </w:rPr>
        <w:br/>
        <w:t>Hochschulring 1, 15745 Wildau</w:t>
      </w:r>
    </w:p>
    <w:p w14:paraId="3C6CF771" w14:textId="68B07943" w:rsidR="0029603D" w:rsidRDefault="00B963F3" w:rsidP="0029603D">
      <w:pPr>
        <w:pStyle w:val="StandardWeb"/>
        <w:spacing w:before="0" w:beforeAutospacing="0" w:after="0" w:afterAutospacing="0"/>
        <w:rPr>
          <w:rFonts w:ascii="Lucida Sans Unicode" w:eastAsiaTheme="minorHAnsi" w:hAnsi="Lucida Sans Unicode" w:cs="Lucida Sans Unicode"/>
          <w:bCs/>
          <w:sz w:val="20"/>
          <w:szCs w:val="20"/>
          <w:lang w:eastAsia="en-US"/>
        </w:rPr>
      </w:pPr>
      <w:r w:rsidRPr="002D1234">
        <w:rPr>
          <w:rFonts w:ascii="Lucida Sans Unicode" w:eastAsiaTheme="minorHAnsi" w:hAnsi="Lucida Sans Unicode" w:cs="Lucida Sans Unicode"/>
          <w:bCs/>
          <w:sz w:val="20"/>
          <w:szCs w:val="20"/>
          <w:lang w:eastAsia="en-US"/>
        </w:rPr>
        <w:t>Tel. +49 (0)</w:t>
      </w:r>
      <w:r w:rsidRPr="002D1234">
        <w:rPr>
          <w:rFonts w:ascii="Lucida Sans Unicode" w:eastAsiaTheme="minorHAnsi" w:hAnsi="Lucida Sans Unicode" w:cs="Lucida Sans Unicode"/>
          <w:sz w:val="20"/>
          <w:szCs w:val="20"/>
          <w:lang w:eastAsia="en-US"/>
        </w:rPr>
        <w:t xml:space="preserve"> </w:t>
      </w:r>
      <w:r w:rsidRPr="002D1234">
        <w:rPr>
          <w:rFonts w:ascii="Lucida Sans Unicode" w:eastAsiaTheme="minorHAnsi" w:hAnsi="Lucida Sans Unicode" w:cs="Lucida Sans Unicode"/>
          <w:bCs/>
          <w:sz w:val="20"/>
          <w:szCs w:val="20"/>
          <w:lang w:eastAsia="en-US"/>
        </w:rPr>
        <w:t xml:space="preserve">3375 508 </w:t>
      </w:r>
      <w:r w:rsidR="00EA548E">
        <w:rPr>
          <w:rFonts w:ascii="Lucida Sans Unicode" w:eastAsiaTheme="minorHAnsi" w:hAnsi="Lucida Sans Unicode" w:cs="Lucida Sans Unicode"/>
          <w:bCs/>
          <w:sz w:val="20"/>
          <w:szCs w:val="20"/>
          <w:lang w:eastAsia="en-US"/>
        </w:rPr>
        <w:t>851</w:t>
      </w:r>
      <w:r w:rsidRPr="007971AE">
        <w:rPr>
          <w:rFonts w:ascii="Lucida Sans Unicode" w:eastAsiaTheme="minorHAnsi" w:hAnsi="Lucida Sans Unicode" w:cs="Lucida Sans Unicode"/>
          <w:bCs/>
          <w:sz w:val="20"/>
          <w:szCs w:val="20"/>
          <w:lang w:eastAsia="en-US"/>
        </w:rPr>
        <w:br/>
      </w:r>
      <w:r w:rsidR="0029603D">
        <w:rPr>
          <w:rFonts w:ascii="Lucida Sans Unicode" w:eastAsiaTheme="minorHAnsi" w:hAnsi="Lucida Sans Unicode" w:cs="Lucida Sans Unicode"/>
          <w:bCs/>
          <w:sz w:val="20"/>
          <w:szCs w:val="20"/>
          <w:lang w:eastAsia="en-US"/>
        </w:rPr>
        <w:t xml:space="preserve">E-Mail: </w:t>
      </w:r>
      <w:r w:rsidR="00EA548E">
        <w:rPr>
          <w:rFonts w:ascii="Lucida Sans Unicode" w:eastAsiaTheme="minorHAnsi" w:hAnsi="Lucida Sans Unicode" w:cs="Lucida Sans Unicode"/>
          <w:bCs/>
          <w:sz w:val="20"/>
          <w:szCs w:val="20"/>
          <w:lang w:eastAsia="en-US"/>
        </w:rPr>
        <w:t>smacademy@</w:t>
      </w:r>
      <w:r w:rsidR="00EA548E" w:rsidRPr="00EA548E">
        <w:rPr>
          <w:rFonts w:ascii="Lucida Sans Unicode" w:eastAsiaTheme="minorHAnsi" w:hAnsi="Lucida Sans Unicode" w:cs="Lucida Sans Unicode"/>
          <w:bCs/>
          <w:sz w:val="20"/>
          <w:szCs w:val="20"/>
          <w:lang w:eastAsia="en-US"/>
        </w:rPr>
        <w:t>th-wildau.de</w:t>
      </w:r>
    </w:p>
    <w:p w14:paraId="311EE52F" w14:textId="007C7DE6" w:rsidR="00D6011A" w:rsidRDefault="00D6011A" w:rsidP="008C2E90">
      <w:pPr>
        <w:pStyle w:val="StandardWeb"/>
        <w:spacing w:before="0" w:beforeAutospacing="0" w:after="0" w:afterAutospacing="0"/>
        <w:rPr>
          <w:rFonts w:ascii="Lucida Sans Unicode" w:eastAsiaTheme="minorHAnsi" w:hAnsi="Lucida Sans Unicode" w:cs="Lucida Sans Unicode"/>
          <w:bCs/>
          <w:sz w:val="20"/>
          <w:szCs w:val="20"/>
          <w:lang w:eastAsia="en-US"/>
        </w:rPr>
      </w:pPr>
    </w:p>
    <w:p w14:paraId="63E5892B" w14:textId="45F05CA4" w:rsidR="001B32D9" w:rsidRPr="00D6011A" w:rsidRDefault="00604AE1" w:rsidP="008C2E90">
      <w:pPr>
        <w:pStyle w:val="StandardWeb"/>
        <w:spacing w:before="0" w:beforeAutospacing="0" w:after="0" w:afterAutospacing="0"/>
        <w:rPr>
          <w:rFonts w:ascii="Lucida Sans Unicode" w:eastAsiaTheme="minorHAnsi" w:hAnsi="Lucida Sans Unicode" w:cs="Lucida Sans Unicode"/>
          <w:bCs/>
          <w:sz w:val="20"/>
          <w:szCs w:val="20"/>
          <w:lang w:eastAsia="en-US"/>
        </w:rPr>
      </w:pPr>
      <w:r w:rsidRPr="00D6011A">
        <w:rPr>
          <w:rFonts w:ascii="Lucida Sans Unicode" w:eastAsiaTheme="minorHAnsi" w:hAnsi="Lucida Sans Unicode" w:cs="Lucida Sans Unicode"/>
          <w:b/>
          <w:bCs/>
          <w:sz w:val="20"/>
          <w:szCs w:val="20"/>
          <w:lang w:eastAsia="en-US"/>
        </w:rPr>
        <w:t>Ansprechperson</w:t>
      </w:r>
      <w:r w:rsidR="00256E93" w:rsidRPr="00D6011A">
        <w:rPr>
          <w:rFonts w:ascii="Lucida Sans Unicode" w:eastAsiaTheme="minorHAnsi" w:hAnsi="Lucida Sans Unicode" w:cs="Lucida Sans Unicode"/>
          <w:b/>
          <w:bCs/>
          <w:sz w:val="20"/>
          <w:szCs w:val="20"/>
          <w:lang w:eastAsia="en-US"/>
        </w:rPr>
        <w:t>en</w:t>
      </w:r>
      <w:r w:rsidR="008C2E90" w:rsidRPr="00D6011A">
        <w:rPr>
          <w:rFonts w:ascii="Lucida Sans Unicode" w:eastAsiaTheme="minorHAnsi" w:hAnsi="Lucida Sans Unicode" w:cs="Lucida Sans Unicode"/>
          <w:b/>
          <w:bCs/>
          <w:sz w:val="20"/>
          <w:szCs w:val="20"/>
          <w:lang w:eastAsia="en-US"/>
        </w:rPr>
        <w:t xml:space="preserve"> Presse- und Medienkommunikation:</w:t>
      </w:r>
    </w:p>
    <w:p w14:paraId="1CA7EBB0" w14:textId="77777777" w:rsidR="00F210BB" w:rsidRPr="002D1234" w:rsidRDefault="00F210BB" w:rsidP="008C2E90">
      <w:pPr>
        <w:pStyle w:val="StandardWeb"/>
        <w:spacing w:before="0" w:beforeAutospacing="0" w:after="0" w:afterAutospacing="0"/>
        <w:rPr>
          <w:rFonts w:ascii="Lucida Sans Unicode" w:eastAsiaTheme="minorHAnsi" w:hAnsi="Lucida Sans Unicode" w:cs="Lucida Sans Unicode"/>
          <w:b/>
          <w:bCs/>
          <w:lang w:eastAsia="en-US"/>
        </w:rPr>
      </w:pPr>
    </w:p>
    <w:p w14:paraId="6F7A18AB" w14:textId="5F13B8B3" w:rsidR="00C128BC" w:rsidRPr="002D1234" w:rsidRDefault="00C17084" w:rsidP="00C17084">
      <w:pPr>
        <w:pStyle w:val="StandardWeb"/>
        <w:spacing w:before="0" w:beforeAutospacing="0" w:after="0" w:afterAutospacing="0"/>
        <w:rPr>
          <w:rFonts w:ascii="Lucida Sans Unicode" w:eastAsiaTheme="minorHAnsi" w:hAnsi="Lucida Sans Unicode" w:cs="Lucida Sans Unicode"/>
          <w:sz w:val="20"/>
          <w:szCs w:val="20"/>
          <w:lang w:eastAsia="en-US"/>
        </w:rPr>
      </w:pPr>
      <w:r w:rsidRPr="002D1234">
        <w:rPr>
          <w:rFonts w:ascii="Lucida Sans Unicode" w:eastAsiaTheme="minorHAnsi" w:hAnsi="Lucida Sans Unicode" w:cs="Lucida Sans Unicode"/>
          <w:sz w:val="20"/>
          <w:szCs w:val="20"/>
          <w:lang w:eastAsia="en-US"/>
        </w:rPr>
        <w:t>Mike Lange</w:t>
      </w:r>
      <w:r w:rsidR="00C20769" w:rsidRPr="002D1234">
        <w:rPr>
          <w:rFonts w:ascii="Lucida Sans Unicode" w:eastAsiaTheme="minorHAnsi" w:hAnsi="Lucida Sans Unicode" w:cs="Lucida Sans Unicode"/>
          <w:sz w:val="20"/>
          <w:szCs w:val="20"/>
          <w:lang w:eastAsia="en-US"/>
        </w:rPr>
        <w:t xml:space="preserve"> / </w:t>
      </w:r>
      <w:r w:rsidR="00C128BC" w:rsidRPr="002D1234">
        <w:rPr>
          <w:rFonts w:ascii="Lucida Sans Unicode" w:eastAsiaTheme="minorHAnsi" w:hAnsi="Lucida Sans Unicode" w:cs="Lucida Sans Unicode"/>
          <w:sz w:val="20"/>
          <w:szCs w:val="20"/>
          <w:lang w:eastAsia="en-US"/>
        </w:rPr>
        <w:t>Mareike Rammelt</w:t>
      </w:r>
    </w:p>
    <w:p w14:paraId="3A114870" w14:textId="77777777" w:rsidR="00C17084" w:rsidRPr="002D1234"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2D1234">
        <w:rPr>
          <w:rFonts w:ascii="Lucida Sans Unicode" w:eastAsiaTheme="minorHAnsi" w:hAnsi="Lucida Sans Unicode" w:cs="Lucida Sans Unicode"/>
          <w:sz w:val="20"/>
          <w:szCs w:val="20"/>
          <w:lang w:eastAsia="en-US"/>
        </w:rPr>
        <w:t>TH Wildau</w:t>
      </w:r>
    </w:p>
    <w:p w14:paraId="4414D551" w14:textId="77777777" w:rsidR="00C17084" w:rsidRPr="002D1234"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2D1234">
        <w:rPr>
          <w:rFonts w:ascii="Lucida Sans Unicode" w:eastAsiaTheme="minorHAnsi" w:hAnsi="Lucida Sans Unicode" w:cs="Lucida Sans Unicode"/>
          <w:sz w:val="20"/>
          <w:szCs w:val="20"/>
          <w:lang w:eastAsia="en-US"/>
        </w:rPr>
        <w:t>Hochschulring 1, 15745 Wildau</w:t>
      </w:r>
    </w:p>
    <w:p w14:paraId="6E485C17" w14:textId="242ADF70" w:rsidR="008C2E90" w:rsidRPr="002D1234" w:rsidRDefault="008C2E90"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2D1234">
        <w:rPr>
          <w:rFonts w:ascii="Lucida Sans Unicode" w:eastAsiaTheme="minorHAnsi" w:hAnsi="Lucida Sans Unicode" w:cs="Lucida Sans Unicode"/>
          <w:sz w:val="20"/>
          <w:szCs w:val="20"/>
          <w:lang w:eastAsia="en-US"/>
        </w:rPr>
        <w:t>Tel. +49 (0)3375 508 211</w:t>
      </w:r>
      <w:r w:rsidR="00C20769" w:rsidRPr="002D1234">
        <w:rPr>
          <w:rFonts w:ascii="Lucida Sans Unicode" w:eastAsiaTheme="minorHAnsi" w:hAnsi="Lucida Sans Unicode" w:cs="Lucida Sans Unicode"/>
          <w:sz w:val="20"/>
          <w:szCs w:val="20"/>
          <w:lang w:eastAsia="en-US"/>
        </w:rPr>
        <w:t xml:space="preserve"> / -669</w:t>
      </w:r>
    </w:p>
    <w:p w14:paraId="6901CC20" w14:textId="4C5D93CE" w:rsidR="008C2E90" w:rsidRPr="002D1234" w:rsidRDefault="007730AA"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2D1234">
        <w:rPr>
          <w:rFonts w:ascii="Lucida Sans Unicode" w:eastAsiaTheme="minorHAnsi" w:hAnsi="Lucida Sans Unicode" w:cs="Lucida Sans Unicode"/>
          <w:sz w:val="20"/>
          <w:szCs w:val="20"/>
          <w:lang w:eastAsia="en-US"/>
        </w:rPr>
        <w:t xml:space="preserve">E-Mail: </w:t>
      </w:r>
      <w:r w:rsidR="002056B5" w:rsidRPr="002D1234">
        <w:rPr>
          <w:rFonts w:ascii="Lucida Sans Unicode" w:eastAsiaTheme="minorHAnsi" w:hAnsi="Lucida Sans Unicode" w:cs="Lucida Sans Unicode"/>
          <w:sz w:val="20"/>
          <w:szCs w:val="20"/>
          <w:lang w:eastAsia="en-US"/>
        </w:rPr>
        <w:t>presse@th-wildau.de</w:t>
      </w:r>
    </w:p>
    <w:sectPr w:rsidR="008C2E90" w:rsidRPr="002D1234">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D301D" w14:textId="77777777" w:rsidR="00615B72" w:rsidRDefault="00615B72" w:rsidP="00141289">
      <w:pPr>
        <w:spacing w:after="0" w:line="240" w:lineRule="auto"/>
      </w:pPr>
      <w:r>
        <w:separator/>
      </w:r>
    </w:p>
  </w:endnote>
  <w:endnote w:type="continuationSeparator" w:id="0">
    <w:p w14:paraId="3C3D4065" w14:textId="77777777" w:rsidR="00615B72" w:rsidRDefault="00615B7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39C7697" w:rsidR="00141289" w:rsidRPr="00831275" w:rsidRDefault="00D05158" w:rsidP="00831275">
        <w:pPr>
          <w:pStyle w:val="Fuzeile"/>
        </w:pPr>
        <w:r>
          <w:fldChar w:fldCharType="begin"/>
        </w:r>
        <w:r>
          <w:instrText>PAGE   \* MERGEFORMAT</w:instrText>
        </w:r>
        <w:r>
          <w:fldChar w:fldCharType="separate"/>
        </w:r>
        <w:r w:rsidR="00C91554">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1A93D" w14:textId="77777777" w:rsidR="00615B72" w:rsidRDefault="00615B72" w:rsidP="00141289">
      <w:pPr>
        <w:spacing w:after="0" w:line="240" w:lineRule="auto"/>
      </w:pPr>
      <w:r>
        <w:separator/>
      </w:r>
    </w:p>
  </w:footnote>
  <w:footnote w:type="continuationSeparator" w:id="0">
    <w:p w14:paraId="34F0D33A" w14:textId="77777777" w:rsidR="00615B72" w:rsidRDefault="00615B7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567D3A" w:rsidRPr="00300E02" w:rsidRDefault="00567D3A" w:rsidP="00B85C47">
    <w:pPr>
      <w:pStyle w:val="StandardWeb"/>
      <w:rPr>
        <w:rFonts w:ascii="Lucida Sans" w:eastAsiaTheme="minorHAnsi" w:hAnsi="Lucida Sans" w:cstheme="minorBidi"/>
        <w:sz w:val="20"/>
        <w:szCs w:val="20"/>
        <w:lang w:val="en-US" w:eastAsia="en-US"/>
      </w:rPr>
    </w:pPr>
    <w:r w:rsidRPr="00300E02">
      <w:rPr>
        <w:rFonts w:ascii="Lucida Sans" w:hAnsi="Lucida Sans"/>
        <w:b/>
        <w:noProof/>
        <w:sz w:val="20"/>
        <w:szCs w:val="20"/>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300E02">
      <w:rPr>
        <w:rFonts w:ascii="Lucida Sans" w:eastAsiaTheme="minorHAnsi" w:hAnsi="Lucida Sans" w:cstheme="minorBidi"/>
        <w:sz w:val="20"/>
        <w:szCs w:val="20"/>
        <w:lang w:val="en-US" w:eastAsia="en-US"/>
      </w:rPr>
      <w:t>News</w:t>
    </w:r>
    <w:r w:rsidR="00B85C47" w:rsidRPr="00300E02">
      <w:rPr>
        <w:rFonts w:ascii="Lucida Sans" w:eastAsiaTheme="minorHAnsi" w:hAnsi="Lucida Sans" w:cstheme="minorBidi"/>
        <w:sz w:val="20"/>
        <w:szCs w:val="20"/>
        <w:lang w:val="en-US" w:eastAsia="en-US"/>
      </w:rPr>
      <w:t xml:space="preserve"> </w:t>
    </w:r>
    <w:r w:rsidR="00566CBF" w:rsidRPr="00300E02">
      <w:rPr>
        <w:rFonts w:ascii="Lucida Sans" w:eastAsiaTheme="minorHAnsi" w:hAnsi="Lucida Sans" w:cstheme="minorBidi"/>
        <w:sz w:val="20"/>
        <w:szCs w:val="20"/>
        <w:lang w:val="en-US" w:eastAsia="en-US"/>
      </w:rPr>
      <w:t xml:space="preserve">der </w:t>
    </w:r>
    <w:r w:rsidR="00AD51C9" w:rsidRPr="00300E02">
      <w:rPr>
        <w:rFonts w:ascii="Lucida Sans" w:eastAsiaTheme="minorHAnsi" w:hAnsi="Lucida Sans" w:cstheme="minorBidi"/>
        <w:sz w:val="20"/>
        <w:szCs w:val="20"/>
        <w:lang w:val="en-US" w:eastAsia="en-US"/>
      </w:rPr>
      <w:t>TH Wil</w:t>
    </w:r>
    <w:r w:rsidR="00F32A77" w:rsidRPr="00300E02">
      <w:rPr>
        <w:rFonts w:ascii="Lucida Sans" w:eastAsiaTheme="minorHAnsi" w:hAnsi="Lucida Sans" w:cstheme="minorBidi"/>
        <w:sz w:val="20"/>
        <w:szCs w:val="20"/>
        <w:lang w:val="en-US" w:eastAsia="en-US"/>
      </w:rPr>
      <w:t>dau</w:t>
    </w:r>
    <w:r w:rsidR="00AD51C9" w:rsidRPr="00300E02">
      <w:rPr>
        <w:rFonts w:ascii="Lucida Sans" w:eastAsiaTheme="minorHAnsi" w:hAnsi="Lucida Sans" w:cstheme="minorBidi"/>
        <w:sz w:val="20"/>
        <w:szCs w:val="20"/>
        <w:lang w:val="en-US" w:eastAsia="en-US"/>
      </w:rPr>
      <w:t xml:space="preserve"> </w:t>
    </w:r>
  </w:p>
  <w:p w14:paraId="5E8DDB60" w14:textId="66165D38" w:rsidR="00B85C47" w:rsidRPr="00300E02" w:rsidRDefault="00C91554"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25</w:t>
    </w:r>
    <w:r w:rsidR="008F5310" w:rsidRPr="00300E02">
      <w:rPr>
        <w:rFonts w:ascii="Lucida Sans" w:eastAsiaTheme="minorHAnsi" w:hAnsi="Lucida Sans" w:cstheme="minorBidi"/>
        <w:sz w:val="20"/>
        <w:szCs w:val="20"/>
        <w:lang w:val="en-US" w:eastAsia="en-US"/>
      </w:rPr>
      <w:t>.</w:t>
    </w:r>
    <w:r w:rsidR="00300E02">
      <w:rPr>
        <w:rFonts w:ascii="Lucida Sans" w:eastAsiaTheme="minorHAnsi" w:hAnsi="Lucida Sans" w:cstheme="minorBidi"/>
        <w:sz w:val="20"/>
        <w:szCs w:val="20"/>
        <w:lang w:val="en-US" w:eastAsia="en-US"/>
      </w:rPr>
      <w:t>10</w:t>
    </w:r>
    <w:r w:rsidR="00566CBF" w:rsidRPr="00300E02">
      <w:rPr>
        <w:rFonts w:ascii="Lucida Sans" w:eastAsiaTheme="minorHAnsi" w:hAnsi="Lucida Sans" w:cstheme="minorBidi"/>
        <w:sz w:val="20"/>
        <w:szCs w:val="20"/>
        <w:lang w:val="en-US" w:eastAsia="en-US"/>
      </w:rPr>
      <w:t>.20</w:t>
    </w:r>
    <w:r w:rsidR="003E0ABB" w:rsidRPr="00300E02">
      <w:rPr>
        <w:rFonts w:ascii="Lucida Sans" w:eastAsiaTheme="minorHAnsi" w:hAnsi="Lucida Sans" w:cstheme="minorBidi"/>
        <w:sz w:val="20"/>
        <w:szCs w:val="20"/>
        <w:lang w:val="en-US" w:eastAsia="en-US"/>
      </w:rPr>
      <w:t>2</w:t>
    </w:r>
    <w:r w:rsidR="009C39E0">
      <w:rPr>
        <w:rFonts w:ascii="Lucida Sans" w:eastAsiaTheme="minorHAnsi" w:hAnsi="Lucida Sans" w:cstheme="minorBidi"/>
        <w:sz w:val="20"/>
        <w:szCs w:val="20"/>
        <w:lang w:val="en-US" w:eastAsia="en-US"/>
      </w:rPr>
      <w:t>3</w:t>
    </w:r>
  </w:p>
  <w:p w14:paraId="0325D1A3" w14:textId="24795BB1" w:rsidR="00B85C47" w:rsidRDefault="009C39E0" w:rsidP="00AD51C9">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Nr. 2023</w:t>
    </w:r>
    <w:r w:rsidR="00AD51C9" w:rsidRPr="00300E02">
      <w:rPr>
        <w:rFonts w:ascii="Lucida Sans" w:eastAsiaTheme="minorHAnsi" w:hAnsi="Lucida Sans" w:cstheme="minorBidi"/>
        <w:sz w:val="20"/>
        <w:szCs w:val="20"/>
        <w:lang w:val="en-US" w:eastAsia="en-US"/>
      </w:rPr>
      <w:t>/</w:t>
    </w:r>
    <w:r w:rsidR="00DA5C38">
      <w:rPr>
        <w:rFonts w:ascii="Lucida Sans" w:eastAsiaTheme="minorHAnsi" w:hAnsi="Lucida Sans" w:cstheme="minorBidi"/>
        <w:sz w:val="20"/>
        <w:szCs w:val="20"/>
        <w:lang w:val="en-US" w:eastAsia="en-US"/>
      </w:rPr>
      <w:t>10</w:t>
    </w:r>
    <w:r w:rsidR="00AE627F">
      <w:rPr>
        <w:rFonts w:ascii="Lucida Sans" w:eastAsiaTheme="minorHAnsi" w:hAnsi="Lucida Sans" w:cstheme="minorBidi"/>
        <w:sz w:val="20"/>
        <w:szCs w:val="20"/>
        <w:lang w:val="en-US" w:eastAsia="en-US"/>
      </w:rPr>
      <w:t>_</w:t>
    </w:r>
    <w:r w:rsidR="00C91554">
      <w:rPr>
        <w:rFonts w:ascii="Lucida Sans" w:eastAsiaTheme="minorHAnsi" w:hAnsi="Lucida Sans" w:cstheme="minorBidi"/>
        <w:sz w:val="20"/>
        <w:szCs w:val="20"/>
        <w:lang w:val="en-US" w:eastAsia="en-US"/>
      </w:rPr>
      <w:t>10</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1D75"/>
    <w:rsid w:val="00022C9D"/>
    <w:rsid w:val="00030C88"/>
    <w:rsid w:val="0003268B"/>
    <w:rsid w:val="00035F51"/>
    <w:rsid w:val="00041350"/>
    <w:rsid w:val="00041DA1"/>
    <w:rsid w:val="000519B1"/>
    <w:rsid w:val="00053AB6"/>
    <w:rsid w:val="00060CCA"/>
    <w:rsid w:val="00072B8E"/>
    <w:rsid w:val="00076A93"/>
    <w:rsid w:val="00077AFB"/>
    <w:rsid w:val="00092400"/>
    <w:rsid w:val="0009549C"/>
    <w:rsid w:val="000A50B8"/>
    <w:rsid w:val="000B74A8"/>
    <w:rsid w:val="000C0371"/>
    <w:rsid w:val="000C4989"/>
    <w:rsid w:val="000D08EC"/>
    <w:rsid w:val="000D4A4C"/>
    <w:rsid w:val="000D4DAD"/>
    <w:rsid w:val="000E1350"/>
    <w:rsid w:val="000F00E7"/>
    <w:rsid w:val="000F2B75"/>
    <w:rsid w:val="000F3702"/>
    <w:rsid w:val="0010405D"/>
    <w:rsid w:val="001130AF"/>
    <w:rsid w:val="001308D7"/>
    <w:rsid w:val="001347FE"/>
    <w:rsid w:val="00140ED2"/>
    <w:rsid w:val="00141289"/>
    <w:rsid w:val="0014214E"/>
    <w:rsid w:val="00143637"/>
    <w:rsid w:val="00144C72"/>
    <w:rsid w:val="00147BC9"/>
    <w:rsid w:val="001544CD"/>
    <w:rsid w:val="00164E6A"/>
    <w:rsid w:val="0018053A"/>
    <w:rsid w:val="00182513"/>
    <w:rsid w:val="0018409F"/>
    <w:rsid w:val="00190092"/>
    <w:rsid w:val="001905FE"/>
    <w:rsid w:val="00197292"/>
    <w:rsid w:val="0019754B"/>
    <w:rsid w:val="001979D3"/>
    <w:rsid w:val="001A2244"/>
    <w:rsid w:val="001A285C"/>
    <w:rsid w:val="001A408E"/>
    <w:rsid w:val="001B0431"/>
    <w:rsid w:val="001B32D9"/>
    <w:rsid w:val="001B3D9C"/>
    <w:rsid w:val="001B6191"/>
    <w:rsid w:val="001C0C11"/>
    <w:rsid w:val="001D0713"/>
    <w:rsid w:val="001D527F"/>
    <w:rsid w:val="001D64C4"/>
    <w:rsid w:val="001E11BA"/>
    <w:rsid w:val="001E1535"/>
    <w:rsid w:val="001E5032"/>
    <w:rsid w:val="001E5898"/>
    <w:rsid w:val="00203088"/>
    <w:rsid w:val="002056B5"/>
    <w:rsid w:val="00211E1D"/>
    <w:rsid w:val="002224BA"/>
    <w:rsid w:val="00232DFC"/>
    <w:rsid w:val="00234AF3"/>
    <w:rsid w:val="002367CE"/>
    <w:rsid w:val="00243908"/>
    <w:rsid w:val="00252AD5"/>
    <w:rsid w:val="00256E93"/>
    <w:rsid w:val="00257727"/>
    <w:rsid w:val="00267CAB"/>
    <w:rsid w:val="002731A8"/>
    <w:rsid w:val="00282A93"/>
    <w:rsid w:val="00286A0D"/>
    <w:rsid w:val="0029603D"/>
    <w:rsid w:val="002B03A8"/>
    <w:rsid w:val="002B407B"/>
    <w:rsid w:val="002C7CC8"/>
    <w:rsid w:val="002D1234"/>
    <w:rsid w:val="002E6272"/>
    <w:rsid w:val="002F02C2"/>
    <w:rsid w:val="0030030C"/>
    <w:rsid w:val="0030065B"/>
    <w:rsid w:val="00300E02"/>
    <w:rsid w:val="003042C4"/>
    <w:rsid w:val="00306C45"/>
    <w:rsid w:val="00313771"/>
    <w:rsid w:val="00317F38"/>
    <w:rsid w:val="00323CD5"/>
    <w:rsid w:val="0033044A"/>
    <w:rsid w:val="003335A8"/>
    <w:rsid w:val="00334BD7"/>
    <w:rsid w:val="00335D4F"/>
    <w:rsid w:val="00336507"/>
    <w:rsid w:val="0033707B"/>
    <w:rsid w:val="00337B9D"/>
    <w:rsid w:val="003410DB"/>
    <w:rsid w:val="00345385"/>
    <w:rsid w:val="0034798C"/>
    <w:rsid w:val="00350FF6"/>
    <w:rsid w:val="00370C5E"/>
    <w:rsid w:val="00377C1F"/>
    <w:rsid w:val="00394CCF"/>
    <w:rsid w:val="00394CFD"/>
    <w:rsid w:val="003A62A0"/>
    <w:rsid w:val="003A7422"/>
    <w:rsid w:val="003B099A"/>
    <w:rsid w:val="003B4673"/>
    <w:rsid w:val="003B6266"/>
    <w:rsid w:val="003C7BD7"/>
    <w:rsid w:val="003E0ABB"/>
    <w:rsid w:val="003E22CA"/>
    <w:rsid w:val="003E5ACA"/>
    <w:rsid w:val="003E6993"/>
    <w:rsid w:val="003F14B8"/>
    <w:rsid w:val="003F1525"/>
    <w:rsid w:val="0040719F"/>
    <w:rsid w:val="0042075D"/>
    <w:rsid w:val="0042192B"/>
    <w:rsid w:val="00424C41"/>
    <w:rsid w:val="00431899"/>
    <w:rsid w:val="0043561A"/>
    <w:rsid w:val="00436D67"/>
    <w:rsid w:val="00440FE7"/>
    <w:rsid w:val="00442B41"/>
    <w:rsid w:val="004453B7"/>
    <w:rsid w:val="00445F16"/>
    <w:rsid w:val="00456CF8"/>
    <w:rsid w:val="00456D18"/>
    <w:rsid w:val="00461B0B"/>
    <w:rsid w:val="00473EA0"/>
    <w:rsid w:val="00480679"/>
    <w:rsid w:val="00484D4F"/>
    <w:rsid w:val="004954E9"/>
    <w:rsid w:val="004B140D"/>
    <w:rsid w:val="004B4EFB"/>
    <w:rsid w:val="004B674F"/>
    <w:rsid w:val="004C1CDB"/>
    <w:rsid w:val="004D6FB8"/>
    <w:rsid w:val="004D77F0"/>
    <w:rsid w:val="004E3C3F"/>
    <w:rsid w:val="004F16A8"/>
    <w:rsid w:val="0052448E"/>
    <w:rsid w:val="005360BD"/>
    <w:rsid w:val="00537426"/>
    <w:rsid w:val="00537982"/>
    <w:rsid w:val="0054337C"/>
    <w:rsid w:val="00543D1C"/>
    <w:rsid w:val="00546EAC"/>
    <w:rsid w:val="0055792E"/>
    <w:rsid w:val="00564213"/>
    <w:rsid w:val="00566CBF"/>
    <w:rsid w:val="00567B73"/>
    <w:rsid w:val="00567D3A"/>
    <w:rsid w:val="00575E3E"/>
    <w:rsid w:val="0058197B"/>
    <w:rsid w:val="00582AD2"/>
    <w:rsid w:val="00583A53"/>
    <w:rsid w:val="00583AAC"/>
    <w:rsid w:val="00591098"/>
    <w:rsid w:val="005A043C"/>
    <w:rsid w:val="005A3D31"/>
    <w:rsid w:val="005A5075"/>
    <w:rsid w:val="005A7710"/>
    <w:rsid w:val="005B5DA5"/>
    <w:rsid w:val="005B743D"/>
    <w:rsid w:val="005C582A"/>
    <w:rsid w:val="005D0E42"/>
    <w:rsid w:val="005E123F"/>
    <w:rsid w:val="005F6333"/>
    <w:rsid w:val="006010AD"/>
    <w:rsid w:val="00604AE1"/>
    <w:rsid w:val="00612FBE"/>
    <w:rsid w:val="00614D7B"/>
    <w:rsid w:val="00615B72"/>
    <w:rsid w:val="00622895"/>
    <w:rsid w:val="00625106"/>
    <w:rsid w:val="00640326"/>
    <w:rsid w:val="006549A1"/>
    <w:rsid w:val="00661FC3"/>
    <w:rsid w:val="00667F1D"/>
    <w:rsid w:val="00667F5E"/>
    <w:rsid w:val="00682765"/>
    <w:rsid w:val="0068289E"/>
    <w:rsid w:val="00695DAD"/>
    <w:rsid w:val="006A0734"/>
    <w:rsid w:val="006A1949"/>
    <w:rsid w:val="006A34EA"/>
    <w:rsid w:val="006B3F9D"/>
    <w:rsid w:val="006D2391"/>
    <w:rsid w:val="006E3C3A"/>
    <w:rsid w:val="006E53B0"/>
    <w:rsid w:val="006F1469"/>
    <w:rsid w:val="006F4F1B"/>
    <w:rsid w:val="007028CF"/>
    <w:rsid w:val="00705259"/>
    <w:rsid w:val="00706932"/>
    <w:rsid w:val="007070F4"/>
    <w:rsid w:val="00713A65"/>
    <w:rsid w:val="0071543B"/>
    <w:rsid w:val="00721FAA"/>
    <w:rsid w:val="007233E6"/>
    <w:rsid w:val="00726EDD"/>
    <w:rsid w:val="0073114B"/>
    <w:rsid w:val="007316A2"/>
    <w:rsid w:val="0075090F"/>
    <w:rsid w:val="00761DD5"/>
    <w:rsid w:val="00765F1D"/>
    <w:rsid w:val="007730AA"/>
    <w:rsid w:val="00773AC1"/>
    <w:rsid w:val="00777F38"/>
    <w:rsid w:val="007931E0"/>
    <w:rsid w:val="007971AE"/>
    <w:rsid w:val="007A02C8"/>
    <w:rsid w:val="007A104E"/>
    <w:rsid w:val="007A73CE"/>
    <w:rsid w:val="007C0C97"/>
    <w:rsid w:val="007C2C64"/>
    <w:rsid w:val="007C36B9"/>
    <w:rsid w:val="007C3CB4"/>
    <w:rsid w:val="007D0131"/>
    <w:rsid w:val="007D03A0"/>
    <w:rsid w:val="007D098B"/>
    <w:rsid w:val="007D4089"/>
    <w:rsid w:val="007F5983"/>
    <w:rsid w:val="00801E08"/>
    <w:rsid w:val="00812025"/>
    <w:rsid w:val="00812210"/>
    <w:rsid w:val="00813CC0"/>
    <w:rsid w:val="00815C8E"/>
    <w:rsid w:val="008257BC"/>
    <w:rsid w:val="00831275"/>
    <w:rsid w:val="00837745"/>
    <w:rsid w:val="00837D55"/>
    <w:rsid w:val="008404DA"/>
    <w:rsid w:val="0084721E"/>
    <w:rsid w:val="0085694B"/>
    <w:rsid w:val="0086217F"/>
    <w:rsid w:val="0086492E"/>
    <w:rsid w:val="00882282"/>
    <w:rsid w:val="00882363"/>
    <w:rsid w:val="00884515"/>
    <w:rsid w:val="008917EC"/>
    <w:rsid w:val="008930ED"/>
    <w:rsid w:val="008B289D"/>
    <w:rsid w:val="008B2A50"/>
    <w:rsid w:val="008B3A14"/>
    <w:rsid w:val="008C2E90"/>
    <w:rsid w:val="008C37DB"/>
    <w:rsid w:val="008D1479"/>
    <w:rsid w:val="008D1FE9"/>
    <w:rsid w:val="008D45A1"/>
    <w:rsid w:val="008D56EA"/>
    <w:rsid w:val="008E3E69"/>
    <w:rsid w:val="008E3F6C"/>
    <w:rsid w:val="008E46D9"/>
    <w:rsid w:val="008F5310"/>
    <w:rsid w:val="00901C1A"/>
    <w:rsid w:val="00902F17"/>
    <w:rsid w:val="0090435A"/>
    <w:rsid w:val="0090487A"/>
    <w:rsid w:val="009073E8"/>
    <w:rsid w:val="009130CB"/>
    <w:rsid w:val="00915E66"/>
    <w:rsid w:val="00917D78"/>
    <w:rsid w:val="00920D13"/>
    <w:rsid w:val="009214EE"/>
    <w:rsid w:val="00931C0D"/>
    <w:rsid w:val="00955820"/>
    <w:rsid w:val="00957D73"/>
    <w:rsid w:val="0096201D"/>
    <w:rsid w:val="00963E64"/>
    <w:rsid w:val="00966322"/>
    <w:rsid w:val="00983758"/>
    <w:rsid w:val="009B2F19"/>
    <w:rsid w:val="009B2F5C"/>
    <w:rsid w:val="009C39E0"/>
    <w:rsid w:val="009D7FF6"/>
    <w:rsid w:val="009F45A4"/>
    <w:rsid w:val="00A111E2"/>
    <w:rsid w:val="00A17AC1"/>
    <w:rsid w:val="00A2145C"/>
    <w:rsid w:val="00A224BB"/>
    <w:rsid w:val="00A2441E"/>
    <w:rsid w:val="00A26441"/>
    <w:rsid w:val="00A368C9"/>
    <w:rsid w:val="00A42966"/>
    <w:rsid w:val="00A43F44"/>
    <w:rsid w:val="00A468E4"/>
    <w:rsid w:val="00A52464"/>
    <w:rsid w:val="00A719CB"/>
    <w:rsid w:val="00A73495"/>
    <w:rsid w:val="00A808FC"/>
    <w:rsid w:val="00A90579"/>
    <w:rsid w:val="00AC03D2"/>
    <w:rsid w:val="00AC2B36"/>
    <w:rsid w:val="00AC3518"/>
    <w:rsid w:val="00AC35E5"/>
    <w:rsid w:val="00AC70B0"/>
    <w:rsid w:val="00AC7EBA"/>
    <w:rsid w:val="00AD51C9"/>
    <w:rsid w:val="00AD7B53"/>
    <w:rsid w:val="00AE0D42"/>
    <w:rsid w:val="00AE5A8C"/>
    <w:rsid w:val="00AE627F"/>
    <w:rsid w:val="00AE78CD"/>
    <w:rsid w:val="00AF08EF"/>
    <w:rsid w:val="00AF2C00"/>
    <w:rsid w:val="00AF4724"/>
    <w:rsid w:val="00AF5204"/>
    <w:rsid w:val="00AF63EC"/>
    <w:rsid w:val="00B02CDD"/>
    <w:rsid w:val="00B0406E"/>
    <w:rsid w:val="00B06F7C"/>
    <w:rsid w:val="00B11BCB"/>
    <w:rsid w:val="00B1313C"/>
    <w:rsid w:val="00B34F6F"/>
    <w:rsid w:val="00B41F32"/>
    <w:rsid w:val="00B436D0"/>
    <w:rsid w:val="00B44058"/>
    <w:rsid w:val="00B44A29"/>
    <w:rsid w:val="00B452BF"/>
    <w:rsid w:val="00B56C23"/>
    <w:rsid w:val="00B57D2E"/>
    <w:rsid w:val="00B67EFB"/>
    <w:rsid w:val="00B70BE1"/>
    <w:rsid w:val="00B85C47"/>
    <w:rsid w:val="00B95D3A"/>
    <w:rsid w:val="00B963F3"/>
    <w:rsid w:val="00B96FB5"/>
    <w:rsid w:val="00BA0EA7"/>
    <w:rsid w:val="00BB0C7C"/>
    <w:rsid w:val="00BB179E"/>
    <w:rsid w:val="00BB17E4"/>
    <w:rsid w:val="00BB1EBF"/>
    <w:rsid w:val="00BB43DF"/>
    <w:rsid w:val="00BB51DF"/>
    <w:rsid w:val="00BC4AFA"/>
    <w:rsid w:val="00BD1A75"/>
    <w:rsid w:val="00BD22D2"/>
    <w:rsid w:val="00BE1910"/>
    <w:rsid w:val="00C02766"/>
    <w:rsid w:val="00C035E2"/>
    <w:rsid w:val="00C03EE7"/>
    <w:rsid w:val="00C060E1"/>
    <w:rsid w:val="00C1258D"/>
    <w:rsid w:val="00C128BC"/>
    <w:rsid w:val="00C12C25"/>
    <w:rsid w:val="00C17084"/>
    <w:rsid w:val="00C20769"/>
    <w:rsid w:val="00C21342"/>
    <w:rsid w:val="00C22C5E"/>
    <w:rsid w:val="00C25976"/>
    <w:rsid w:val="00C365AB"/>
    <w:rsid w:val="00C4157B"/>
    <w:rsid w:val="00C42D60"/>
    <w:rsid w:val="00C6195B"/>
    <w:rsid w:val="00C740A1"/>
    <w:rsid w:val="00C7527C"/>
    <w:rsid w:val="00C76A21"/>
    <w:rsid w:val="00C802B0"/>
    <w:rsid w:val="00C858C3"/>
    <w:rsid w:val="00C91554"/>
    <w:rsid w:val="00CA7850"/>
    <w:rsid w:val="00CB5369"/>
    <w:rsid w:val="00CB6C9A"/>
    <w:rsid w:val="00CC7EA7"/>
    <w:rsid w:val="00CD0067"/>
    <w:rsid w:val="00CD1FB3"/>
    <w:rsid w:val="00CD454F"/>
    <w:rsid w:val="00CD50B4"/>
    <w:rsid w:val="00D01D26"/>
    <w:rsid w:val="00D01E63"/>
    <w:rsid w:val="00D03CBD"/>
    <w:rsid w:val="00D05158"/>
    <w:rsid w:val="00D07D9E"/>
    <w:rsid w:val="00D13A63"/>
    <w:rsid w:val="00D2239D"/>
    <w:rsid w:val="00D25B10"/>
    <w:rsid w:val="00D2655E"/>
    <w:rsid w:val="00D30F85"/>
    <w:rsid w:val="00D33816"/>
    <w:rsid w:val="00D37713"/>
    <w:rsid w:val="00D6011A"/>
    <w:rsid w:val="00D627F0"/>
    <w:rsid w:val="00D6533E"/>
    <w:rsid w:val="00D80E76"/>
    <w:rsid w:val="00D821E6"/>
    <w:rsid w:val="00D82322"/>
    <w:rsid w:val="00D90A6A"/>
    <w:rsid w:val="00D974F3"/>
    <w:rsid w:val="00DA4A77"/>
    <w:rsid w:val="00DA5C38"/>
    <w:rsid w:val="00DB0C87"/>
    <w:rsid w:val="00DB0EC0"/>
    <w:rsid w:val="00DB389D"/>
    <w:rsid w:val="00DC6E91"/>
    <w:rsid w:val="00DD0362"/>
    <w:rsid w:val="00DD5D1E"/>
    <w:rsid w:val="00DD73D4"/>
    <w:rsid w:val="00DF1E73"/>
    <w:rsid w:val="00DF33BA"/>
    <w:rsid w:val="00E02E48"/>
    <w:rsid w:val="00E03DFF"/>
    <w:rsid w:val="00E040BB"/>
    <w:rsid w:val="00E04207"/>
    <w:rsid w:val="00E136A6"/>
    <w:rsid w:val="00E30CFC"/>
    <w:rsid w:val="00E33154"/>
    <w:rsid w:val="00E35C88"/>
    <w:rsid w:val="00E4015B"/>
    <w:rsid w:val="00E472D3"/>
    <w:rsid w:val="00E50E9C"/>
    <w:rsid w:val="00E52490"/>
    <w:rsid w:val="00E6634D"/>
    <w:rsid w:val="00E80BCD"/>
    <w:rsid w:val="00E824D6"/>
    <w:rsid w:val="00E8666E"/>
    <w:rsid w:val="00E95FA1"/>
    <w:rsid w:val="00E962D6"/>
    <w:rsid w:val="00EA0729"/>
    <w:rsid w:val="00EA548E"/>
    <w:rsid w:val="00ED0AE1"/>
    <w:rsid w:val="00EE076D"/>
    <w:rsid w:val="00EE1364"/>
    <w:rsid w:val="00EF1466"/>
    <w:rsid w:val="00F05802"/>
    <w:rsid w:val="00F05D0D"/>
    <w:rsid w:val="00F11676"/>
    <w:rsid w:val="00F17324"/>
    <w:rsid w:val="00F210BB"/>
    <w:rsid w:val="00F218A9"/>
    <w:rsid w:val="00F23F59"/>
    <w:rsid w:val="00F26793"/>
    <w:rsid w:val="00F2762B"/>
    <w:rsid w:val="00F27A1C"/>
    <w:rsid w:val="00F32A77"/>
    <w:rsid w:val="00F4064A"/>
    <w:rsid w:val="00F427DC"/>
    <w:rsid w:val="00F43592"/>
    <w:rsid w:val="00F56603"/>
    <w:rsid w:val="00F67C70"/>
    <w:rsid w:val="00F7425A"/>
    <w:rsid w:val="00F746B8"/>
    <w:rsid w:val="00F768B0"/>
    <w:rsid w:val="00F84D9F"/>
    <w:rsid w:val="00F912C2"/>
    <w:rsid w:val="00FA09BE"/>
    <w:rsid w:val="00FB0816"/>
    <w:rsid w:val="00FC0870"/>
    <w:rsid w:val="00FC44D6"/>
    <w:rsid w:val="00FC45F7"/>
    <w:rsid w:val="00FD2BB9"/>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7868">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2696543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14534243">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32483769">
      <w:bodyDiv w:val="1"/>
      <w:marLeft w:val="0"/>
      <w:marRight w:val="0"/>
      <w:marTop w:val="0"/>
      <w:marBottom w:val="0"/>
      <w:divBdr>
        <w:top w:val="none" w:sz="0" w:space="0" w:color="auto"/>
        <w:left w:val="none" w:sz="0" w:space="0" w:color="auto"/>
        <w:bottom w:val="none" w:sz="0" w:space="0" w:color="auto"/>
        <w:right w:val="none" w:sz="0" w:space="0" w:color="auto"/>
      </w:divBdr>
    </w:div>
    <w:div w:id="459958039">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491027287">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739838161">
      <w:bodyDiv w:val="1"/>
      <w:marLeft w:val="0"/>
      <w:marRight w:val="0"/>
      <w:marTop w:val="0"/>
      <w:marBottom w:val="0"/>
      <w:divBdr>
        <w:top w:val="none" w:sz="0" w:space="0" w:color="auto"/>
        <w:left w:val="none" w:sz="0" w:space="0" w:color="auto"/>
        <w:bottom w:val="none" w:sz="0" w:space="0" w:color="auto"/>
        <w:right w:val="none" w:sz="0" w:space="0" w:color="auto"/>
      </w:divBdr>
    </w:div>
    <w:div w:id="749234296">
      <w:bodyDiv w:val="1"/>
      <w:marLeft w:val="0"/>
      <w:marRight w:val="0"/>
      <w:marTop w:val="0"/>
      <w:marBottom w:val="0"/>
      <w:divBdr>
        <w:top w:val="none" w:sz="0" w:space="0" w:color="auto"/>
        <w:left w:val="none" w:sz="0" w:space="0" w:color="auto"/>
        <w:bottom w:val="none" w:sz="0" w:space="0" w:color="auto"/>
        <w:right w:val="none" w:sz="0" w:space="0" w:color="auto"/>
      </w:divBdr>
    </w:div>
    <w:div w:id="801386804">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88803115">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8069194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999817826">
      <w:bodyDiv w:val="1"/>
      <w:marLeft w:val="0"/>
      <w:marRight w:val="0"/>
      <w:marTop w:val="0"/>
      <w:marBottom w:val="0"/>
      <w:divBdr>
        <w:top w:val="none" w:sz="0" w:space="0" w:color="auto"/>
        <w:left w:val="none" w:sz="0" w:space="0" w:color="auto"/>
        <w:bottom w:val="none" w:sz="0" w:space="0" w:color="auto"/>
        <w:right w:val="none" w:sz="0" w:space="0" w:color="auto"/>
      </w:divBdr>
    </w:div>
    <w:div w:id="1007176708">
      <w:bodyDiv w:val="1"/>
      <w:marLeft w:val="0"/>
      <w:marRight w:val="0"/>
      <w:marTop w:val="0"/>
      <w:marBottom w:val="0"/>
      <w:divBdr>
        <w:top w:val="none" w:sz="0" w:space="0" w:color="auto"/>
        <w:left w:val="none" w:sz="0" w:space="0" w:color="auto"/>
        <w:bottom w:val="none" w:sz="0" w:space="0" w:color="auto"/>
        <w:right w:val="none" w:sz="0" w:space="0" w:color="auto"/>
      </w:divBdr>
    </w:div>
    <w:div w:id="1138112643">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05950068">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45145501">
      <w:bodyDiv w:val="1"/>
      <w:marLeft w:val="0"/>
      <w:marRight w:val="0"/>
      <w:marTop w:val="0"/>
      <w:marBottom w:val="0"/>
      <w:divBdr>
        <w:top w:val="none" w:sz="0" w:space="0" w:color="auto"/>
        <w:left w:val="none" w:sz="0" w:space="0" w:color="auto"/>
        <w:bottom w:val="none" w:sz="0" w:space="0" w:color="auto"/>
        <w:right w:val="none" w:sz="0" w:space="0" w:color="auto"/>
      </w:divBdr>
    </w:div>
    <w:div w:id="1297951213">
      <w:bodyDiv w:val="1"/>
      <w:marLeft w:val="0"/>
      <w:marRight w:val="0"/>
      <w:marTop w:val="0"/>
      <w:marBottom w:val="0"/>
      <w:divBdr>
        <w:top w:val="none" w:sz="0" w:space="0" w:color="auto"/>
        <w:left w:val="none" w:sz="0" w:space="0" w:color="auto"/>
        <w:bottom w:val="none" w:sz="0" w:space="0" w:color="auto"/>
        <w:right w:val="none" w:sz="0" w:space="0" w:color="auto"/>
      </w:divBdr>
    </w:div>
    <w:div w:id="1390693952">
      <w:bodyDiv w:val="1"/>
      <w:marLeft w:val="0"/>
      <w:marRight w:val="0"/>
      <w:marTop w:val="0"/>
      <w:marBottom w:val="0"/>
      <w:divBdr>
        <w:top w:val="none" w:sz="0" w:space="0" w:color="auto"/>
        <w:left w:val="none" w:sz="0" w:space="0" w:color="auto"/>
        <w:bottom w:val="none" w:sz="0" w:space="0" w:color="auto"/>
        <w:right w:val="none" w:sz="0" w:space="0" w:color="auto"/>
      </w:divBdr>
    </w:div>
    <w:div w:id="1404184157">
      <w:bodyDiv w:val="1"/>
      <w:marLeft w:val="0"/>
      <w:marRight w:val="0"/>
      <w:marTop w:val="0"/>
      <w:marBottom w:val="0"/>
      <w:divBdr>
        <w:top w:val="none" w:sz="0" w:space="0" w:color="auto"/>
        <w:left w:val="none" w:sz="0" w:space="0" w:color="auto"/>
        <w:bottom w:val="none" w:sz="0" w:space="0" w:color="auto"/>
        <w:right w:val="none" w:sz="0" w:space="0" w:color="auto"/>
      </w:divBdr>
    </w:div>
    <w:div w:id="1408385792">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3973590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2037265287">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 w:id="2127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wildau.de/international-off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wildau.de/sma" TargetMode="External"/><Relationship Id="rId4" Type="http://schemas.openxmlformats.org/officeDocument/2006/relationships/settings" Target="settings.xml"/><Relationship Id="rId9" Type="http://schemas.openxmlformats.org/officeDocument/2006/relationships/hyperlink" Target="https://www.th-wildau.de/hochschule/zentrale-einrichtungen/zentrum-fuer-internationale-angelegenheiten/international-office/2023-sustainable-mobility-summer-academy/rueckblick-academy-202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D55B-401C-4734-9A60-BF7F383D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Mareike Rammelt</cp:lastModifiedBy>
  <cp:revision>2</cp:revision>
  <dcterms:created xsi:type="dcterms:W3CDTF">2023-10-23T21:25:00Z</dcterms:created>
  <dcterms:modified xsi:type="dcterms:W3CDTF">2023-10-23T21:25:00Z</dcterms:modified>
</cp:coreProperties>
</file>