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208" w:rsidRDefault="001C5208" w:rsidP="00EE0259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/>
          <w:b/>
          <w:sz w:val="22"/>
          <w:szCs w:val="22"/>
          <w:lang w:val="en-US"/>
        </w:rPr>
      </w:pPr>
    </w:p>
    <w:p w:rsidR="001C5208" w:rsidRPr="0001791D" w:rsidRDefault="0001791D" w:rsidP="0001791D">
      <w:pPr>
        <w:tabs>
          <w:tab w:val="left" w:pos="8789"/>
        </w:tabs>
        <w:overflowPunct/>
        <w:autoSpaceDE/>
        <w:autoSpaceDN/>
        <w:adjustRightInd/>
        <w:spacing w:line="360" w:lineRule="auto"/>
        <w:ind w:right="141"/>
        <w:textAlignment w:val="auto"/>
        <w:rPr>
          <w:rFonts w:ascii="Helvetica" w:hAnsi="Helvetica"/>
          <w:b/>
          <w:sz w:val="22"/>
          <w:szCs w:val="22"/>
          <w:lang w:val="da-DK"/>
        </w:rPr>
      </w:pPr>
      <w:r w:rsidRPr="0001791D">
        <w:rPr>
          <w:rFonts w:ascii="Helvetica" w:hAnsi="Helvetica"/>
          <w:b/>
          <w:sz w:val="22"/>
          <w:szCs w:val="22"/>
          <w:lang w:val="da-DK"/>
        </w:rPr>
        <w:t>Kompakt, stikbart testsystem – nem og sikker test</w:t>
      </w:r>
    </w:p>
    <w:p w:rsidR="0074654C" w:rsidRPr="006B7BD3" w:rsidRDefault="0074654C" w:rsidP="0001791D">
      <w:pPr>
        <w:tabs>
          <w:tab w:val="left" w:pos="8789"/>
        </w:tabs>
        <w:overflowPunct/>
        <w:autoSpaceDE/>
        <w:autoSpaceDN/>
        <w:adjustRightInd/>
        <w:spacing w:line="360" w:lineRule="auto"/>
        <w:ind w:right="141"/>
        <w:textAlignment w:val="auto"/>
        <w:rPr>
          <w:rFonts w:ascii="Arial" w:hAnsi="Arial"/>
          <w:lang w:val="da-DK"/>
        </w:rPr>
      </w:pPr>
    </w:p>
    <w:p w:rsidR="0001791D" w:rsidRPr="0001791D" w:rsidRDefault="0001791D" w:rsidP="0001791D">
      <w:pPr>
        <w:tabs>
          <w:tab w:val="left" w:pos="8789"/>
        </w:tabs>
        <w:overflowPunct/>
        <w:autoSpaceDE/>
        <w:autoSpaceDN/>
        <w:adjustRightInd/>
        <w:spacing w:line="360" w:lineRule="auto"/>
        <w:ind w:right="141"/>
        <w:textAlignment w:val="auto"/>
        <w:rPr>
          <w:rFonts w:ascii="Arial" w:hAnsi="Arial"/>
          <w:lang w:val="da-DK"/>
        </w:rPr>
      </w:pPr>
      <w:r w:rsidRPr="0001791D">
        <w:rPr>
          <w:rFonts w:ascii="Arial" w:hAnsi="Arial"/>
          <w:lang w:val="da-DK"/>
        </w:rPr>
        <w:t xml:space="preserve">Det nye </w:t>
      </w:r>
      <w:r w:rsidR="00B25AC8">
        <w:rPr>
          <w:rFonts w:ascii="Arial" w:hAnsi="Arial"/>
          <w:lang w:val="da-DK"/>
        </w:rPr>
        <w:t>FAME</w:t>
      </w:r>
      <w:r w:rsidR="00B25AC8" w:rsidRPr="0001791D">
        <w:rPr>
          <w:rFonts w:ascii="Arial" w:hAnsi="Arial"/>
          <w:lang w:val="da-DK"/>
        </w:rPr>
        <w:t xml:space="preserve"> 2</w:t>
      </w:r>
      <w:r w:rsidR="00B25AC8">
        <w:rPr>
          <w:rFonts w:ascii="Arial" w:hAnsi="Arial"/>
          <w:lang w:val="da-DK"/>
        </w:rPr>
        <w:t>-</w:t>
      </w:r>
      <w:r w:rsidRPr="0001791D">
        <w:rPr>
          <w:rFonts w:ascii="Arial" w:hAnsi="Arial"/>
          <w:lang w:val="da-DK"/>
        </w:rPr>
        <w:t xml:space="preserve">testsystem fra Phoenix Contact, som modtog Red Dot Award 2014, er </w:t>
      </w:r>
      <w:r w:rsidR="003B1E80">
        <w:rPr>
          <w:rFonts w:ascii="Arial" w:hAnsi="Arial"/>
          <w:lang w:val="da-DK"/>
        </w:rPr>
        <w:t>vel</w:t>
      </w:r>
      <w:r w:rsidRPr="0001791D">
        <w:rPr>
          <w:rFonts w:ascii="Arial" w:hAnsi="Arial"/>
          <w:lang w:val="da-DK"/>
        </w:rPr>
        <w:t xml:space="preserve">egnet til alle </w:t>
      </w:r>
      <w:r w:rsidR="005330C1" w:rsidRPr="0001791D">
        <w:rPr>
          <w:rFonts w:ascii="Arial" w:hAnsi="Arial"/>
          <w:lang w:val="da-DK"/>
        </w:rPr>
        <w:t>m</w:t>
      </w:r>
      <w:r w:rsidR="005330C1">
        <w:rPr>
          <w:rFonts w:ascii="Arial" w:hAnsi="Arial"/>
          <w:lang w:val="da-DK"/>
        </w:rPr>
        <w:t>å</w:t>
      </w:r>
      <w:r w:rsidR="005330C1" w:rsidRPr="0001791D">
        <w:rPr>
          <w:rFonts w:ascii="Arial" w:hAnsi="Arial"/>
          <w:lang w:val="da-DK"/>
        </w:rPr>
        <w:t>le</w:t>
      </w:r>
      <w:r w:rsidRPr="0001791D">
        <w:rPr>
          <w:rFonts w:ascii="Arial" w:hAnsi="Arial"/>
          <w:lang w:val="da-DK"/>
        </w:rPr>
        <w:t>- og testopgaver inden for netværksbeskyttelsesteknologi.</w:t>
      </w:r>
      <w:r>
        <w:rPr>
          <w:rFonts w:ascii="Arial" w:hAnsi="Arial"/>
          <w:lang w:val="da-DK"/>
        </w:rPr>
        <w:t xml:space="preserve"> </w:t>
      </w:r>
      <w:r w:rsidR="001B13B1">
        <w:rPr>
          <w:rFonts w:ascii="Arial" w:hAnsi="Arial"/>
          <w:lang w:val="da-DK"/>
        </w:rPr>
        <w:t>Komplekse koblingsopgaver i mellem- og højspændingskoblingsudstyr kan nu udføres sikkert i blot en</w:t>
      </w:r>
      <w:r w:rsidR="000056F7">
        <w:rPr>
          <w:rFonts w:ascii="Arial" w:hAnsi="Arial"/>
          <w:lang w:val="da-DK"/>
        </w:rPr>
        <w:t xml:space="preserve"> enkelt</w:t>
      </w:r>
      <w:r w:rsidR="001B13B1">
        <w:rPr>
          <w:rFonts w:ascii="Arial" w:hAnsi="Arial"/>
          <w:lang w:val="da-DK"/>
        </w:rPr>
        <w:t xml:space="preserve"> test</w:t>
      </w:r>
      <w:r w:rsidR="000056F7">
        <w:rPr>
          <w:rFonts w:ascii="Arial" w:hAnsi="Arial"/>
          <w:lang w:val="da-DK"/>
        </w:rPr>
        <w:t>proces</w:t>
      </w:r>
      <w:r w:rsidR="001B13B1">
        <w:rPr>
          <w:rFonts w:ascii="Arial" w:hAnsi="Arial"/>
          <w:lang w:val="da-DK"/>
        </w:rPr>
        <w:t>. Dette understøttes af det patenterede si</w:t>
      </w:r>
      <w:r w:rsidR="0015577C">
        <w:rPr>
          <w:rFonts w:ascii="Arial" w:hAnsi="Arial"/>
          <w:lang w:val="da-DK"/>
        </w:rPr>
        <w:t>kkerheds</w:t>
      </w:r>
      <w:r w:rsidR="001B13B1">
        <w:rPr>
          <w:rFonts w:ascii="Arial" w:hAnsi="Arial"/>
          <w:lang w:val="da-DK"/>
        </w:rPr>
        <w:t>drejehåndtag.</w:t>
      </w:r>
    </w:p>
    <w:p w:rsidR="0001791D" w:rsidRPr="0001791D" w:rsidRDefault="0001791D" w:rsidP="0001791D">
      <w:pPr>
        <w:tabs>
          <w:tab w:val="left" w:pos="8789"/>
        </w:tabs>
        <w:overflowPunct/>
        <w:autoSpaceDE/>
        <w:autoSpaceDN/>
        <w:adjustRightInd/>
        <w:spacing w:line="360" w:lineRule="auto"/>
        <w:ind w:right="141"/>
        <w:textAlignment w:val="auto"/>
        <w:rPr>
          <w:rFonts w:ascii="Arial" w:hAnsi="Arial"/>
          <w:lang w:val="da-DK"/>
        </w:rPr>
      </w:pPr>
    </w:p>
    <w:p w:rsidR="0001791D" w:rsidRPr="0001791D" w:rsidRDefault="00353237" w:rsidP="0001791D">
      <w:pPr>
        <w:tabs>
          <w:tab w:val="left" w:pos="8789"/>
        </w:tabs>
        <w:overflowPunct/>
        <w:autoSpaceDE/>
        <w:autoSpaceDN/>
        <w:adjustRightInd/>
        <w:spacing w:line="360" w:lineRule="auto"/>
        <w:ind w:right="141"/>
        <w:textAlignment w:val="auto"/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 xml:space="preserve">Teststikket muliggør en koblingssekvens af de individuelle funktioner med sikker, kronologisk afbrydelse med en kobling via tre forskellige længder </w:t>
      </w:r>
      <w:r w:rsidR="00430B5E">
        <w:rPr>
          <w:rFonts w:ascii="Arial" w:hAnsi="Arial"/>
          <w:lang w:val="da-DK"/>
        </w:rPr>
        <w:t>kontakttunger</w:t>
      </w:r>
      <w:r>
        <w:rPr>
          <w:rFonts w:ascii="Arial" w:hAnsi="Arial"/>
          <w:lang w:val="da-DK"/>
        </w:rPr>
        <w:t xml:space="preserve">. </w:t>
      </w:r>
      <w:r w:rsidR="00DB1B31">
        <w:rPr>
          <w:rFonts w:ascii="Arial" w:hAnsi="Arial"/>
          <w:lang w:val="da-DK"/>
        </w:rPr>
        <w:t xml:space="preserve">En særlig egenskab er </w:t>
      </w:r>
      <w:r w:rsidR="00430B5E">
        <w:rPr>
          <w:rFonts w:ascii="Arial" w:hAnsi="Arial"/>
          <w:lang w:val="da-DK"/>
        </w:rPr>
        <w:t xml:space="preserve">den </w:t>
      </w:r>
      <w:r w:rsidR="00DB1B31">
        <w:rPr>
          <w:rFonts w:ascii="Arial" w:hAnsi="Arial"/>
          <w:lang w:val="da-DK"/>
        </w:rPr>
        <w:t xml:space="preserve">automatiske, </w:t>
      </w:r>
      <w:r w:rsidR="00430B5E">
        <w:rPr>
          <w:rFonts w:ascii="Arial" w:hAnsi="Arial"/>
          <w:lang w:val="da-DK"/>
        </w:rPr>
        <w:t>forilende strømtransformerkortslutning</w:t>
      </w:r>
      <w:r w:rsidR="00DB1B31">
        <w:rPr>
          <w:rFonts w:ascii="Arial" w:hAnsi="Arial"/>
          <w:lang w:val="da-DK"/>
        </w:rPr>
        <w:t>, som sikrer en høj grad af sikkerhed under måling</w:t>
      </w:r>
      <w:r w:rsidR="003E35D9">
        <w:rPr>
          <w:rFonts w:ascii="Arial" w:hAnsi="Arial"/>
          <w:lang w:val="da-DK"/>
        </w:rPr>
        <w:t>en</w:t>
      </w:r>
      <w:r w:rsidR="00DB1B31">
        <w:rPr>
          <w:rFonts w:ascii="Arial" w:hAnsi="Arial"/>
          <w:lang w:val="da-DK"/>
        </w:rPr>
        <w:t xml:space="preserve">. Alle koblingsopgaver til strøm- og </w:t>
      </w:r>
      <w:r w:rsidR="00BE08C4">
        <w:rPr>
          <w:rFonts w:ascii="Arial" w:hAnsi="Arial"/>
          <w:lang w:val="da-DK"/>
        </w:rPr>
        <w:t xml:space="preserve">spændingstransformermåling </w:t>
      </w:r>
      <w:r w:rsidR="00DB1B31">
        <w:rPr>
          <w:rFonts w:ascii="Arial" w:hAnsi="Arial"/>
          <w:lang w:val="da-DK"/>
        </w:rPr>
        <w:t xml:space="preserve">kan udføres nemt med tilbehøret fra det modulære rækkeklemmeprogram CLIPLINE complete. Koblingstilstande, særligt de sikkerhedsrelaterede </w:t>
      </w:r>
      <w:r w:rsidR="00BE08C4">
        <w:rPr>
          <w:rFonts w:ascii="Arial" w:hAnsi="Arial"/>
          <w:lang w:val="da-DK"/>
        </w:rPr>
        <w:t xml:space="preserve">kortslutningsbroer </w:t>
      </w:r>
      <w:r w:rsidR="00DB1B31">
        <w:rPr>
          <w:rFonts w:ascii="Arial" w:hAnsi="Arial"/>
          <w:lang w:val="da-DK"/>
        </w:rPr>
        <w:t xml:space="preserve">er dermed nemt genkendelige. Prøveledninger er nemt og sikkert forbundet med standard 4 mm </w:t>
      </w:r>
      <w:r w:rsidR="00BE08C4">
        <w:rPr>
          <w:rFonts w:ascii="Arial" w:hAnsi="Arial"/>
          <w:lang w:val="da-DK"/>
        </w:rPr>
        <w:t>sikkerhedsprøvestik</w:t>
      </w:r>
      <w:r w:rsidR="00DB1B31">
        <w:rPr>
          <w:rFonts w:ascii="Arial" w:hAnsi="Arial"/>
          <w:lang w:val="da-DK"/>
        </w:rPr>
        <w:t>.</w:t>
      </w:r>
    </w:p>
    <w:p w:rsidR="0074654C" w:rsidRPr="00353237" w:rsidRDefault="0074654C" w:rsidP="0001791D">
      <w:pPr>
        <w:tabs>
          <w:tab w:val="left" w:pos="8789"/>
        </w:tabs>
        <w:overflowPunct/>
        <w:autoSpaceDE/>
        <w:autoSpaceDN/>
        <w:adjustRightInd/>
        <w:spacing w:line="360" w:lineRule="auto"/>
        <w:ind w:right="141"/>
        <w:textAlignment w:val="auto"/>
        <w:rPr>
          <w:rFonts w:ascii="Arial" w:hAnsi="Arial"/>
          <w:lang w:val="da-DK"/>
        </w:rPr>
      </w:pPr>
    </w:p>
    <w:p w:rsidR="0074654C" w:rsidRPr="00DB1B31" w:rsidRDefault="00DB1B31" w:rsidP="0001791D">
      <w:pPr>
        <w:tabs>
          <w:tab w:val="left" w:pos="8789"/>
        </w:tabs>
        <w:overflowPunct/>
        <w:autoSpaceDE/>
        <w:autoSpaceDN/>
        <w:adjustRightInd/>
        <w:spacing w:line="360" w:lineRule="auto"/>
        <w:ind w:right="141"/>
        <w:textAlignment w:val="auto"/>
        <w:rPr>
          <w:rFonts w:ascii="Arial" w:hAnsi="Arial"/>
          <w:lang w:val="da-DK"/>
        </w:rPr>
      </w:pPr>
      <w:r w:rsidRPr="00DB1B31">
        <w:rPr>
          <w:rFonts w:ascii="Arial" w:hAnsi="Arial"/>
          <w:lang w:val="da-DK"/>
        </w:rPr>
        <w:t>Det modulære system muliggør det korrekte antal positioner til hver appli</w:t>
      </w:r>
      <w:r>
        <w:rPr>
          <w:rFonts w:ascii="Arial" w:hAnsi="Arial"/>
          <w:lang w:val="da-DK"/>
        </w:rPr>
        <w:t xml:space="preserve">kation. Der er </w:t>
      </w:r>
      <w:r w:rsidR="00B423FC">
        <w:rPr>
          <w:rFonts w:ascii="Arial" w:hAnsi="Arial"/>
          <w:lang w:val="da-DK"/>
        </w:rPr>
        <w:t xml:space="preserve">to </w:t>
      </w:r>
      <w:r>
        <w:rPr>
          <w:rFonts w:ascii="Arial" w:hAnsi="Arial"/>
          <w:lang w:val="da-DK"/>
        </w:rPr>
        <w:t xml:space="preserve">versioner: </w:t>
      </w:r>
      <w:r w:rsidR="00B423FC">
        <w:rPr>
          <w:rFonts w:ascii="Arial" w:hAnsi="Arial"/>
          <w:lang w:val="da-DK"/>
        </w:rPr>
        <w:t xml:space="preserve">FAME </w:t>
      </w:r>
      <w:r>
        <w:rPr>
          <w:rFonts w:ascii="Arial" w:hAnsi="Arial"/>
          <w:lang w:val="da-DK"/>
        </w:rPr>
        <w:t xml:space="preserve">1 med driftsstik og </w:t>
      </w:r>
      <w:r w:rsidR="00B423FC">
        <w:rPr>
          <w:rFonts w:ascii="Arial" w:hAnsi="Arial"/>
          <w:lang w:val="da-DK"/>
        </w:rPr>
        <w:t xml:space="preserve">FAME </w:t>
      </w:r>
      <w:r>
        <w:rPr>
          <w:rFonts w:ascii="Arial" w:hAnsi="Arial"/>
          <w:lang w:val="da-DK"/>
        </w:rPr>
        <w:t>2 med N/C kontaktfunktion uden yderligere driftsstik. Begge systemer fås til væg- eller DIN-skinne montage.</w:t>
      </w:r>
    </w:p>
    <w:p w:rsidR="00DB1B31" w:rsidRDefault="00DB1B31" w:rsidP="0001791D">
      <w:pPr>
        <w:tabs>
          <w:tab w:val="left" w:pos="8789"/>
        </w:tabs>
        <w:overflowPunct/>
        <w:autoSpaceDE/>
        <w:autoSpaceDN/>
        <w:adjustRightInd/>
        <w:spacing w:line="360" w:lineRule="auto"/>
        <w:ind w:right="141"/>
        <w:textAlignment w:val="auto"/>
        <w:rPr>
          <w:rFonts w:ascii="Arial" w:hAnsi="Arial"/>
          <w:lang w:val="da-DK"/>
        </w:rPr>
      </w:pPr>
    </w:p>
    <w:p w:rsidR="00DB1B31" w:rsidRDefault="00DB1B31" w:rsidP="0001791D">
      <w:pPr>
        <w:tabs>
          <w:tab w:val="left" w:pos="8789"/>
        </w:tabs>
        <w:overflowPunct/>
        <w:autoSpaceDE/>
        <w:autoSpaceDN/>
        <w:adjustRightInd/>
        <w:spacing w:line="360" w:lineRule="auto"/>
        <w:ind w:right="141"/>
        <w:textAlignment w:val="auto"/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 xml:space="preserve">For yderligere information kontakt Product Manager Henning O. Lippert, </w:t>
      </w:r>
      <w:hyperlink r:id="rId9" w:history="1">
        <w:r w:rsidRPr="005F2641">
          <w:rPr>
            <w:rStyle w:val="Hyperlink"/>
            <w:rFonts w:ascii="Arial" w:hAnsi="Arial"/>
            <w:lang w:val="da-DK"/>
          </w:rPr>
          <w:t>hlippert@phoenixcontact.dk</w:t>
        </w:r>
      </w:hyperlink>
      <w:r w:rsidR="006B7BD3">
        <w:rPr>
          <w:rFonts w:ascii="Arial" w:hAnsi="Arial"/>
          <w:lang w:val="da-DK"/>
        </w:rPr>
        <w:t xml:space="preserve"> eller kontakt vores kundeservice på 36 44 77 11.</w:t>
      </w:r>
      <w:bookmarkStart w:id="0" w:name="_GoBack"/>
      <w:bookmarkEnd w:id="0"/>
    </w:p>
    <w:p w:rsidR="00DB1B31" w:rsidRPr="00DB1B31" w:rsidRDefault="00DB1B31" w:rsidP="0001791D">
      <w:pPr>
        <w:tabs>
          <w:tab w:val="left" w:pos="8789"/>
        </w:tabs>
        <w:overflowPunct/>
        <w:autoSpaceDE/>
        <w:autoSpaceDN/>
        <w:adjustRightInd/>
        <w:spacing w:line="360" w:lineRule="auto"/>
        <w:ind w:right="141"/>
        <w:textAlignment w:val="auto"/>
        <w:rPr>
          <w:rFonts w:ascii="Arial" w:hAnsi="Arial"/>
          <w:lang w:val="da-DK"/>
        </w:rPr>
      </w:pPr>
    </w:p>
    <w:sectPr w:rsidR="00DB1B31" w:rsidRPr="00DB1B31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xC Helvetica">
    <w:altName w:val="Arial"/>
    <w:panose1 w:val="020B0500040000020004"/>
    <w:charset w:val="00"/>
    <w:family w:val="swiss"/>
    <w:pitch w:val="variable"/>
    <w:sig w:usb0="A0002AEF" w:usb1="C0007FFB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08" w:rsidRPr="00D626D1" w:rsidRDefault="001C5208" w:rsidP="001C5208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1C5208" w:rsidRDefault="001C5208" w:rsidP="001C5208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Pr="001D3962" w:rsidRDefault="001C5208" w:rsidP="000444EE">
    <w:pPr>
      <w:rPr>
        <w:rFonts w:ascii="PxC Helvetica" w:hAnsi="PxC Helvetica" w:cs="PxC Helvetica"/>
      </w:rPr>
    </w:pPr>
    <w:proofErr w:type="spellStart"/>
    <w:r>
      <w:rPr>
        <w:rFonts w:ascii="PxC Helvetica" w:hAnsi="PxC Helvetica" w:cs="PxC Helvetica"/>
        <w:b/>
        <w:i/>
        <w:spacing w:val="80"/>
        <w:sz w:val="40"/>
      </w:rPr>
      <w:t>Pressemeddelelse</w:t>
    </w:r>
    <w:proofErr w:type="spellEnd"/>
    <w:r w:rsidR="007E44B2" w:rsidRPr="001D3962">
      <w:rPr>
        <w:rFonts w:ascii="PxC Helvetica" w:hAnsi="PxC Helvetica" w:cs="PxC Helvetica"/>
        <w:b/>
        <w:i/>
        <w:spacing w:val="80"/>
        <w:sz w:val="40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6F7"/>
    <w:rsid w:val="00007C59"/>
    <w:rsid w:val="000100F6"/>
    <w:rsid w:val="00014589"/>
    <w:rsid w:val="00017500"/>
    <w:rsid w:val="0001791D"/>
    <w:rsid w:val="00021EB1"/>
    <w:rsid w:val="0002615A"/>
    <w:rsid w:val="00026282"/>
    <w:rsid w:val="00026490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D12"/>
    <w:rsid w:val="00090E72"/>
    <w:rsid w:val="000916A2"/>
    <w:rsid w:val="00094035"/>
    <w:rsid w:val="000A3CC6"/>
    <w:rsid w:val="000B1A7A"/>
    <w:rsid w:val="000B2D73"/>
    <w:rsid w:val="000B46F4"/>
    <w:rsid w:val="000B5D22"/>
    <w:rsid w:val="000B776F"/>
    <w:rsid w:val="000C51B2"/>
    <w:rsid w:val="000C52FF"/>
    <w:rsid w:val="000D01EC"/>
    <w:rsid w:val="000D4E45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3C81"/>
    <w:rsid w:val="00107C4B"/>
    <w:rsid w:val="00112F5E"/>
    <w:rsid w:val="00113B37"/>
    <w:rsid w:val="0011506A"/>
    <w:rsid w:val="00117966"/>
    <w:rsid w:val="001211DA"/>
    <w:rsid w:val="001234A5"/>
    <w:rsid w:val="00124EC6"/>
    <w:rsid w:val="00126AFD"/>
    <w:rsid w:val="00130490"/>
    <w:rsid w:val="00134F3B"/>
    <w:rsid w:val="001433C4"/>
    <w:rsid w:val="00144226"/>
    <w:rsid w:val="001528E1"/>
    <w:rsid w:val="00153C7C"/>
    <w:rsid w:val="0015577C"/>
    <w:rsid w:val="0015773E"/>
    <w:rsid w:val="00160A17"/>
    <w:rsid w:val="00165C85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13B1"/>
    <w:rsid w:val="001B3B27"/>
    <w:rsid w:val="001B4E24"/>
    <w:rsid w:val="001C3A65"/>
    <w:rsid w:val="001C5208"/>
    <w:rsid w:val="001C532B"/>
    <w:rsid w:val="001C6A39"/>
    <w:rsid w:val="001C7DE8"/>
    <w:rsid w:val="001D2FDB"/>
    <w:rsid w:val="001D3962"/>
    <w:rsid w:val="001E656E"/>
    <w:rsid w:val="001F292C"/>
    <w:rsid w:val="001F2BD0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2600"/>
    <w:rsid w:val="002D3D9D"/>
    <w:rsid w:val="002D48C9"/>
    <w:rsid w:val="002D5ABD"/>
    <w:rsid w:val="002D615F"/>
    <w:rsid w:val="002E0049"/>
    <w:rsid w:val="002E10A9"/>
    <w:rsid w:val="002E405E"/>
    <w:rsid w:val="002E7739"/>
    <w:rsid w:val="00303C51"/>
    <w:rsid w:val="00303F3B"/>
    <w:rsid w:val="003044E1"/>
    <w:rsid w:val="003047E6"/>
    <w:rsid w:val="00304C02"/>
    <w:rsid w:val="00305590"/>
    <w:rsid w:val="00314C44"/>
    <w:rsid w:val="003151A1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3237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91338"/>
    <w:rsid w:val="0039337F"/>
    <w:rsid w:val="0039441D"/>
    <w:rsid w:val="003B05D2"/>
    <w:rsid w:val="003B1B27"/>
    <w:rsid w:val="003B1E80"/>
    <w:rsid w:val="003B3825"/>
    <w:rsid w:val="003B536A"/>
    <w:rsid w:val="003B697B"/>
    <w:rsid w:val="003C473E"/>
    <w:rsid w:val="003C74A4"/>
    <w:rsid w:val="003D31AB"/>
    <w:rsid w:val="003E2D9D"/>
    <w:rsid w:val="003E35D9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0B5E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95754"/>
    <w:rsid w:val="004A3B4C"/>
    <w:rsid w:val="004A64A8"/>
    <w:rsid w:val="004B01E9"/>
    <w:rsid w:val="004B0D08"/>
    <w:rsid w:val="004B1623"/>
    <w:rsid w:val="004B5CF1"/>
    <w:rsid w:val="004B62D7"/>
    <w:rsid w:val="004C240C"/>
    <w:rsid w:val="004C3C31"/>
    <w:rsid w:val="004D1B2A"/>
    <w:rsid w:val="004D4573"/>
    <w:rsid w:val="004E0491"/>
    <w:rsid w:val="004E23FD"/>
    <w:rsid w:val="004E46B6"/>
    <w:rsid w:val="004E58CC"/>
    <w:rsid w:val="004F09E9"/>
    <w:rsid w:val="004F0E70"/>
    <w:rsid w:val="004F543A"/>
    <w:rsid w:val="00510BD8"/>
    <w:rsid w:val="00510FE1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30C1"/>
    <w:rsid w:val="00534A08"/>
    <w:rsid w:val="00544C2F"/>
    <w:rsid w:val="0054538D"/>
    <w:rsid w:val="00545D7B"/>
    <w:rsid w:val="00552A61"/>
    <w:rsid w:val="00561DCD"/>
    <w:rsid w:val="00567A93"/>
    <w:rsid w:val="005739B7"/>
    <w:rsid w:val="00573D91"/>
    <w:rsid w:val="005746BF"/>
    <w:rsid w:val="00577570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5F6CEE"/>
    <w:rsid w:val="00600245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14FB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B6891"/>
    <w:rsid w:val="006B7BD3"/>
    <w:rsid w:val="006C0B61"/>
    <w:rsid w:val="006C43CE"/>
    <w:rsid w:val="006C4FFD"/>
    <w:rsid w:val="006C72CD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31DA"/>
    <w:rsid w:val="007204D5"/>
    <w:rsid w:val="00720769"/>
    <w:rsid w:val="007239DD"/>
    <w:rsid w:val="00727A37"/>
    <w:rsid w:val="0073323D"/>
    <w:rsid w:val="00735D7B"/>
    <w:rsid w:val="007367C1"/>
    <w:rsid w:val="00736CFA"/>
    <w:rsid w:val="00742E39"/>
    <w:rsid w:val="00743E93"/>
    <w:rsid w:val="00746105"/>
    <w:rsid w:val="0074654C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A6"/>
    <w:rsid w:val="008A408A"/>
    <w:rsid w:val="008B0878"/>
    <w:rsid w:val="008B1B5B"/>
    <w:rsid w:val="008B704A"/>
    <w:rsid w:val="008B70FA"/>
    <w:rsid w:val="008B7D2B"/>
    <w:rsid w:val="008C082F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60570"/>
    <w:rsid w:val="00965311"/>
    <w:rsid w:val="00966E05"/>
    <w:rsid w:val="00966EC3"/>
    <w:rsid w:val="00967D28"/>
    <w:rsid w:val="00967EF0"/>
    <w:rsid w:val="00975430"/>
    <w:rsid w:val="00983DAB"/>
    <w:rsid w:val="0098562B"/>
    <w:rsid w:val="0098685E"/>
    <w:rsid w:val="00987501"/>
    <w:rsid w:val="009914CE"/>
    <w:rsid w:val="00993818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EBA"/>
    <w:rsid w:val="00A104BD"/>
    <w:rsid w:val="00A11443"/>
    <w:rsid w:val="00A15D8F"/>
    <w:rsid w:val="00A1749B"/>
    <w:rsid w:val="00A20F18"/>
    <w:rsid w:val="00A21C83"/>
    <w:rsid w:val="00A21E92"/>
    <w:rsid w:val="00A22005"/>
    <w:rsid w:val="00A22272"/>
    <w:rsid w:val="00A246D6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7E12"/>
    <w:rsid w:val="00B11C45"/>
    <w:rsid w:val="00B12F82"/>
    <w:rsid w:val="00B168DB"/>
    <w:rsid w:val="00B179B4"/>
    <w:rsid w:val="00B201E1"/>
    <w:rsid w:val="00B24B91"/>
    <w:rsid w:val="00B25AC8"/>
    <w:rsid w:val="00B26C0E"/>
    <w:rsid w:val="00B33297"/>
    <w:rsid w:val="00B3548D"/>
    <w:rsid w:val="00B423FC"/>
    <w:rsid w:val="00B42CD9"/>
    <w:rsid w:val="00B43CBD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08C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0ABA"/>
    <w:rsid w:val="00C3183D"/>
    <w:rsid w:val="00C3447F"/>
    <w:rsid w:val="00C345D3"/>
    <w:rsid w:val="00C43EB0"/>
    <w:rsid w:val="00C44625"/>
    <w:rsid w:val="00C47A4F"/>
    <w:rsid w:val="00C51155"/>
    <w:rsid w:val="00C51519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A0287"/>
    <w:rsid w:val="00CA5607"/>
    <w:rsid w:val="00CB69B9"/>
    <w:rsid w:val="00CC2813"/>
    <w:rsid w:val="00CC713C"/>
    <w:rsid w:val="00CD761A"/>
    <w:rsid w:val="00CD7FDA"/>
    <w:rsid w:val="00CE7260"/>
    <w:rsid w:val="00CE7A06"/>
    <w:rsid w:val="00CF2891"/>
    <w:rsid w:val="00CF3545"/>
    <w:rsid w:val="00CF6D57"/>
    <w:rsid w:val="00D02302"/>
    <w:rsid w:val="00D02EE3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FE8"/>
    <w:rsid w:val="00D63021"/>
    <w:rsid w:val="00D6388B"/>
    <w:rsid w:val="00D649A2"/>
    <w:rsid w:val="00D652B0"/>
    <w:rsid w:val="00D70521"/>
    <w:rsid w:val="00D72B7F"/>
    <w:rsid w:val="00D73D08"/>
    <w:rsid w:val="00D81689"/>
    <w:rsid w:val="00D86178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B1B31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F3F6D"/>
    <w:rsid w:val="00EF4407"/>
    <w:rsid w:val="00F02428"/>
    <w:rsid w:val="00F052D8"/>
    <w:rsid w:val="00F100FE"/>
    <w:rsid w:val="00F13CEA"/>
    <w:rsid w:val="00F267C7"/>
    <w:rsid w:val="00F330F7"/>
    <w:rsid w:val="00F3330A"/>
    <w:rsid w:val="00F34546"/>
    <w:rsid w:val="00F476D4"/>
    <w:rsid w:val="00F50A65"/>
    <w:rsid w:val="00F5377E"/>
    <w:rsid w:val="00F53FFD"/>
    <w:rsid w:val="00F556DE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1C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1C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2</cp:revision>
  <cp:lastPrinted>2014-06-02T09:44:00Z</cp:lastPrinted>
  <dcterms:created xsi:type="dcterms:W3CDTF">2014-07-01T09:37:00Z</dcterms:created>
  <dcterms:modified xsi:type="dcterms:W3CDTF">2014-07-01T09:37:00Z</dcterms:modified>
</cp:coreProperties>
</file>