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00" w:rsidRPr="00977DE4" w:rsidRDefault="00977DE4" w:rsidP="006811D2">
      <w:pPr>
        <w:rPr>
          <w:color w:val="000000" w:themeColor="text1"/>
        </w:rPr>
      </w:pPr>
      <w:bookmarkStart w:id="0" w:name="_GoBack"/>
      <w:bookmarkEnd w:id="0"/>
      <w:r w:rsidRPr="00991D10">
        <w:rPr>
          <w:b/>
          <w:color w:val="000000" w:themeColor="text1"/>
          <w:sz w:val="36"/>
          <w:szCs w:val="36"/>
        </w:rPr>
        <w:t xml:space="preserve">Färg, form och framtidstro </w:t>
      </w:r>
      <w:r w:rsidRPr="00991D10">
        <w:rPr>
          <w:b/>
          <w:color w:val="000000" w:themeColor="text1"/>
          <w:sz w:val="36"/>
          <w:szCs w:val="36"/>
        </w:rPr>
        <w:softHyphen/>
        <w:t>– år 1918 är i fokus</w:t>
      </w:r>
      <w:r w:rsidR="00CC4FD3" w:rsidRPr="00991D10">
        <w:rPr>
          <w:rFonts w:ascii="Calibri" w:hAnsi="Calibri" w:cs="Calibri"/>
          <w:b/>
          <w:color w:val="000000" w:themeColor="text1"/>
          <w:sz w:val="36"/>
          <w:szCs w:val="36"/>
        </w:rPr>
        <w:t xml:space="preserve"> på Mjellby k</w:t>
      </w:r>
      <w:r w:rsidR="00CD3E00" w:rsidRPr="00991D10">
        <w:rPr>
          <w:rFonts w:ascii="Calibri" w:hAnsi="Calibri" w:cs="Calibri"/>
          <w:b/>
          <w:color w:val="000000" w:themeColor="text1"/>
          <w:sz w:val="36"/>
          <w:szCs w:val="36"/>
        </w:rPr>
        <w:t>onstmuseum i</w:t>
      </w:r>
      <w:r w:rsidRPr="00991D10">
        <w:rPr>
          <w:rFonts w:ascii="Calibri" w:hAnsi="Calibri" w:cs="Calibri"/>
          <w:b/>
          <w:color w:val="000000" w:themeColor="text1"/>
          <w:sz w:val="36"/>
          <w:szCs w:val="36"/>
        </w:rPr>
        <w:t xml:space="preserve"> sommar</w:t>
      </w:r>
      <w:r w:rsidR="00821ED1" w:rsidRPr="00977DE4">
        <w:rPr>
          <w:rFonts w:ascii="Calibri" w:hAnsi="Calibri" w:cs="Calibri"/>
          <w:b/>
          <w:color w:val="000000" w:themeColor="text1"/>
        </w:rPr>
        <w:br/>
      </w:r>
      <w:r w:rsidRPr="00977DE4">
        <w:rPr>
          <w:rStyle w:val="Stark"/>
          <w:rFonts w:ascii="Arial" w:hAnsi="Arial" w:cs="Arial"/>
          <w:color w:val="000000" w:themeColor="text1"/>
          <w:sz w:val="20"/>
          <w:szCs w:val="20"/>
        </w:rPr>
        <w:t>2 juni</w:t>
      </w:r>
      <w:r w:rsidR="007D5644" w:rsidRPr="00977DE4">
        <w:rPr>
          <w:rStyle w:val="Stark"/>
          <w:rFonts w:ascii="Arial" w:hAnsi="Arial" w:cs="Arial"/>
          <w:color w:val="000000" w:themeColor="text1"/>
          <w:sz w:val="20"/>
          <w:szCs w:val="20"/>
        </w:rPr>
        <w:t xml:space="preserve"> </w:t>
      </w:r>
      <w:r w:rsidR="00CE3785" w:rsidRPr="00977DE4">
        <w:rPr>
          <w:rStyle w:val="Stark"/>
          <w:rFonts w:ascii="Arial" w:hAnsi="Arial" w:cs="Arial"/>
          <w:color w:val="000000" w:themeColor="text1"/>
          <w:sz w:val="20"/>
          <w:szCs w:val="20"/>
        </w:rPr>
        <w:t xml:space="preserve">– </w:t>
      </w:r>
      <w:r w:rsidRPr="00977DE4">
        <w:rPr>
          <w:rStyle w:val="Stark"/>
          <w:rFonts w:ascii="Arial" w:hAnsi="Arial" w:cs="Arial"/>
          <w:color w:val="000000" w:themeColor="text1"/>
          <w:sz w:val="20"/>
          <w:szCs w:val="20"/>
        </w:rPr>
        <w:t>16 september</w:t>
      </w:r>
      <w:r w:rsidR="00CD3E00" w:rsidRPr="00977DE4">
        <w:rPr>
          <w:rStyle w:val="Stark"/>
          <w:rFonts w:ascii="Arial" w:hAnsi="Arial" w:cs="Arial"/>
          <w:color w:val="000000" w:themeColor="text1"/>
          <w:sz w:val="20"/>
          <w:szCs w:val="20"/>
        </w:rPr>
        <w:t xml:space="preserve"> </w:t>
      </w:r>
      <w:r w:rsidR="00CE3785" w:rsidRPr="00977DE4">
        <w:rPr>
          <w:rStyle w:val="Stark"/>
          <w:rFonts w:ascii="Arial" w:hAnsi="Arial" w:cs="Arial"/>
          <w:color w:val="000000" w:themeColor="text1"/>
          <w:sz w:val="20"/>
          <w:szCs w:val="20"/>
        </w:rPr>
        <w:t>2018</w:t>
      </w:r>
    </w:p>
    <w:p w:rsidR="00977DE4" w:rsidRPr="00977DE4" w:rsidRDefault="00977DE4" w:rsidP="00977DE4">
      <w:pPr>
        <w:pStyle w:val="Normal8"/>
        <w:spacing w:before="0" w:beforeAutospacing="0" w:after="225" w:afterAutospacing="0" w:line="360" w:lineRule="atLeast"/>
        <w:rPr>
          <w:rFonts w:asciiTheme="minorHAnsi" w:hAnsiTheme="minorHAnsi" w:cs="Arial"/>
          <w:b/>
          <w:color w:val="000000" w:themeColor="text1"/>
          <w:sz w:val="22"/>
          <w:szCs w:val="22"/>
        </w:rPr>
      </w:pPr>
      <w:r w:rsidRPr="00977DE4">
        <w:rPr>
          <w:rFonts w:asciiTheme="minorHAnsi" w:hAnsiTheme="minorHAnsi" w:cs="Arial"/>
          <w:b/>
          <w:color w:val="000000" w:themeColor="text1"/>
          <w:sz w:val="22"/>
          <w:szCs w:val="22"/>
        </w:rPr>
        <w:t xml:space="preserve">År 1918 visar </w:t>
      </w:r>
      <w:r w:rsidR="001E7D38" w:rsidRPr="001E7D38">
        <w:rPr>
          <w:rFonts w:asciiTheme="minorHAnsi" w:hAnsiTheme="minorHAnsi" w:cs="Arial"/>
          <w:b/>
          <w:sz w:val="22"/>
          <w:szCs w:val="22"/>
        </w:rPr>
        <w:t xml:space="preserve">Isaac </w:t>
      </w:r>
      <w:r w:rsidRPr="001E7D38">
        <w:rPr>
          <w:rFonts w:asciiTheme="minorHAnsi" w:hAnsiTheme="minorHAnsi" w:cs="Arial"/>
          <w:b/>
          <w:sz w:val="22"/>
          <w:szCs w:val="22"/>
        </w:rPr>
        <w:t xml:space="preserve">Grünewald, </w:t>
      </w:r>
      <w:r w:rsidR="001E7D38" w:rsidRPr="001E7D38">
        <w:rPr>
          <w:rFonts w:asciiTheme="minorHAnsi" w:hAnsiTheme="minorHAnsi" w:cs="Arial"/>
          <w:b/>
          <w:sz w:val="22"/>
          <w:szCs w:val="22"/>
        </w:rPr>
        <w:t>Sigrid Hjerté</w:t>
      </w:r>
      <w:r w:rsidRPr="001E7D38">
        <w:rPr>
          <w:rFonts w:asciiTheme="minorHAnsi" w:hAnsiTheme="minorHAnsi" w:cs="Arial"/>
          <w:b/>
          <w:sz w:val="22"/>
          <w:szCs w:val="22"/>
        </w:rPr>
        <w:t xml:space="preserve">n och </w:t>
      </w:r>
      <w:r w:rsidR="001E7D38" w:rsidRPr="001E7D38">
        <w:rPr>
          <w:rFonts w:asciiTheme="minorHAnsi" w:hAnsiTheme="minorHAnsi" w:cs="Arial"/>
          <w:b/>
          <w:sz w:val="22"/>
          <w:szCs w:val="22"/>
        </w:rPr>
        <w:t xml:space="preserve">Leander </w:t>
      </w:r>
      <w:r w:rsidRPr="00977DE4">
        <w:rPr>
          <w:rFonts w:asciiTheme="minorHAnsi" w:hAnsiTheme="minorHAnsi" w:cs="Arial"/>
          <w:b/>
          <w:color w:val="000000" w:themeColor="text1"/>
          <w:sz w:val="22"/>
          <w:szCs w:val="22"/>
        </w:rPr>
        <w:t>Engström sin moderna och färgstarka konst på Liljevalchs Konsthall. Genomslaget blir stort och de tre är sedan dess självklara representanter för svensk modern konst. 1918 var också ett år av interna politiska stridigheter där en revolution i Sverige var nära. Kvinnorna kämpa</w:t>
      </w:r>
      <w:r>
        <w:rPr>
          <w:rFonts w:asciiTheme="minorHAnsi" w:hAnsiTheme="minorHAnsi" w:cs="Arial"/>
          <w:b/>
          <w:color w:val="000000" w:themeColor="text1"/>
          <w:sz w:val="22"/>
          <w:szCs w:val="22"/>
        </w:rPr>
        <w:t xml:space="preserve">de för rösträtt, arbetarna för åtta </w:t>
      </w:r>
      <w:r w:rsidRPr="00977DE4">
        <w:rPr>
          <w:rFonts w:asciiTheme="minorHAnsi" w:hAnsiTheme="minorHAnsi" w:cs="Arial"/>
          <w:b/>
          <w:color w:val="000000" w:themeColor="text1"/>
          <w:sz w:val="22"/>
          <w:szCs w:val="22"/>
        </w:rPr>
        <w:t>timmars arbet</w:t>
      </w:r>
      <w:r>
        <w:rPr>
          <w:rFonts w:asciiTheme="minorHAnsi" w:hAnsiTheme="minorHAnsi" w:cs="Arial"/>
          <w:b/>
          <w:color w:val="000000" w:themeColor="text1"/>
          <w:sz w:val="22"/>
          <w:szCs w:val="22"/>
        </w:rPr>
        <w:t>sdag och första världskrigets fjärde</w:t>
      </w:r>
      <w:r w:rsidRPr="00977DE4">
        <w:rPr>
          <w:rFonts w:asciiTheme="minorHAnsi" w:hAnsiTheme="minorHAnsi" w:cs="Arial"/>
          <w:b/>
          <w:color w:val="000000" w:themeColor="text1"/>
          <w:sz w:val="22"/>
          <w:szCs w:val="22"/>
        </w:rPr>
        <w:t xml:space="preserve"> år innebär stor hungersnöd. Sommarens utställning på Mjellby konstmuseum </w:t>
      </w:r>
      <w:r w:rsidRPr="00977DE4">
        <w:rPr>
          <w:rStyle w:val="Stark"/>
          <w:rFonts w:asciiTheme="minorHAnsi" w:hAnsiTheme="minorHAnsi" w:cs="Arial"/>
          <w:i/>
          <w:iCs/>
          <w:color w:val="000000" w:themeColor="text1"/>
          <w:sz w:val="22"/>
          <w:szCs w:val="22"/>
        </w:rPr>
        <w:t>Färg - Form - Framtidstro 1918</w:t>
      </w:r>
      <w:r w:rsidRPr="00977DE4">
        <w:rPr>
          <w:rStyle w:val="Betoning"/>
          <w:rFonts w:asciiTheme="minorHAnsi" w:hAnsiTheme="minorHAnsi" w:cs="Arial"/>
          <w:color w:val="000000" w:themeColor="text1"/>
          <w:sz w:val="22"/>
          <w:szCs w:val="22"/>
        </w:rPr>
        <w:t xml:space="preserve"> </w:t>
      </w:r>
      <w:r>
        <w:rPr>
          <w:rFonts w:asciiTheme="minorHAnsi" w:hAnsiTheme="minorHAnsi" w:cs="Arial"/>
          <w:b/>
          <w:color w:val="000000" w:themeColor="text1"/>
          <w:sz w:val="22"/>
          <w:szCs w:val="22"/>
        </w:rPr>
        <w:t>skildrar</w:t>
      </w:r>
      <w:r w:rsidRPr="00977DE4">
        <w:rPr>
          <w:rFonts w:asciiTheme="minorHAnsi" w:hAnsiTheme="minorHAnsi" w:cs="Arial"/>
          <w:b/>
          <w:color w:val="000000" w:themeColor="text1"/>
          <w:sz w:val="22"/>
          <w:szCs w:val="22"/>
        </w:rPr>
        <w:t xml:space="preserve"> genom dok</w:t>
      </w:r>
      <w:r>
        <w:rPr>
          <w:rFonts w:asciiTheme="minorHAnsi" w:hAnsiTheme="minorHAnsi" w:cs="Arial"/>
          <w:b/>
          <w:color w:val="000000" w:themeColor="text1"/>
          <w:sz w:val="22"/>
          <w:szCs w:val="22"/>
        </w:rPr>
        <w:t>umentärt material och konstverk</w:t>
      </w:r>
      <w:r w:rsidRPr="00977DE4">
        <w:rPr>
          <w:rFonts w:asciiTheme="minorHAnsi" w:hAnsiTheme="minorHAnsi" w:cs="Arial"/>
          <w:b/>
          <w:color w:val="000000" w:themeColor="text1"/>
          <w:sz w:val="22"/>
          <w:szCs w:val="22"/>
        </w:rPr>
        <w:t xml:space="preserve"> ett viktigt år i vår historia.</w:t>
      </w:r>
    </w:p>
    <w:p w:rsidR="00977DE4" w:rsidRPr="00977DE4" w:rsidRDefault="00977DE4" w:rsidP="00977DE4">
      <w:pPr>
        <w:pStyle w:val="Normal8"/>
        <w:spacing w:before="0" w:beforeAutospacing="0" w:after="225" w:afterAutospacing="0" w:line="360" w:lineRule="atLeast"/>
        <w:rPr>
          <w:rFonts w:asciiTheme="minorHAnsi" w:hAnsiTheme="minorHAnsi" w:cs="Arial"/>
          <w:color w:val="000000" w:themeColor="text1"/>
          <w:sz w:val="22"/>
          <w:szCs w:val="22"/>
        </w:rPr>
      </w:pPr>
      <w:r w:rsidRPr="00977DE4">
        <w:rPr>
          <w:rFonts w:asciiTheme="minorHAnsi" w:hAnsiTheme="minorHAnsi" w:cs="Arial"/>
          <w:color w:val="000000" w:themeColor="text1"/>
          <w:sz w:val="22"/>
          <w:szCs w:val="22"/>
        </w:rPr>
        <w:t xml:space="preserve">Det är inte bara konsten, arkitekturen och formgivningen som får helt nya uttryck </w:t>
      </w:r>
      <w:r>
        <w:rPr>
          <w:rFonts w:asciiTheme="minorHAnsi" w:hAnsiTheme="minorHAnsi" w:cs="Arial"/>
          <w:color w:val="000000" w:themeColor="text1"/>
          <w:sz w:val="22"/>
          <w:szCs w:val="22"/>
        </w:rPr>
        <w:t>runt 1918. Det</w:t>
      </w:r>
      <w:r w:rsidRPr="00977DE4">
        <w:rPr>
          <w:rFonts w:asciiTheme="minorHAnsi" w:hAnsiTheme="minorHAnsi" w:cs="Arial"/>
          <w:color w:val="000000" w:themeColor="text1"/>
          <w:sz w:val="22"/>
          <w:szCs w:val="22"/>
        </w:rPr>
        <w:t xml:space="preserve"> startar även en påtaglig rörelse bort från det gamla jordbrukarsamhället mot industrialisering. Standardiseringar, reformer och </w:t>
      </w:r>
      <w:r>
        <w:rPr>
          <w:rFonts w:asciiTheme="minorHAnsi" w:hAnsiTheme="minorHAnsi" w:cs="Arial"/>
          <w:color w:val="000000" w:themeColor="text1"/>
          <w:sz w:val="22"/>
          <w:szCs w:val="22"/>
        </w:rPr>
        <w:t>nya yrken börjar forma vårt nya moderna välfärdssamhälle</w:t>
      </w:r>
      <w:r w:rsidRPr="00977DE4">
        <w:rPr>
          <w:rFonts w:asciiTheme="minorHAnsi" w:hAnsiTheme="minorHAnsi" w:cs="Arial"/>
          <w:color w:val="000000" w:themeColor="text1"/>
          <w:sz w:val="22"/>
          <w:szCs w:val="22"/>
        </w:rPr>
        <w:t>.</w:t>
      </w:r>
    </w:p>
    <w:p w:rsidR="00977DE4" w:rsidRPr="00977DE4" w:rsidRDefault="00991D10" w:rsidP="00977DE4">
      <w:pPr>
        <w:pStyle w:val="Normal8"/>
        <w:spacing w:before="0" w:beforeAutospacing="0" w:after="450" w:afterAutospacing="0" w:line="360"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I utställningen visas bland</w:t>
      </w:r>
      <w:r w:rsidR="00553FA7">
        <w:rPr>
          <w:rFonts w:asciiTheme="minorHAnsi" w:hAnsiTheme="minorHAnsi" w:cs="Arial"/>
          <w:color w:val="000000" w:themeColor="text1"/>
          <w:sz w:val="22"/>
          <w:szCs w:val="22"/>
        </w:rPr>
        <w:t xml:space="preserve"> andra</w:t>
      </w:r>
      <w:r w:rsidR="00977DE4" w:rsidRPr="00977DE4">
        <w:rPr>
          <w:rFonts w:asciiTheme="minorHAnsi" w:hAnsiTheme="minorHAnsi" w:cs="Arial"/>
          <w:color w:val="000000" w:themeColor="text1"/>
          <w:sz w:val="22"/>
          <w:szCs w:val="22"/>
        </w:rPr>
        <w:t xml:space="preserve"> verk av följande konstnärer:</w:t>
      </w:r>
      <w:r w:rsidR="00977DE4" w:rsidRPr="00977DE4">
        <w:rPr>
          <w:rFonts w:asciiTheme="minorHAnsi" w:hAnsiTheme="minorHAnsi" w:cs="Arial"/>
          <w:color w:val="000000" w:themeColor="text1"/>
          <w:sz w:val="22"/>
          <w:szCs w:val="22"/>
        </w:rPr>
        <w:br/>
        <w:t xml:space="preserve">Nils Dardel, Erik Hallström, Gösta Sandels, Vera Nilsson, Hilding Linnqvist, </w:t>
      </w:r>
      <w:proofErr w:type="spellStart"/>
      <w:r w:rsidR="00977DE4" w:rsidRPr="00977DE4">
        <w:rPr>
          <w:rFonts w:asciiTheme="minorHAnsi" w:hAnsiTheme="minorHAnsi" w:cs="Arial"/>
          <w:color w:val="000000" w:themeColor="text1"/>
          <w:sz w:val="22"/>
          <w:szCs w:val="22"/>
        </w:rPr>
        <w:t>Nell</w:t>
      </w:r>
      <w:proofErr w:type="spellEnd"/>
      <w:r w:rsidR="00977DE4" w:rsidRPr="00977DE4">
        <w:rPr>
          <w:rFonts w:asciiTheme="minorHAnsi" w:hAnsiTheme="minorHAnsi" w:cs="Arial"/>
          <w:color w:val="000000" w:themeColor="text1"/>
          <w:sz w:val="22"/>
          <w:szCs w:val="22"/>
        </w:rPr>
        <w:t xml:space="preserve"> Walden, Siri Derkert, Erik Johansson, Gösta Adrian Nilsson, Tor Bjurström, Einar Jolin, Bertil Bull Hedlund, Tora Vega Ho</w:t>
      </w:r>
      <w:r w:rsidR="001E7D38">
        <w:rPr>
          <w:rFonts w:asciiTheme="minorHAnsi" w:hAnsiTheme="minorHAnsi" w:cs="Arial"/>
          <w:color w:val="000000" w:themeColor="text1"/>
          <w:sz w:val="22"/>
          <w:szCs w:val="22"/>
        </w:rPr>
        <w:t xml:space="preserve">lmström, Agnes </w:t>
      </w:r>
      <w:proofErr w:type="spellStart"/>
      <w:r w:rsidR="001E7D38">
        <w:rPr>
          <w:rFonts w:asciiTheme="minorHAnsi" w:hAnsiTheme="minorHAnsi" w:cs="Arial"/>
          <w:color w:val="000000" w:themeColor="text1"/>
          <w:sz w:val="22"/>
          <w:szCs w:val="22"/>
        </w:rPr>
        <w:t>Cleve</w:t>
      </w:r>
      <w:proofErr w:type="spellEnd"/>
      <w:r w:rsidR="001E7D38">
        <w:rPr>
          <w:rFonts w:asciiTheme="minorHAnsi" w:hAnsiTheme="minorHAnsi" w:cs="Arial"/>
          <w:color w:val="000000" w:themeColor="text1"/>
          <w:sz w:val="22"/>
          <w:szCs w:val="22"/>
        </w:rPr>
        <w:t>, Hanna Pau</w:t>
      </w:r>
      <w:r w:rsidR="00977DE4" w:rsidRPr="00977DE4">
        <w:rPr>
          <w:rFonts w:asciiTheme="minorHAnsi" w:hAnsiTheme="minorHAnsi" w:cs="Arial"/>
          <w:color w:val="000000" w:themeColor="text1"/>
          <w:sz w:val="22"/>
          <w:szCs w:val="22"/>
        </w:rPr>
        <w:t>li, Leander Engström, Dick Beer, Isaac Grünewald.</w:t>
      </w:r>
    </w:p>
    <w:p w:rsidR="0063466B" w:rsidRPr="00977DE4" w:rsidRDefault="00497C0D" w:rsidP="00400915">
      <w:pPr>
        <w:rPr>
          <w:color w:val="000000" w:themeColor="text1"/>
          <w:sz w:val="21"/>
          <w:szCs w:val="21"/>
        </w:rPr>
      </w:pPr>
      <w:r w:rsidRPr="00977DE4">
        <w:rPr>
          <w:b/>
          <w:color w:val="000000" w:themeColor="text1"/>
          <w:sz w:val="21"/>
          <w:szCs w:val="21"/>
        </w:rPr>
        <w:t>Pressträff:</w:t>
      </w:r>
      <w:r w:rsidRPr="00977DE4">
        <w:rPr>
          <w:color w:val="000000" w:themeColor="text1"/>
          <w:sz w:val="21"/>
          <w:szCs w:val="21"/>
        </w:rPr>
        <w:t xml:space="preserve"> </w:t>
      </w:r>
      <w:r w:rsidR="00923301" w:rsidRPr="00977DE4">
        <w:rPr>
          <w:color w:val="000000" w:themeColor="text1"/>
          <w:sz w:val="21"/>
          <w:szCs w:val="21"/>
        </w:rPr>
        <w:t xml:space="preserve">torsdagen </w:t>
      </w:r>
      <w:r w:rsidR="00977DE4" w:rsidRPr="00977DE4">
        <w:rPr>
          <w:color w:val="000000" w:themeColor="text1"/>
          <w:sz w:val="21"/>
          <w:szCs w:val="21"/>
        </w:rPr>
        <w:t>31</w:t>
      </w:r>
      <w:r w:rsidR="00A843B4" w:rsidRPr="00977DE4">
        <w:rPr>
          <w:color w:val="000000" w:themeColor="text1"/>
          <w:sz w:val="21"/>
          <w:szCs w:val="21"/>
        </w:rPr>
        <w:t xml:space="preserve"> </w:t>
      </w:r>
      <w:r w:rsidR="00977DE4" w:rsidRPr="00977DE4">
        <w:rPr>
          <w:color w:val="000000" w:themeColor="text1"/>
          <w:sz w:val="21"/>
          <w:szCs w:val="21"/>
        </w:rPr>
        <w:t>maj</w:t>
      </w:r>
      <w:r w:rsidR="00332EF2" w:rsidRPr="00977DE4">
        <w:rPr>
          <w:color w:val="000000" w:themeColor="text1"/>
          <w:sz w:val="21"/>
          <w:szCs w:val="21"/>
        </w:rPr>
        <w:t>,</w:t>
      </w:r>
      <w:r w:rsidR="00A843B4" w:rsidRPr="00977DE4">
        <w:rPr>
          <w:color w:val="000000" w:themeColor="text1"/>
          <w:sz w:val="21"/>
          <w:szCs w:val="21"/>
        </w:rPr>
        <w:t xml:space="preserve"> kl.</w:t>
      </w:r>
      <w:r w:rsidR="00B35889" w:rsidRPr="00977DE4">
        <w:rPr>
          <w:color w:val="000000" w:themeColor="text1"/>
          <w:sz w:val="21"/>
          <w:szCs w:val="21"/>
        </w:rPr>
        <w:t xml:space="preserve"> </w:t>
      </w:r>
      <w:r w:rsidR="00923301" w:rsidRPr="00977DE4">
        <w:rPr>
          <w:color w:val="000000" w:themeColor="text1"/>
          <w:sz w:val="21"/>
          <w:szCs w:val="21"/>
        </w:rPr>
        <w:t>10.00</w:t>
      </w:r>
      <w:r w:rsidR="00923301" w:rsidRPr="00977DE4">
        <w:rPr>
          <w:color w:val="000000" w:themeColor="text1"/>
          <w:sz w:val="21"/>
          <w:szCs w:val="21"/>
        </w:rPr>
        <w:softHyphen/>
        <w:t>–12.00</w:t>
      </w:r>
      <w:r w:rsidRPr="00977DE4">
        <w:rPr>
          <w:color w:val="000000" w:themeColor="text1"/>
          <w:sz w:val="21"/>
          <w:szCs w:val="21"/>
        </w:rPr>
        <w:br/>
      </w:r>
      <w:r w:rsidRPr="00977DE4">
        <w:rPr>
          <w:b/>
          <w:color w:val="000000" w:themeColor="text1"/>
          <w:sz w:val="21"/>
          <w:szCs w:val="21"/>
        </w:rPr>
        <w:t>Pressbilder:</w:t>
      </w:r>
      <w:r w:rsidRPr="00977DE4">
        <w:rPr>
          <w:color w:val="000000" w:themeColor="text1"/>
          <w:sz w:val="21"/>
          <w:szCs w:val="21"/>
        </w:rPr>
        <w:t xml:space="preserve"> www.mjellbykonstmuseum.se/press</w:t>
      </w:r>
      <w:r w:rsidRPr="00977DE4">
        <w:rPr>
          <w:color w:val="000000" w:themeColor="text1"/>
          <w:sz w:val="21"/>
          <w:szCs w:val="21"/>
        </w:rPr>
        <w:br/>
      </w:r>
      <w:r w:rsidRPr="00977DE4">
        <w:rPr>
          <w:b/>
          <w:color w:val="000000" w:themeColor="text1"/>
          <w:sz w:val="21"/>
          <w:szCs w:val="21"/>
        </w:rPr>
        <w:t>Invigning:</w:t>
      </w:r>
      <w:r w:rsidRPr="00977DE4">
        <w:rPr>
          <w:color w:val="000000" w:themeColor="text1"/>
          <w:sz w:val="21"/>
          <w:szCs w:val="21"/>
        </w:rPr>
        <w:t xml:space="preserve"> </w:t>
      </w:r>
      <w:r w:rsidR="005A52B7" w:rsidRPr="00977DE4">
        <w:rPr>
          <w:color w:val="000000" w:themeColor="text1"/>
          <w:sz w:val="21"/>
          <w:szCs w:val="21"/>
        </w:rPr>
        <w:t>l</w:t>
      </w:r>
      <w:r w:rsidR="00821ED1" w:rsidRPr="00977DE4">
        <w:rPr>
          <w:color w:val="000000" w:themeColor="text1"/>
          <w:sz w:val="21"/>
          <w:szCs w:val="21"/>
        </w:rPr>
        <w:t>ör</w:t>
      </w:r>
      <w:r w:rsidR="00B35889" w:rsidRPr="00977DE4">
        <w:rPr>
          <w:color w:val="000000" w:themeColor="text1"/>
          <w:sz w:val="21"/>
          <w:szCs w:val="21"/>
        </w:rPr>
        <w:t xml:space="preserve">dagen </w:t>
      </w:r>
      <w:r w:rsidR="00A843B4" w:rsidRPr="00977DE4">
        <w:rPr>
          <w:color w:val="000000" w:themeColor="text1"/>
          <w:sz w:val="21"/>
          <w:szCs w:val="21"/>
        </w:rPr>
        <w:t xml:space="preserve">den </w:t>
      </w:r>
      <w:r w:rsidR="00977DE4" w:rsidRPr="00977DE4">
        <w:rPr>
          <w:color w:val="000000" w:themeColor="text1"/>
          <w:sz w:val="21"/>
          <w:szCs w:val="21"/>
        </w:rPr>
        <w:t>2 juni</w:t>
      </w:r>
      <w:r w:rsidR="00CD3E00" w:rsidRPr="00977DE4">
        <w:rPr>
          <w:color w:val="000000" w:themeColor="text1"/>
          <w:sz w:val="21"/>
          <w:szCs w:val="21"/>
        </w:rPr>
        <w:t>,</w:t>
      </w:r>
      <w:r w:rsidR="00BF2B36" w:rsidRPr="00977DE4">
        <w:rPr>
          <w:color w:val="000000" w:themeColor="text1"/>
          <w:sz w:val="21"/>
          <w:szCs w:val="21"/>
        </w:rPr>
        <w:t xml:space="preserve"> kl. 12.00–</w:t>
      </w:r>
      <w:r w:rsidRPr="00977DE4">
        <w:rPr>
          <w:color w:val="000000" w:themeColor="text1"/>
          <w:sz w:val="21"/>
          <w:szCs w:val="21"/>
        </w:rPr>
        <w:t>17.00</w:t>
      </w:r>
    </w:p>
    <w:p w:rsidR="00497C0D" w:rsidRPr="00977DE4" w:rsidRDefault="00497C0D" w:rsidP="00400915">
      <w:pPr>
        <w:rPr>
          <w:color w:val="000000" w:themeColor="text1"/>
          <w:sz w:val="21"/>
          <w:szCs w:val="21"/>
          <w:lang w:val="en-US"/>
        </w:rPr>
      </w:pPr>
      <w:r w:rsidRPr="00977DE4">
        <w:rPr>
          <w:b/>
          <w:color w:val="000000" w:themeColor="text1"/>
          <w:sz w:val="21"/>
          <w:szCs w:val="21"/>
        </w:rPr>
        <w:t>För mer information kontakta:</w:t>
      </w:r>
      <w:r w:rsidRPr="00977DE4">
        <w:rPr>
          <w:color w:val="000000" w:themeColor="text1"/>
          <w:sz w:val="21"/>
          <w:szCs w:val="21"/>
        </w:rPr>
        <w:t xml:space="preserve"> </w:t>
      </w:r>
      <w:r w:rsidRPr="00977DE4">
        <w:rPr>
          <w:color w:val="000000" w:themeColor="text1"/>
          <w:sz w:val="21"/>
          <w:szCs w:val="21"/>
        </w:rPr>
        <w:br/>
        <w:t xml:space="preserve">Annelie Tuveros, </w:t>
      </w:r>
      <w:r w:rsidR="00CD3E00" w:rsidRPr="00977DE4">
        <w:rPr>
          <w:color w:val="000000" w:themeColor="text1"/>
          <w:sz w:val="21"/>
          <w:szCs w:val="21"/>
        </w:rPr>
        <w:t>museichef</w:t>
      </w:r>
      <w:r w:rsidRPr="00977DE4">
        <w:rPr>
          <w:color w:val="000000" w:themeColor="text1"/>
          <w:sz w:val="21"/>
          <w:szCs w:val="21"/>
        </w:rPr>
        <w:t xml:space="preserve">. </w:t>
      </w:r>
      <w:proofErr w:type="spellStart"/>
      <w:r w:rsidRPr="00977DE4">
        <w:rPr>
          <w:color w:val="000000" w:themeColor="text1"/>
          <w:sz w:val="21"/>
          <w:szCs w:val="21"/>
          <w:lang w:val="en-US"/>
        </w:rPr>
        <w:t>Tfn</w:t>
      </w:r>
      <w:proofErr w:type="spellEnd"/>
      <w:r w:rsidRPr="00977DE4">
        <w:rPr>
          <w:color w:val="000000" w:themeColor="text1"/>
          <w:sz w:val="21"/>
          <w:szCs w:val="21"/>
          <w:lang w:val="en-US"/>
        </w:rPr>
        <w:t xml:space="preserve">: 0703-16 03 </w:t>
      </w:r>
      <w:r w:rsidR="003F7186" w:rsidRPr="00977DE4">
        <w:rPr>
          <w:color w:val="000000" w:themeColor="text1"/>
          <w:sz w:val="21"/>
          <w:szCs w:val="21"/>
          <w:lang w:val="en-US"/>
        </w:rPr>
        <w:t>44</w:t>
      </w:r>
      <w:r w:rsidR="003F7186" w:rsidRPr="00977DE4">
        <w:rPr>
          <w:color w:val="000000" w:themeColor="text1"/>
          <w:sz w:val="21"/>
          <w:szCs w:val="21"/>
          <w:lang w:val="en-US"/>
        </w:rPr>
        <w:br/>
      </w:r>
      <w:r w:rsidRPr="00977DE4">
        <w:rPr>
          <w:color w:val="000000" w:themeColor="text1"/>
          <w:sz w:val="21"/>
          <w:szCs w:val="21"/>
          <w:lang w:val="en-US"/>
        </w:rPr>
        <w:t xml:space="preserve">Mail: </w:t>
      </w:r>
      <w:hyperlink r:id="rId8" w:history="1">
        <w:r w:rsidRPr="00977DE4">
          <w:rPr>
            <w:rStyle w:val="Hyperlnk"/>
            <w:color w:val="000000" w:themeColor="text1"/>
            <w:sz w:val="21"/>
            <w:szCs w:val="21"/>
            <w:lang w:val="en-US"/>
          </w:rPr>
          <w:t>annelie.tuveros@halmstad.se</w:t>
        </w:r>
      </w:hyperlink>
      <w:r w:rsidRPr="00977DE4">
        <w:rPr>
          <w:color w:val="000000" w:themeColor="text1"/>
          <w:sz w:val="21"/>
          <w:szCs w:val="21"/>
          <w:lang w:val="en-US"/>
        </w:rPr>
        <w:t xml:space="preserve"> </w:t>
      </w:r>
    </w:p>
    <w:p w:rsidR="00CE3785" w:rsidRPr="00977DE4" w:rsidRDefault="00A843B4" w:rsidP="009C59C7">
      <w:pPr>
        <w:rPr>
          <w:color w:val="000000" w:themeColor="text1"/>
          <w:sz w:val="21"/>
          <w:szCs w:val="21"/>
          <w:u w:val="single"/>
          <w:lang w:val="en-US"/>
        </w:rPr>
      </w:pPr>
      <w:r w:rsidRPr="00977DE4">
        <w:rPr>
          <w:color w:val="000000" w:themeColor="text1"/>
          <w:sz w:val="21"/>
          <w:szCs w:val="21"/>
          <w:lang w:val="en-US"/>
        </w:rPr>
        <w:t>Karin Ekdahl</w:t>
      </w:r>
      <w:r w:rsidR="00497C0D" w:rsidRPr="00977DE4">
        <w:rPr>
          <w:color w:val="000000" w:themeColor="text1"/>
          <w:sz w:val="21"/>
          <w:szCs w:val="21"/>
          <w:lang w:val="en-US"/>
        </w:rPr>
        <w:t xml:space="preserve">, </w:t>
      </w:r>
      <w:proofErr w:type="spellStart"/>
      <w:r w:rsidR="00497C0D" w:rsidRPr="00977DE4">
        <w:rPr>
          <w:color w:val="000000" w:themeColor="text1"/>
          <w:sz w:val="21"/>
          <w:szCs w:val="21"/>
          <w:lang w:val="en-US"/>
        </w:rPr>
        <w:t>koordinator</w:t>
      </w:r>
      <w:proofErr w:type="spellEnd"/>
      <w:r w:rsidR="00497C0D" w:rsidRPr="00977DE4">
        <w:rPr>
          <w:color w:val="000000" w:themeColor="text1"/>
          <w:sz w:val="21"/>
          <w:szCs w:val="21"/>
          <w:lang w:val="en-US"/>
        </w:rPr>
        <w:t xml:space="preserve">. </w:t>
      </w:r>
      <w:proofErr w:type="spellStart"/>
      <w:r w:rsidR="00497C0D" w:rsidRPr="00977DE4">
        <w:rPr>
          <w:color w:val="000000" w:themeColor="text1"/>
          <w:sz w:val="21"/>
          <w:szCs w:val="21"/>
          <w:lang w:val="en-US"/>
        </w:rPr>
        <w:t>Tfn</w:t>
      </w:r>
      <w:proofErr w:type="spellEnd"/>
      <w:r w:rsidR="00497C0D" w:rsidRPr="00977DE4">
        <w:rPr>
          <w:color w:val="000000" w:themeColor="text1"/>
          <w:sz w:val="21"/>
          <w:szCs w:val="21"/>
          <w:lang w:val="en-US"/>
        </w:rPr>
        <w:t>: 0722-19 96 93</w:t>
      </w:r>
      <w:r w:rsidR="00497C0D" w:rsidRPr="00977DE4">
        <w:rPr>
          <w:color w:val="000000" w:themeColor="text1"/>
          <w:sz w:val="21"/>
          <w:szCs w:val="21"/>
          <w:lang w:val="en-US"/>
        </w:rPr>
        <w:br/>
        <w:t>Mail</w:t>
      </w:r>
      <w:r w:rsidR="00332EF2" w:rsidRPr="00977DE4">
        <w:rPr>
          <w:color w:val="000000" w:themeColor="text1"/>
          <w:sz w:val="21"/>
          <w:szCs w:val="21"/>
          <w:lang w:val="en-US"/>
        </w:rPr>
        <w:t>: k</w:t>
      </w:r>
      <w:r w:rsidRPr="00977DE4">
        <w:rPr>
          <w:color w:val="000000" w:themeColor="text1"/>
          <w:sz w:val="21"/>
          <w:szCs w:val="21"/>
          <w:lang w:val="en-US"/>
        </w:rPr>
        <w:t>arin.ekdahl@halmstad.se</w:t>
      </w:r>
    </w:p>
    <w:sectPr w:rsidR="00CE3785" w:rsidRPr="00977DE4" w:rsidSect="003A4F25">
      <w:headerReference w:type="default" r:id="rId9"/>
      <w:footerReference w:type="default" r:id="rId10"/>
      <w:headerReference w:type="first" r:id="rId11"/>
      <w:footerReference w:type="first" r:id="rId12"/>
      <w:pgSz w:w="11906" w:h="16838" w:code="9"/>
      <w:pgMar w:top="2608" w:right="1400" w:bottom="851" w:left="1418" w:header="113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0D" w:rsidRDefault="00497C0D">
      <w:r>
        <w:separator/>
      </w:r>
    </w:p>
  </w:endnote>
  <w:endnote w:type="continuationSeparator" w:id="0">
    <w:p w:rsidR="00497C0D" w:rsidRDefault="0049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Aroma">
    <w:altName w:val="Gabriola"/>
    <w:panose1 w:val="00000000000000000000"/>
    <w:charset w:val="00"/>
    <w:family w:val="decorative"/>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A7" w:rsidRDefault="00D150A7" w:rsidP="00D150A7">
    <w:r>
      <w:tab/>
    </w:r>
    <w:r>
      <w:rPr>
        <w:noProof/>
      </w:rPr>
      <w:t xml:space="preserve"> </w:t>
    </w:r>
  </w:p>
  <w:p w:rsidR="00747112" w:rsidRDefault="00747112" w:rsidP="003A4F25">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25" w:rsidRDefault="006D3AF6" w:rsidP="003A4F25">
    <w:r>
      <w:rPr>
        <w:noProof/>
        <w:sz w:val="16"/>
        <w:szCs w:val="16"/>
      </w:rPr>
      <w:drawing>
        <wp:anchor distT="0" distB="0" distL="114300" distR="114300" simplePos="0" relativeHeight="251659264" behindDoc="0" locked="0" layoutInCell="1" allowOverlap="1" wp14:anchorId="33CBA283" wp14:editId="26265343">
          <wp:simplePos x="0" y="0"/>
          <wp:positionH relativeFrom="margin">
            <wp:align>left</wp:align>
          </wp:positionH>
          <wp:positionV relativeFrom="margin">
            <wp:posOffset>7897495</wp:posOffset>
          </wp:positionV>
          <wp:extent cx="622894" cy="618490"/>
          <wp:effectExtent l="0" t="0" r="635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jellby_logga_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894" cy="618490"/>
                  </a:xfrm>
                  <a:prstGeom prst="rect">
                    <a:avLst/>
                  </a:prstGeom>
                </pic:spPr>
              </pic:pic>
            </a:graphicData>
          </a:graphic>
        </wp:anchor>
      </w:drawing>
    </w:r>
  </w:p>
  <w:p w:rsidR="00B32EB5" w:rsidRPr="003A4F25" w:rsidRDefault="003A4F25" w:rsidP="003A4F25">
    <w:pPr>
      <w:rPr>
        <w:sz w:val="16"/>
        <w:szCs w:val="16"/>
      </w:rPr>
    </w:pPr>
    <w:r w:rsidRPr="00D150A7">
      <w:rPr>
        <w:sz w:val="16"/>
        <w:szCs w:val="16"/>
      </w:rPr>
      <w:t>Mjellby Konstmuseum, 305 91 Halmstad</w:t>
    </w:r>
    <w:r>
      <w:rPr>
        <w:sz w:val="16"/>
        <w:szCs w:val="16"/>
      </w:rPr>
      <w:t xml:space="preserve">  </w:t>
    </w:r>
    <w:r w:rsidR="00CF510E">
      <w:rPr>
        <w:sz w:val="16"/>
        <w:szCs w:val="16"/>
      </w:rPr>
      <w:br/>
    </w:r>
    <w:r w:rsidRPr="00D150A7">
      <w:rPr>
        <w:sz w:val="16"/>
        <w:szCs w:val="16"/>
      </w:rPr>
      <w:t>Tfn 035-13 71 95</w:t>
    </w:r>
    <w:r>
      <w:rPr>
        <w:sz w:val="16"/>
        <w:szCs w:val="16"/>
      </w:rPr>
      <w:t xml:space="preserve"> </w:t>
    </w:r>
    <w:r w:rsidRPr="00D150A7">
      <w:rPr>
        <w:sz w:val="16"/>
        <w:szCs w:val="16"/>
      </w:rPr>
      <w:t xml:space="preserve"> mjellby.konstmuseum@halmstad.se</w:t>
    </w:r>
    <w:r>
      <w:rPr>
        <w:sz w:val="16"/>
        <w:szCs w:val="16"/>
      </w:rPr>
      <w:t xml:space="preserve">   </w:t>
    </w:r>
    <w:r w:rsidR="006D3AF6">
      <w:rPr>
        <w:sz w:val="16"/>
        <w:szCs w:val="16"/>
      </w:rPr>
      <w:br/>
    </w:r>
    <w:r w:rsidRPr="00D150A7">
      <w:rPr>
        <w:sz w:val="16"/>
        <w:szCs w:val="16"/>
      </w:rPr>
      <w:t>www.mjellbykonstmuseum.se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0D" w:rsidRDefault="00497C0D">
      <w:r>
        <w:separator/>
      </w:r>
    </w:p>
  </w:footnote>
  <w:footnote w:type="continuationSeparator" w:id="0">
    <w:p w:rsidR="00497C0D" w:rsidRDefault="0049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E7" w:rsidRDefault="000503E7" w:rsidP="000503E7">
    <w:pPr>
      <w:pStyle w:val="Sidhuvud"/>
      <w:jc w:val="right"/>
      <w:rPr>
        <w:lang w:val="de-DE"/>
      </w:rPr>
    </w:pPr>
  </w:p>
  <w:p w:rsidR="00B32EB5" w:rsidRDefault="00B32EB5" w:rsidP="000503E7">
    <w:pPr>
      <w:pStyle w:val="Sidhuvud"/>
      <w:jc w:val="righ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B5" w:rsidRDefault="00E649A0" w:rsidP="003A4F25">
    <w:pPr>
      <w:pStyle w:val="FrvaltningVerksamhet"/>
      <w:tabs>
        <w:tab w:val="clear" w:pos="5103"/>
        <w:tab w:val="clear" w:pos="7088"/>
      </w:tabs>
      <w:ind w:right="16"/>
      <w:rPr>
        <w:lang w:val="de-DE"/>
      </w:rPr>
    </w:pPr>
    <w:r>
      <w:rPr>
        <w:noProof/>
      </w:rPr>
      <w:drawing>
        <wp:inline distT="0" distB="0" distL="0" distR="0" wp14:anchorId="5CE47C03" wp14:editId="4476752D">
          <wp:extent cx="1080460" cy="495300"/>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mstad-logga3.png"/>
                  <pic:cNvPicPr/>
                </pic:nvPicPr>
                <pic:blipFill>
                  <a:blip r:embed="rId1">
                    <a:extLst>
                      <a:ext uri="{28A0092B-C50C-407E-A947-70E740481C1C}">
                        <a14:useLocalDpi xmlns:a14="http://schemas.microsoft.com/office/drawing/2010/main" val="0"/>
                      </a:ext>
                    </a:extLst>
                  </a:blip>
                  <a:stretch>
                    <a:fillRect/>
                  </a:stretch>
                </pic:blipFill>
                <pic:spPr>
                  <a:xfrm>
                    <a:off x="0" y="0"/>
                    <a:ext cx="1085589" cy="497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825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88A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486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4A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CCE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479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6D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2EF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AC602"/>
    <w:lvl w:ilvl="0">
      <w:start w:val="1"/>
      <w:numFmt w:val="decimal"/>
      <w:lvlText w:val="%1."/>
      <w:lvlJc w:val="left"/>
      <w:pPr>
        <w:tabs>
          <w:tab w:val="num" w:pos="360"/>
        </w:tabs>
        <w:ind w:left="360" w:hanging="360"/>
      </w:pPr>
    </w:lvl>
  </w:abstractNum>
  <w:abstractNum w:abstractNumId="9" w15:restartNumberingAfterBreak="0">
    <w:nsid w:val="23A763CD"/>
    <w:multiLevelType w:val="singleLevel"/>
    <w:tmpl w:val="17AA299C"/>
    <w:lvl w:ilvl="0">
      <w:numFmt w:val="decimal"/>
      <w:lvlText w:val="%1"/>
      <w:legacy w:legacy="1" w:legacySpace="0" w:legacyIndent="0"/>
      <w:lvlJc w:val="left"/>
    </w:lvl>
  </w:abstractNum>
  <w:abstractNum w:abstractNumId="10" w15:restartNumberingAfterBreak="0">
    <w:nsid w:val="23DF5C8F"/>
    <w:multiLevelType w:val="hybridMultilevel"/>
    <w:tmpl w:val="E2CC71DE"/>
    <w:lvl w:ilvl="0" w:tplc="EF74B88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C15257"/>
    <w:multiLevelType w:val="hybridMultilevel"/>
    <w:tmpl w:val="B4AA923E"/>
    <w:lvl w:ilvl="0" w:tplc="3226496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B97FA8"/>
    <w:multiLevelType w:val="hybridMultilevel"/>
    <w:tmpl w:val="52863E06"/>
    <w:lvl w:ilvl="0" w:tplc="C674DD6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4512D5"/>
    <w:multiLevelType w:val="singleLevel"/>
    <w:tmpl w:val="17AA299C"/>
    <w:lvl w:ilvl="0">
      <w:numFmt w:val="decimal"/>
      <w:lvlText w:val="%1"/>
      <w:legacy w:legacy="1" w:legacySpace="0" w:legacyIndent="0"/>
      <w:lvlJc w:val="left"/>
    </w:lvl>
  </w:abstractNum>
  <w:abstractNum w:abstractNumId="14" w15:restartNumberingAfterBreak="0">
    <w:nsid w:val="5E955203"/>
    <w:multiLevelType w:val="hybridMultilevel"/>
    <w:tmpl w:val="0682F0B6"/>
    <w:lvl w:ilvl="0" w:tplc="9480575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236A8E"/>
    <w:multiLevelType w:val="hybridMultilevel"/>
    <w:tmpl w:val="E64EC952"/>
    <w:lvl w:ilvl="0" w:tplc="53E0237E">
      <w:numFmt w:val="bullet"/>
      <w:lvlText w:val="–"/>
      <w:lvlJc w:val="left"/>
      <w:pPr>
        <w:ind w:left="720" w:hanging="360"/>
      </w:pPr>
      <w:rPr>
        <w:rFonts w:ascii="Calibri" w:eastAsiaTheme="minorEastAsia" w:hAnsi="Calibri" w:cstheme="minorBidi" w:hint="default"/>
        <w:i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3"/>
  </w:num>
  <w:num w:numId="12">
    <w:abstractNumId w:val="15"/>
  </w:num>
  <w:num w:numId="13">
    <w:abstractNumId w:val="10"/>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0D"/>
    <w:rsid w:val="00037DEA"/>
    <w:rsid w:val="000503E7"/>
    <w:rsid w:val="0005259A"/>
    <w:rsid w:val="00077012"/>
    <w:rsid w:val="0009399C"/>
    <w:rsid w:val="000D6242"/>
    <w:rsid w:val="00122AB8"/>
    <w:rsid w:val="001422B2"/>
    <w:rsid w:val="001E52F8"/>
    <w:rsid w:val="001E7D38"/>
    <w:rsid w:val="00226B05"/>
    <w:rsid w:val="002B1A42"/>
    <w:rsid w:val="002C5082"/>
    <w:rsid w:val="003005C9"/>
    <w:rsid w:val="003148A2"/>
    <w:rsid w:val="00332EF2"/>
    <w:rsid w:val="00342EE0"/>
    <w:rsid w:val="00351E4C"/>
    <w:rsid w:val="003931E5"/>
    <w:rsid w:val="00395D43"/>
    <w:rsid w:val="003A4F25"/>
    <w:rsid w:val="003B55F9"/>
    <w:rsid w:val="003D1BCA"/>
    <w:rsid w:val="003F7186"/>
    <w:rsid w:val="00400915"/>
    <w:rsid w:val="00412253"/>
    <w:rsid w:val="00453B23"/>
    <w:rsid w:val="00497C0D"/>
    <w:rsid w:val="004A1314"/>
    <w:rsid w:val="004C5EC4"/>
    <w:rsid w:val="0052440B"/>
    <w:rsid w:val="00535A96"/>
    <w:rsid w:val="00553FA7"/>
    <w:rsid w:val="00597E83"/>
    <w:rsid w:val="005A52B7"/>
    <w:rsid w:val="005C7FB1"/>
    <w:rsid w:val="005D0B39"/>
    <w:rsid w:val="005D6589"/>
    <w:rsid w:val="005E6440"/>
    <w:rsid w:val="006245E5"/>
    <w:rsid w:val="006329E1"/>
    <w:rsid w:val="0063466B"/>
    <w:rsid w:val="00662BB5"/>
    <w:rsid w:val="006811D2"/>
    <w:rsid w:val="00692A71"/>
    <w:rsid w:val="006C1C75"/>
    <w:rsid w:val="006D3AF6"/>
    <w:rsid w:val="00733083"/>
    <w:rsid w:val="00747112"/>
    <w:rsid w:val="0075358D"/>
    <w:rsid w:val="00757B93"/>
    <w:rsid w:val="007900AA"/>
    <w:rsid w:val="00793107"/>
    <w:rsid w:val="007B50D4"/>
    <w:rsid w:val="007D5644"/>
    <w:rsid w:val="008039BD"/>
    <w:rsid w:val="00817762"/>
    <w:rsid w:val="00821ED1"/>
    <w:rsid w:val="00826F0E"/>
    <w:rsid w:val="0084367F"/>
    <w:rsid w:val="00846360"/>
    <w:rsid w:val="0086101C"/>
    <w:rsid w:val="00876DA8"/>
    <w:rsid w:val="00886D07"/>
    <w:rsid w:val="008B396A"/>
    <w:rsid w:val="008C241F"/>
    <w:rsid w:val="0090373F"/>
    <w:rsid w:val="00923301"/>
    <w:rsid w:val="00977DE4"/>
    <w:rsid w:val="00980C8C"/>
    <w:rsid w:val="00991D10"/>
    <w:rsid w:val="009C59C7"/>
    <w:rsid w:val="009D2332"/>
    <w:rsid w:val="009F0671"/>
    <w:rsid w:val="00A21478"/>
    <w:rsid w:val="00A32828"/>
    <w:rsid w:val="00A67027"/>
    <w:rsid w:val="00A72C97"/>
    <w:rsid w:val="00A81BB6"/>
    <w:rsid w:val="00A843B4"/>
    <w:rsid w:val="00AD0E97"/>
    <w:rsid w:val="00AE3BDC"/>
    <w:rsid w:val="00AF2A4F"/>
    <w:rsid w:val="00B046F6"/>
    <w:rsid w:val="00B20C35"/>
    <w:rsid w:val="00B32EB5"/>
    <w:rsid w:val="00B35889"/>
    <w:rsid w:val="00B4781D"/>
    <w:rsid w:val="00B5650B"/>
    <w:rsid w:val="00B81CB9"/>
    <w:rsid w:val="00BC4281"/>
    <w:rsid w:val="00BC6EF8"/>
    <w:rsid w:val="00BE3CCD"/>
    <w:rsid w:val="00BF2B36"/>
    <w:rsid w:val="00CC4FD3"/>
    <w:rsid w:val="00CD3E00"/>
    <w:rsid w:val="00CE3785"/>
    <w:rsid w:val="00CF510E"/>
    <w:rsid w:val="00D1082F"/>
    <w:rsid w:val="00D150A7"/>
    <w:rsid w:val="00D9276A"/>
    <w:rsid w:val="00D9603F"/>
    <w:rsid w:val="00DA6FDC"/>
    <w:rsid w:val="00DC0ACB"/>
    <w:rsid w:val="00DD493E"/>
    <w:rsid w:val="00DE1ED5"/>
    <w:rsid w:val="00DF3F7B"/>
    <w:rsid w:val="00E15771"/>
    <w:rsid w:val="00E44725"/>
    <w:rsid w:val="00E6026D"/>
    <w:rsid w:val="00E63A4C"/>
    <w:rsid w:val="00E649A0"/>
    <w:rsid w:val="00EB5864"/>
    <w:rsid w:val="00EC272D"/>
    <w:rsid w:val="00EC3AE5"/>
    <w:rsid w:val="00ED3536"/>
    <w:rsid w:val="00EF0F6A"/>
    <w:rsid w:val="00EF5B5C"/>
    <w:rsid w:val="00F5212D"/>
    <w:rsid w:val="00FE30FA"/>
    <w:rsid w:val="00FF18A7"/>
    <w:rsid w:val="00FF3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F9A126F"/>
  <w15:docId w15:val="{F71A2E79-6147-4BA6-898E-80D716BE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0D"/>
    <w:pPr>
      <w:spacing w:after="200" w:line="276" w:lineRule="auto"/>
    </w:pPr>
    <w:rPr>
      <w:rFonts w:asciiTheme="minorHAnsi" w:eastAsiaTheme="minorEastAsia" w:hAnsiTheme="minorHAnsi" w:cstheme="minorBidi"/>
      <w:sz w:val="22"/>
      <w:szCs w:val="22"/>
    </w:rPr>
  </w:style>
  <w:style w:type="paragraph" w:styleId="Rubrik1">
    <w:name w:val="heading 1"/>
    <w:basedOn w:val="Normal"/>
    <w:next w:val="Normal"/>
    <w:qFormat/>
    <w:rsid w:val="008C241F"/>
    <w:pPr>
      <w:keepNext/>
      <w:spacing w:before="240" w:after="60"/>
      <w:outlineLvl w:val="0"/>
    </w:pPr>
    <w:rPr>
      <w:rFonts w:ascii="LTAroma" w:hAnsi="LTAroma"/>
      <w:b/>
      <w:kern w:val="28"/>
      <w:sz w:val="28"/>
    </w:rPr>
  </w:style>
  <w:style w:type="paragraph" w:styleId="Rubrik2">
    <w:name w:val="heading 2"/>
    <w:basedOn w:val="Normal"/>
    <w:next w:val="Normal"/>
    <w:qFormat/>
    <w:rsid w:val="008C241F"/>
    <w:pPr>
      <w:keepNext/>
      <w:spacing w:before="240" w:after="60"/>
      <w:outlineLvl w:val="1"/>
    </w:pPr>
    <w:rPr>
      <w:rFonts w:ascii="LTAroma" w:hAnsi="LTAroma" w:cs="Arial"/>
      <w:b/>
      <w:bCs/>
      <w:i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qFormat/>
    <w:rsid w:val="0084367F"/>
    <w:pPr>
      <w:spacing w:line="320" w:lineRule="exact"/>
    </w:pPr>
    <w:rPr>
      <w:rFonts w:ascii="LTAroma" w:hAnsi="LTAroma"/>
      <w:b/>
      <w:sz w:val="28"/>
    </w:rPr>
  </w:style>
  <w:style w:type="paragraph" w:styleId="Brdtext">
    <w:name w:val="Body Text"/>
    <w:basedOn w:val="Rubrik"/>
    <w:rsid w:val="008C241F"/>
    <w:pPr>
      <w:spacing w:before="120" w:after="120" w:line="240" w:lineRule="auto"/>
    </w:pPr>
    <w:rPr>
      <w:b w:val="0"/>
      <w:sz w:val="20"/>
    </w:rPr>
  </w:style>
  <w:style w:type="paragraph" w:customStyle="1" w:styleId="Mellanrubrik">
    <w:name w:val="Mellanrubrik"/>
    <w:basedOn w:val="Rubrik"/>
    <w:next w:val="Normal"/>
    <w:pPr>
      <w:spacing w:before="120" w:line="240" w:lineRule="auto"/>
    </w:pPr>
    <w:rPr>
      <w:sz w:val="20"/>
    </w:rPr>
  </w:style>
  <w:style w:type="paragraph" w:styleId="Sidhuvud">
    <w:name w:val="header"/>
    <w:basedOn w:val="Normal"/>
    <w:pPr>
      <w:tabs>
        <w:tab w:val="center" w:pos="4153"/>
        <w:tab w:val="right" w:pos="8306"/>
      </w:tabs>
    </w:pPr>
  </w:style>
  <w:style w:type="paragraph" w:styleId="Beskrivning">
    <w:name w:val="caption"/>
    <w:basedOn w:val="Normal"/>
    <w:next w:val="Normal"/>
    <w:qFormat/>
    <w:rPr>
      <w:b/>
    </w:rPr>
  </w:style>
  <w:style w:type="paragraph" w:styleId="Sidfot">
    <w:name w:val="footer"/>
    <w:basedOn w:val="Normal"/>
    <w:pPr>
      <w:tabs>
        <w:tab w:val="center" w:pos="4153"/>
        <w:tab w:val="right" w:pos="8306"/>
      </w:tabs>
    </w:pPr>
  </w:style>
  <w:style w:type="paragraph" w:customStyle="1" w:styleId="linot">
    <w:name w:val="linot"/>
    <w:basedOn w:val="Adressfot"/>
    <w:rsid w:val="0084367F"/>
    <w:pPr>
      <w:ind w:right="142"/>
    </w:pPr>
  </w:style>
  <w:style w:type="paragraph" w:customStyle="1" w:styleId="Adress">
    <w:name w:val="Adress"/>
    <w:basedOn w:val="Brdtext"/>
  </w:style>
  <w:style w:type="paragraph" w:customStyle="1" w:styleId="FrvaltningVerksamhet">
    <w:name w:val="Förvaltning/Verksamhet"/>
    <w:basedOn w:val="Normal"/>
    <w:pPr>
      <w:tabs>
        <w:tab w:val="left" w:pos="5103"/>
        <w:tab w:val="left" w:pos="7088"/>
      </w:tabs>
      <w:spacing w:after="0"/>
      <w:jc w:val="right"/>
    </w:pPr>
    <w:rPr>
      <w:caps/>
      <w:sz w:val="14"/>
    </w:rPr>
  </w:style>
  <w:style w:type="paragraph" w:customStyle="1" w:styleId="Adressfot">
    <w:name w:val="Adressfot"/>
    <w:pPr>
      <w:tabs>
        <w:tab w:val="left" w:pos="2416"/>
      </w:tabs>
      <w:jc w:val="right"/>
    </w:pPr>
    <w:rPr>
      <w:rFonts w:ascii="Arial" w:hAnsi="Arial"/>
      <w:kern w:val="20"/>
      <w:sz w:val="16"/>
    </w:rPr>
  </w:style>
  <w:style w:type="paragraph" w:customStyle="1" w:styleId="Allmntstyckeformat">
    <w:name w:val="[Allmänt styckeformat]"/>
    <w:basedOn w:val="Normal"/>
    <w:rsid w:val="0084367F"/>
    <w:pPr>
      <w:autoSpaceDE w:val="0"/>
      <w:autoSpaceDN w:val="0"/>
      <w:adjustRightInd w:val="0"/>
      <w:spacing w:after="0" w:line="288" w:lineRule="auto"/>
      <w:textAlignment w:val="center"/>
    </w:pPr>
    <w:rPr>
      <w:rFonts w:ascii="Times" w:hAnsi="Times" w:cs="Times"/>
      <w:color w:val="000000"/>
      <w:sz w:val="24"/>
      <w:szCs w:val="24"/>
    </w:rPr>
  </w:style>
  <w:style w:type="paragraph" w:styleId="Ballongtext">
    <w:name w:val="Balloon Text"/>
    <w:basedOn w:val="Normal"/>
    <w:semiHidden/>
    <w:rsid w:val="00DC0ACB"/>
    <w:rPr>
      <w:rFonts w:ascii="Tahoma" w:hAnsi="Tahoma" w:cs="Tahoma"/>
      <w:sz w:val="16"/>
      <w:szCs w:val="16"/>
    </w:rPr>
  </w:style>
  <w:style w:type="character" w:styleId="Sidnummer">
    <w:name w:val="page number"/>
    <w:basedOn w:val="Standardstycketeckensnitt"/>
    <w:rsid w:val="00037DEA"/>
  </w:style>
  <w:style w:type="character" w:styleId="Hyperlnk">
    <w:name w:val="Hyperlink"/>
    <w:basedOn w:val="Standardstycketeckensnitt"/>
    <w:uiPriority w:val="99"/>
    <w:rsid w:val="00D150A7"/>
    <w:rPr>
      <w:color w:val="0000FF" w:themeColor="hyperlink"/>
      <w:u w:val="single"/>
    </w:rPr>
  </w:style>
  <w:style w:type="paragraph" w:styleId="Liststycke">
    <w:name w:val="List Paragraph"/>
    <w:basedOn w:val="Normal"/>
    <w:uiPriority w:val="34"/>
    <w:qFormat/>
    <w:rsid w:val="00497C0D"/>
    <w:pPr>
      <w:ind w:left="720"/>
      <w:contextualSpacing/>
    </w:pPr>
  </w:style>
  <w:style w:type="paragraph" w:customStyle="1" w:styleId="Normal2">
    <w:name w:val="Normal2"/>
    <w:basedOn w:val="Normal"/>
    <w:rsid w:val="0049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21ED1"/>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21ED1"/>
    <w:rPr>
      <w:b/>
      <w:bCs/>
    </w:rPr>
  </w:style>
  <w:style w:type="character" w:styleId="Betoning">
    <w:name w:val="Emphasis"/>
    <w:basedOn w:val="Standardstycketeckensnitt"/>
    <w:uiPriority w:val="20"/>
    <w:qFormat/>
    <w:rsid w:val="00821ED1"/>
    <w:rPr>
      <w:i/>
      <w:iCs/>
    </w:rPr>
  </w:style>
  <w:style w:type="paragraph" w:customStyle="1" w:styleId="Normal3">
    <w:name w:val="Normal3"/>
    <w:basedOn w:val="Normal"/>
    <w:rsid w:val="00CD3E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FE30FA"/>
    <w:pPr>
      <w:spacing w:before="100" w:beforeAutospacing="1" w:after="100" w:afterAutospacing="1" w:line="360" w:lineRule="atLeast"/>
    </w:pPr>
    <w:rPr>
      <w:rFonts w:ascii="Arial" w:eastAsia="Times New Roman" w:hAnsi="Arial" w:cs="Arial"/>
      <w:color w:val="353B47"/>
      <w:sz w:val="26"/>
      <w:szCs w:val="26"/>
    </w:rPr>
  </w:style>
  <w:style w:type="paragraph" w:customStyle="1" w:styleId="preamble">
    <w:name w:val="preamble"/>
    <w:basedOn w:val="Normal"/>
    <w:rsid w:val="00CE3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CE3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portlet-image-caption">
    <w:name w:val="sv-portlet-image-caption"/>
    <w:basedOn w:val="Normal"/>
    <w:rsid w:val="00CE3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dreunderrubrik">
    <w:name w:val="Mindre underrubrik"/>
    <w:basedOn w:val="Normal"/>
    <w:uiPriority w:val="99"/>
    <w:rsid w:val="007D5644"/>
    <w:pPr>
      <w:autoSpaceDE w:val="0"/>
      <w:autoSpaceDN w:val="0"/>
      <w:adjustRightInd w:val="0"/>
      <w:spacing w:after="0" w:line="260" w:lineRule="atLeast"/>
      <w:textAlignment w:val="center"/>
    </w:pPr>
    <w:rPr>
      <w:rFonts w:ascii="Frutiger LT Std 45 Light" w:eastAsia="Times New Roman" w:hAnsi="Frutiger LT Std 45 Light" w:cs="Frutiger LT Std 45 Light"/>
      <w:b/>
      <w:bCs/>
      <w:color w:val="000000"/>
    </w:rPr>
  </w:style>
  <w:style w:type="paragraph" w:customStyle="1" w:styleId="Brdtextfrutiger">
    <w:name w:val="Brödtext frutiger"/>
    <w:basedOn w:val="Normal"/>
    <w:uiPriority w:val="99"/>
    <w:rsid w:val="007D5644"/>
    <w:pPr>
      <w:autoSpaceDE w:val="0"/>
      <w:autoSpaceDN w:val="0"/>
      <w:adjustRightInd w:val="0"/>
      <w:spacing w:after="0" w:line="220" w:lineRule="atLeast"/>
      <w:textAlignment w:val="center"/>
    </w:pPr>
    <w:rPr>
      <w:rFonts w:ascii="Frutiger LT Std 45 Light" w:eastAsia="Times New Roman" w:hAnsi="Frutiger LT Std 45 Light" w:cs="Frutiger LT Std 45 Light"/>
      <w:color w:val="000000"/>
      <w:sz w:val="18"/>
      <w:szCs w:val="18"/>
    </w:rPr>
  </w:style>
  <w:style w:type="paragraph" w:customStyle="1" w:styleId="Normal6">
    <w:name w:val="Normal6"/>
    <w:basedOn w:val="Normal"/>
    <w:rsid w:val="00A8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395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977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416">
      <w:bodyDiv w:val="1"/>
      <w:marLeft w:val="0"/>
      <w:marRight w:val="0"/>
      <w:marTop w:val="0"/>
      <w:marBottom w:val="0"/>
      <w:divBdr>
        <w:top w:val="none" w:sz="0" w:space="0" w:color="auto"/>
        <w:left w:val="none" w:sz="0" w:space="0" w:color="auto"/>
        <w:bottom w:val="none" w:sz="0" w:space="0" w:color="auto"/>
        <w:right w:val="none" w:sz="0" w:space="0" w:color="auto"/>
      </w:divBdr>
    </w:div>
    <w:div w:id="387656903">
      <w:bodyDiv w:val="1"/>
      <w:marLeft w:val="0"/>
      <w:marRight w:val="0"/>
      <w:marTop w:val="0"/>
      <w:marBottom w:val="0"/>
      <w:divBdr>
        <w:top w:val="none" w:sz="0" w:space="0" w:color="auto"/>
        <w:left w:val="none" w:sz="0" w:space="0" w:color="auto"/>
        <w:bottom w:val="none" w:sz="0" w:space="0" w:color="auto"/>
        <w:right w:val="none" w:sz="0" w:space="0" w:color="auto"/>
      </w:divBdr>
    </w:div>
    <w:div w:id="751973886">
      <w:bodyDiv w:val="1"/>
      <w:marLeft w:val="0"/>
      <w:marRight w:val="0"/>
      <w:marTop w:val="0"/>
      <w:marBottom w:val="0"/>
      <w:divBdr>
        <w:top w:val="none" w:sz="0" w:space="0" w:color="auto"/>
        <w:left w:val="none" w:sz="0" w:space="0" w:color="auto"/>
        <w:bottom w:val="none" w:sz="0" w:space="0" w:color="auto"/>
        <w:right w:val="none" w:sz="0" w:space="0" w:color="auto"/>
      </w:divBdr>
      <w:divsChild>
        <w:div w:id="1358504313">
          <w:marLeft w:val="0"/>
          <w:marRight w:val="0"/>
          <w:marTop w:val="0"/>
          <w:marBottom w:val="0"/>
          <w:divBdr>
            <w:top w:val="none" w:sz="0" w:space="0" w:color="auto"/>
            <w:left w:val="none" w:sz="0" w:space="0" w:color="auto"/>
            <w:bottom w:val="none" w:sz="0" w:space="0" w:color="auto"/>
            <w:right w:val="none" w:sz="0" w:space="0" w:color="auto"/>
          </w:divBdr>
          <w:divsChild>
            <w:div w:id="482164309">
              <w:marLeft w:val="0"/>
              <w:marRight w:val="0"/>
              <w:marTop w:val="0"/>
              <w:marBottom w:val="0"/>
              <w:divBdr>
                <w:top w:val="none" w:sz="0" w:space="0" w:color="auto"/>
                <w:left w:val="none" w:sz="0" w:space="0" w:color="auto"/>
                <w:bottom w:val="none" w:sz="0" w:space="0" w:color="auto"/>
                <w:right w:val="none" w:sz="0" w:space="0" w:color="auto"/>
              </w:divBdr>
              <w:divsChild>
                <w:div w:id="1080524012">
                  <w:marLeft w:val="0"/>
                  <w:marRight w:val="0"/>
                  <w:marTop w:val="0"/>
                  <w:marBottom w:val="0"/>
                  <w:divBdr>
                    <w:top w:val="none" w:sz="0" w:space="0" w:color="auto"/>
                    <w:left w:val="none" w:sz="0" w:space="0" w:color="auto"/>
                    <w:bottom w:val="none" w:sz="0" w:space="0" w:color="auto"/>
                    <w:right w:val="none" w:sz="0" w:space="0" w:color="auto"/>
                  </w:divBdr>
                  <w:divsChild>
                    <w:div w:id="1720930805">
                      <w:marLeft w:val="0"/>
                      <w:marRight w:val="0"/>
                      <w:marTop w:val="0"/>
                      <w:marBottom w:val="0"/>
                      <w:divBdr>
                        <w:top w:val="none" w:sz="0" w:space="0" w:color="auto"/>
                        <w:left w:val="none" w:sz="0" w:space="0" w:color="auto"/>
                        <w:bottom w:val="none" w:sz="0" w:space="0" w:color="auto"/>
                        <w:right w:val="none" w:sz="0" w:space="0" w:color="auto"/>
                      </w:divBdr>
                      <w:divsChild>
                        <w:div w:id="1628389556">
                          <w:marLeft w:val="0"/>
                          <w:marRight w:val="0"/>
                          <w:marTop w:val="0"/>
                          <w:marBottom w:val="0"/>
                          <w:divBdr>
                            <w:top w:val="none" w:sz="0" w:space="0" w:color="auto"/>
                            <w:left w:val="none" w:sz="0" w:space="0" w:color="auto"/>
                            <w:bottom w:val="none" w:sz="0" w:space="0" w:color="auto"/>
                            <w:right w:val="none" w:sz="0" w:space="0" w:color="auto"/>
                          </w:divBdr>
                          <w:divsChild>
                            <w:div w:id="620189838">
                              <w:marLeft w:val="0"/>
                              <w:marRight w:val="0"/>
                              <w:marTop w:val="0"/>
                              <w:marBottom w:val="0"/>
                              <w:divBdr>
                                <w:top w:val="none" w:sz="0" w:space="0" w:color="auto"/>
                                <w:left w:val="none" w:sz="0" w:space="0" w:color="auto"/>
                                <w:bottom w:val="none" w:sz="0" w:space="0" w:color="auto"/>
                                <w:right w:val="none" w:sz="0" w:space="0" w:color="auto"/>
                              </w:divBdr>
                              <w:divsChild>
                                <w:div w:id="128522179">
                                  <w:marLeft w:val="0"/>
                                  <w:marRight w:val="0"/>
                                  <w:marTop w:val="0"/>
                                  <w:marBottom w:val="0"/>
                                  <w:divBdr>
                                    <w:top w:val="none" w:sz="0" w:space="0" w:color="auto"/>
                                    <w:left w:val="none" w:sz="0" w:space="0" w:color="auto"/>
                                    <w:bottom w:val="none" w:sz="0" w:space="0" w:color="auto"/>
                                    <w:right w:val="none" w:sz="0" w:space="0" w:color="auto"/>
                                  </w:divBdr>
                                  <w:divsChild>
                                    <w:div w:id="757485010">
                                      <w:marLeft w:val="0"/>
                                      <w:marRight w:val="0"/>
                                      <w:marTop w:val="0"/>
                                      <w:marBottom w:val="0"/>
                                      <w:divBdr>
                                        <w:top w:val="none" w:sz="0" w:space="0" w:color="auto"/>
                                        <w:left w:val="none" w:sz="0" w:space="0" w:color="auto"/>
                                        <w:bottom w:val="none" w:sz="0" w:space="0" w:color="auto"/>
                                        <w:right w:val="none" w:sz="0" w:space="0" w:color="auto"/>
                                      </w:divBdr>
                                      <w:divsChild>
                                        <w:div w:id="1869440458">
                                          <w:marLeft w:val="0"/>
                                          <w:marRight w:val="0"/>
                                          <w:marTop w:val="0"/>
                                          <w:marBottom w:val="0"/>
                                          <w:divBdr>
                                            <w:top w:val="none" w:sz="0" w:space="0" w:color="auto"/>
                                            <w:left w:val="none" w:sz="0" w:space="0" w:color="auto"/>
                                            <w:bottom w:val="none" w:sz="0" w:space="0" w:color="auto"/>
                                            <w:right w:val="none" w:sz="0" w:space="0" w:color="auto"/>
                                          </w:divBdr>
                                          <w:divsChild>
                                            <w:div w:id="21157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254335">
      <w:bodyDiv w:val="1"/>
      <w:marLeft w:val="0"/>
      <w:marRight w:val="0"/>
      <w:marTop w:val="0"/>
      <w:marBottom w:val="0"/>
      <w:divBdr>
        <w:top w:val="none" w:sz="0" w:space="0" w:color="auto"/>
        <w:left w:val="none" w:sz="0" w:space="0" w:color="auto"/>
        <w:bottom w:val="none" w:sz="0" w:space="0" w:color="auto"/>
        <w:right w:val="none" w:sz="0" w:space="0" w:color="auto"/>
      </w:divBdr>
      <w:divsChild>
        <w:div w:id="885802397">
          <w:marLeft w:val="0"/>
          <w:marRight w:val="0"/>
          <w:marTop w:val="0"/>
          <w:marBottom w:val="0"/>
          <w:divBdr>
            <w:top w:val="none" w:sz="0" w:space="0" w:color="auto"/>
            <w:left w:val="none" w:sz="0" w:space="0" w:color="auto"/>
            <w:bottom w:val="none" w:sz="0" w:space="0" w:color="auto"/>
            <w:right w:val="none" w:sz="0" w:space="0" w:color="auto"/>
          </w:divBdr>
        </w:div>
      </w:divsChild>
    </w:div>
    <w:div w:id="916669339">
      <w:bodyDiv w:val="1"/>
      <w:marLeft w:val="0"/>
      <w:marRight w:val="0"/>
      <w:marTop w:val="0"/>
      <w:marBottom w:val="0"/>
      <w:divBdr>
        <w:top w:val="none" w:sz="0" w:space="0" w:color="auto"/>
        <w:left w:val="none" w:sz="0" w:space="0" w:color="auto"/>
        <w:bottom w:val="none" w:sz="0" w:space="0" w:color="auto"/>
        <w:right w:val="none" w:sz="0" w:space="0" w:color="auto"/>
      </w:divBdr>
    </w:div>
    <w:div w:id="1026298810">
      <w:bodyDiv w:val="1"/>
      <w:marLeft w:val="0"/>
      <w:marRight w:val="0"/>
      <w:marTop w:val="0"/>
      <w:marBottom w:val="0"/>
      <w:divBdr>
        <w:top w:val="none" w:sz="0" w:space="0" w:color="auto"/>
        <w:left w:val="none" w:sz="0" w:space="0" w:color="auto"/>
        <w:bottom w:val="none" w:sz="0" w:space="0" w:color="auto"/>
        <w:right w:val="none" w:sz="0" w:space="0" w:color="auto"/>
      </w:divBdr>
    </w:div>
    <w:div w:id="1548376254">
      <w:bodyDiv w:val="1"/>
      <w:marLeft w:val="0"/>
      <w:marRight w:val="0"/>
      <w:marTop w:val="0"/>
      <w:marBottom w:val="0"/>
      <w:divBdr>
        <w:top w:val="none" w:sz="0" w:space="0" w:color="auto"/>
        <w:left w:val="none" w:sz="0" w:space="0" w:color="auto"/>
        <w:bottom w:val="none" w:sz="0" w:space="0" w:color="auto"/>
        <w:right w:val="none" w:sz="0" w:space="0" w:color="auto"/>
      </w:divBdr>
    </w:div>
    <w:div w:id="1562014975">
      <w:bodyDiv w:val="1"/>
      <w:marLeft w:val="0"/>
      <w:marRight w:val="0"/>
      <w:marTop w:val="0"/>
      <w:marBottom w:val="0"/>
      <w:divBdr>
        <w:top w:val="none" w:sz="0" w:space="0" w:color="auto"/>
        <w:left w:val="none" w:sz="0" w:space="0" w:color="auto"/>
        <w:bottom w:val="none" w:sz="0" w:space="0" w:color="auto"/>
        <w:right w:val="none" w:sz="0" w:space="0" w:color="auto"/>
      </w:divBdr>
      <w:divsChild>
        <w:div w:id="546767279">
          <w:marLeft w:val="0"/>
          <w:marRight w:val="0"/>
          <w:marTop w:val="0"/>
          <w:marBottom w:val="0"/>
          <w:divBdr>
            <w:top w:val="none" w:sz="0" w:space="0" w:color="auto"/>
            <w:left w:val="none" w:sz="0" w:space="0" w:color="auto"/>
            <w:bottom w:val="none" w:sz="0" w:space="0" w:color="auto"/>
            <w:right w:val="none" w:sz="0" w:space="0" w:color="auto"/>
          </w:divBdr>
          <w:divsChild>
            <w:div w:id="714625858">
              <w:marLeft w:val="0"/>
              <w:marRight w:val="0"/>
              <w:marTop w:val="0"/>
              <w:marBottom w:val="0"/>
              <w:divBdr>
                <w:top w:val="none" w:sz="0" w:space="0" w:color="auto"/>
                <w:left w:val="none" w:sz="0" w:space="0" w:color="auto"/>
                <w:bottom w:val="none" w:sz="0" w:space="0" w:color="auto"/>
                <w:right w:val="none" w:sz="0" w:space="0" w:color="auto"/>
              </w:divBdr>
            </w:div>
          </w:divsChild>
        </w:div>
        <w:div w:id="1245262926">
          <w:marLeft w:val="0"/>
          <w:marRight w:val="0"/>
          <w:marTop w:val="0"/>
          <w:marBottom w:val="0"/>
          <w:divBdr>
            <w:top w:val="none" w:sz="0" w:space="0" w:color="auto"/>
            <w:left w:val="none" w:sz="0" w:space="0" w:color="auto"/>
            <w:bottom w:val="none" w:sz="0" w:space="0" w:color="auto"/>
            <w:right w:val="none" w:sz="0" w:space="0" w:color="auto"/>
          </w:divBdr>
          <w:divsChild>
            <w:div w:id="670837014">
              <w:marLeft w:val="0"/>
              <w:marRight w:val="0"/>
              <w:marTop w:val="0"/>
              <w:marBottom w:val="0"/>
              <w:divBdr>
                <w:top w:val="none" w:sz="0" w:space="0" w:color="auto"/>
                <w:left w:val="none" w:sz="0" w:space="0" w:color="auto"/>
                <w:bottom w:val="none" w:sz="0" w:space="0" w:color="auto"/>
                <w:right w:val="none" w:sz="0" w:space="0" w:color="auto"/>
              </w:divBdr>
            </w:div>
          </w:divsChild>
        </w:div>
        <w:div w:id="517697221">
          <w:marLeft w:val="0"/>
          <w:marRight w:val="0"/>
          <w:marTop w:val="0"/>
          <w:marBottom w:val="0"/>
          <w:divBdr>
            <w:top w:val="none" w:sz="0" w:space="0" w:color="auto"/>
            <w:left w:val="none" w:sz="0" w:space="0" w:color="auto"/>
            <w:bottom w:val="none" w:sz="0" w:space="0" w:color="auto"/>
            <w:right w:val="none" w:sz="0" w:space="0" w:color="auto"/>
          </w:divBdr>
          <w:divsChild>
            <w:div w:id="986401931">
              <w:marLeft w:val="0"/>
              <w:marRight w:val="0"/>
              <w:marTop w:val="0"/>
              <w:marBottom w:val="0"/>
              <w:divBdr>
                <w:top w:val="none" w:sz="0" w:space="0" w:color="auto"/>
                <w:left w:val="none" w:sz="0" w:space="0" w:color="auto"/>
                <w:bottom w:val="none" w:sz="0" w:space="0" w:color="auto"/>
                <w:right w:val="none" w:sz="0" w:space="0" w:color="auto"/>
              </w:divBdr>
            </w:div>
          </w:divsChild>
        </w:div>
        <w:div w:id="782307703">
          <w:marLeft w:val="0"/>
          <w:marRight w:val="0"/>
          <w:marTop w:val="0"/>
          <w:marBottom w:val="300"/>
          <w:divBdr>
            <w:top w:val="none" w:sz="0" w:space="0" w:color="auto"/>
            <w:left w:val="none" w:sz="0" w:space="0" w:color="auto"/>
            <w:bottom w:val="none" w:sz="0" w:space="0" w:color="auto"/>
            <w:right w:val="none" w:sz="0" w:space="0" w:color="auto"/>
          </w:divBdr>
        </w:div>
        <w:div w:id="208614319">
          <w:marLeft w:val="0"/>
          <w:marRight w:val="0"/>
          <w:marTop w:val="0"/>
          <w:marBottom w:val="0"/>
          <w:divBdr>
            <w:top w:val="none" w:sz="0" w:space="0" w:color="auto"/>
            <w:left w:val="none" w:sz="0" w:space="0" w:color="auto"/>
            <w:bottom w:val="none" w:sz="0" w:space="0" w:color="auto"/>
            <w:right w:val="none" w:sz="0" w:space="0" w:color="auto"/>
          </w:divBdr>
          <w:divsChild>
            <w:div w:id="561327761">
              <w:marLeft w:val="0"/>
              <w:marRight w:val="0"/>
              <w:marTop w:val="0"/>
              <w:marBottom w:val="0"/>
              <w:divBdr>
                <w:top w:val="none" w:sz="0" w:space="0" w:color="auto"/>
                <w:left w:val="none" w:sz="0" w:space="0" w:color="auto"/>
                <w:bottom w:val="none" w:sz="0" w:space="0" w:color="auto"/>
                <w:right w:val="none" w:sz="0" w:space="0" w:color="auto"/>
              </w:divBdr>
            </w:div>
          </w:divsChild>
        </w:div>
        <w:div w:id="1472211499">
          <w:marLeft w:val="0"/>
          <w:marRight w:val="0"/>
          <w:marTop w:val="0"/>
          <w:marBottom w:val="300"/>
          <w:divBdr>
            <w:top w:val="none" w:sz="0" w:space="0" w:color="auto"/>
            <w:left w:val="none" w:sz="0" w:space="0" w:color="auto"/>
            <w:bottom w:val="none" w:sz="0" w:space="0" w:color="auto"/>
            <w:right w:val="none" w:sz="0" w:space="0" w:color="auto"/>
          </w:divBdr>
        </w:div>
        <w:div w:id="451674351">
          <w:marLeft w:val="0"/>
          <w:marRight w:val="0"/>
          <w:marTop w:val="0"/>
          <w:marBottom w:val="0"/>
          <w:divBdr>
            <w:top w:val="none" w:sz="0" w:space="0" w:color="auto"/>
            <w:left w:val="none" w:sz="0" w:space="0" w:color="auto"/>
            <w:bottom w:val="none" w:sz="0" w:space="0" w:color="auto"/>
            <w:right w:val="none" w:sz="0" w:space="0" w:color="auto"/>
          </w:divBdr>
          <w:divsChild>
            <w:div w:id="8945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612321041">
      <w:bodyDiv w:val="1"/>
      <w:marLeft w:val="0"/>
      <w:marRight w:val="0"/>
      <w:marTop w:val="0"/>
      <w:marBottom w:val="0"/>
      <w:divBdr>
        <w:top w:val="none" w:sz="0" w:space="0" w:color="auto"/>
        <w:left w:val="none" w:sz="0" w:space="0" w:color="auto"/>
        <w:bottom w:val="none" w:sz="0" w:space="0" w:color="auto"/>
        <w:right w:val="none" w:sz="0" w:space="0" w:color="auto"/>
      </w:divBdr>
    </w:div>
    <w:div w:id="20069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e.tuveros@halmsta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ehl7710\AppData\Local\Microsoft%20Office%20Mallar\KUF%20Kulturf&#246;rvaltningen\Mjellby%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3454-B79E-49C4-8000-59EC4521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Mjellby brevmall</Template>
  <TotalTime>1</TotalTime>
  <Pages>1</Pages>
  <Words>234</Words>
  <Characters>1490</Characters>
  <Application>Microsoft Office Word</Application>
  <DocSecurity>4</DocSecurity>
  <Lines>26</Lines>
  <Paragraphs>8</Paragraphs>
  <ScaleCrop>false</ScaleCrop>
  <HeadingPairs>
    <vt:vector size="2" baseType="variant">
      <vt:variant>
        <vt:lpstr>Rubrik</vt:lpstr>
      </vt:variant>
      <vt:variant>
        <vt:i4>1</vt:i4>
      </vt:variant>
    </vt:vector>
  </HeadingPairs>
  <TitlesOfParts>
    <vt:vector size="1" baseType="lpstr">
      <vt:lpstr>X</vt:lpstr>
    </vt:vector>
  </TitlesOfParts>
  <Company>One Reklambyra AB</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Jennifer Ehlde</dc:creator>
  <cp:lastModifiedBy>Karin Ekdahl</cp:lastModifiedBy>
  <cp:revision>2</cp:revision>
  <cp:lastPrinted>2017-12-18T10:44:00Z</cp:lastPrinted>
  <dcterms:created xsi:type="dcterms:W3CDTF">2018-03-14T10:05:00Z</dcterms:created>
  <dcterms:modified xsi:type="dcterms:W3CDTF">2018-03-14T10:05:00Z</dcterms:modified>
</cp:coreProperties>
</file>