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4F" w:rsidRPr="00672273" w:rsidRDefault="00672273" w:rsidP="00672273">
      <w:pPr>
        <w:spacing w:after="0" w:line="240" w:lineRule="auto"/>
        <w:ind w:left="1276"/>
        <w:rPr>
          <w:rFonts w:ascii="Garamond" w:hAnsi="Garamond" w:cs="Arial"/>
          <w:sz w:val="56"/>
          <w:szCs w:val="56"/>
        </w:rPr>
      </w:pPr>
      <w:r w:rsidRPr="00672273">
        <w:rPr>
          <w:rFonts w:ascii="Garamond" w:hAnsi="Garamond" w:cs="Arial"/>
          <w:sz w:val="56"/>
          <w:szCs w:val="56"/>
        </w:rPr>
        <w:t>Borås Stad inför garantier</w:t>
      </w:r>
    </w:p>
    <w:p w:rsidR="00672273" w:rsidRPr="00672273" w:rsidRDefault="00672273" w:rsidP="00672273">
      <w:pPr>
        <w:spacing w:after="0" w:line="240" w:lineRule="auto"/>
        <w:ind w:left="1276"/>
        <w:rPr>
          <w:rFonts w:ascii="Garamond" w:hAnsi="Garamond" w:cs="Arial"/>
          <w:sz w:val="56"/>
          <w:szCs w:val="56"/>
        </w:rPr>
      </w:pPr>
      <w:r w:rsidRPr="00672273">
        <w:rPr>
          <w:rFonts w:ascii="Garamond" w:hAnsi="Garamond" w:cs="Arial"/>
          <w:sz w:val="56"/>
          <w:szCs w:val="56"/>
        </w:rPr>
        <w:t>om trygghet för äldre</w:t>
      </w:r>
    </w:p>
    <w:p w:rsidR="00672273" w:rsidRPr="00672273" w:rsidRDefault="00672273" w:rsidP="00672273">
      <w:pPr>
        <w:spacing w:after="0" w:line="240" w:lineRule="auto"/>
        <w:ind w:left="1276"/>
        <w:rPr>
          <w:rFonts w:ascii="Garamond" w:hAnsi="Garamond"/>
          <w:sz w:val="24"/>
          <w:szCs w:val="24"/>
        </w:rPr>
      </w:pPr>
    </w:p>
    <w:p w:rsidR="00022CB0" w:rsidRPr="00672273" w:rsidRDefault="00022CB0" w:rsidP="00672273">
      <w:pPr>
        <w:spacing w:after="0" w:line="240" w:lineRule="auto"/>
        <w:ind w:left="1276"/>
        <w:rPr>
          <w:rFonts w:ascii="Garamond" w:hAnsi="Garamond"/>
          <w:sz w:val="24"/>
          <w:szCs w:val="24"/>
        </w:rPr>
      </w:pPr>
      <w:r w:rsidRPr="00672273">
        <w:rPr>
          <w:rFonts w:ascii="Garamond" w:hAnsi="Garamond"/>
          <w:sz w:val="24"/>
          <w:szCs w:val="24"/>
        </w:rPr>
        <w:t xml:space="preserve">Borås Stad garanterar att alla brukare inom äldreomsorgen får ett gott bemötande, trygghet, inflytande och delaktighet och meningsfullhet i vardagen. </w:t>
      </w:r>
    </w:p>
    <w:p w:rsidR="00672273" w:rsidRPr="00672273" w:rsidRDefault="00672273" w:rsidP="00672273">
      <w:pPr>
        <w:spacing w:after="0" w:line="240" w:lineRule="auto"/>
        <w:ind w:left="1276"/>
        <w:rPr>
          <w:rFonts w:ascii="Garamond" w:hAnsi="Garamond"/>
          <w:sz w:val="24"/>
          <w:szCs w:val="24"/>
        </w:rPr>
      </w:pPr>
    </w:p>
    <w:p w:rsidR="00022CB0" w:rsidRPr="00672273" w:rsidRDefault="00022CB0" w:rsidP="00672273">
      <w:pPr>
        <w:spacing w:after="0" w:line="240" w:lineRule="auto"/>
        <w:ind w:left="1276"/>
        <w:rPr>
          <w:rFonts w:ascii="Garamond" w:hAnsi="Garamond"/>
          <w:sz w:val="24"/>
          <w:szCs w:val="24"/>
        </w:rPr>
      </w:pPr>
      <w:proofErr w:type="gramStart"/>
      <w:r w:rsidRPr="00672273">
        <w:rPr>
          <w:rFonts w:ascii="Garamond" w:hAnsi="Garamond"/>
          <w:sz w:val="24"/>
          <w:szCs w:val="24"/>
        </w:rPr>
        <w:t>-</w:t>
      </w:r>
      <w:proofErr w:type="gramEnd"/>
      <w:r w:rsidR="00B26837">
        <w:rPr>
          <w:rFonts w:ascii="Garamond" w:hAnsi="Garamond"/>
          <w:sz w:val="24"/>
          <w:szCs w:val="24"/>
        </w:rPr>
        <w:t xml:space="preserve"> Det är den äldres perspektiv och önskemål som ska värnas, och som hela tiden är utgångspunkten för det bemötande och den omsorg vi ska ge</w:t>
      </w:r>
      <w:r w:rsidRPr="00672273">
        <w:rPr>
          <w:rFonts w:ascii="Garamond" w:hAnsi="Garamond"/>
          <w:sz w:val="24"/>
          <w:szCs w:val="24"/>
        </w:rPr>
        <w:t>, säger</w:t>
      </w:r>
      <w:r w:rsidR="00B325FE" w:rsidRPr="00672273">
        <w:rPr>
          <w:rFonts w:ascii="Garamond" w:hAnsi="Garamond"/>
          <w:sz w:val="24"/>
          <w:szCs w:val="24"/>
        </w:rPr>
        <w:t xml:space="preserve"> Lena Palmén</w:t>
      </w:r>
      <w:r w:rsidR="00B26837">
        <w:rPr>
          <w:rFonts w:ascii="Garamond" w:hAnsi="Garamond"/>
          <w:sz w:val="24"/>
          <w:szCs w:val="24"/>
        </w:rPr>
        <w:t xml:space="preserve"> (S), ansvarigt kommunalråd i Borås Stad</w:t>
      </w:r>
      <w:r w:rsidRPr="00672273">
        <w:rPr>
          <w:rFonts w:ascii="Garamond" w:hAnsi="Garamond"/>
          <w:sz w:val="24"/>
          <w:szCs w:val="24"/>
        </w:rPr>
        <w:t>.</w:t>
      </w:r>
    </w:p>
    <w:p w:rsidR="00672273" w:rsidRPr="00B673D8" w:rsidRDefault="00672273" w:rsidP="00672273">
      <w:pPr>
        <w:spacing w:after="0" w:line="240" w:lineRule="auto"/>
        <w:ind w:left="1276"/>
        <w:rPr>
          <w:rFonts w:ascii="Garamond" w:hAnsi="Garamond"/>
          <w:sz w:val="24"/>
          <w:szCs w:val="24"/>
        </w:rPr>
      </w:pPr>
    </w:p>
    <w:p w:rsidR="00022CB0" w:rsidRPr="00B673D8" w:rsidRDefault="00022CB0" w:rsidP="00672273">
      <w:pPr>
        <w:spacing w:after="0" w:line="240" w:lineRule="auto"/>
        <w:ind w:left="1276"/>
        <w:rPr>
          <w:rFonts w:ascii="Garamond" w:hAnsi="Garamond"/>
          <w:sz w:val="24"/>
          <w:szCs w:val="24"/>
        </w:rPr>
      </w:pPr>
      <w:r w:rsidRPr="00B673D8">
        <w:rPr>
          <w:rFonts w:ascii="Garamond" w:hAnsi="Garamond"/>
          <w:sz w:val="24"/>
          <w:szCs w:val="24"/>
        </w:rPr>
        <w:t>Garantierna omfattar alla äldre personer som har insatser i äldreomsorgen, oavsett om den äldre får sin vård och omsorg av kommunal eller privat utförare. Värdig</w:t>
      </w:r>
      <w:r w:rsidR="00672273" w:rsidRPr="00B673D8">
        <w:rPr>
          <w:rFonts w:ascii="Garamond" w:hAnsi="Garamond"/>
          <w:sz w:val="24"/>
          <w:szCs w:val="24"/>
        </w:rPr>
        <w:softHyphen/>
      </w:r>
      <w:r w:rsidRPr="00B673D8">
        <w:rPr>
          <w:rFonts w:ascii="Garamond" w:hAnsi="Garamond"/>
          <w:sz w:val="24"/>
          <w:szCs w:val="24"/>
        </w:rPr>
        <w:t xml:space="preserve">hetsgarantierna ska bidra till att ge </w:t>
      </w:r>
      <w:r w:rsidR="005C0166" w:rsidRPr="00B673D8">
        <w:rPr>
          <w:rFonts w:ascii="Garamond" w:hAnsi="Garamond"/>
          <w:sz w:val="24"/>
          <w:szCs w:val="24"/>
        </w:rPr>
        <w:t>alla</w:t>
      </w:r>
      <w:r w:rsidRPr="00B673D8">
        <w:rPr>
          <w:rFonts w:ascii="Garamond" w:hAnsi="Garamond"/>
          <w:sz w:val="24"/>
          <w:szCs w:val="24"/>
        </w:rPr>
        <w:t xml:space="preserve"> som har stöd och hjälp från äldreomsorgen</w:t>
      </w:r>
      <w:r w:rsidR="00672273" w:rsidRPr="00B673D8">
        <w:rPr>
          <w:rFonts w:ascii="Garamond" w:hAnsi="Garamond"/>
          <w:sz w:val="24"/>
          <w:szCs w:val="24"/>
        </w:rPr>
        <w:t xml:space="preserve"> </w:t>
      </w:r>
      <w:r w:rsidR="005C0166" w:rsidRPr="00B673D8">
        <w:rPr>
          <w:rFonts w:ascii="Garamond" w:hAnsi="Garamond"/>
          <w:sz w:val="24"/>
          <w:szCs w:val="24"/>
        </w:rPr>
        <w:t>goda</w:t>
      </w:r>
      <w:r w:rsidRPr="00B673D8">
        <w:rPr>
          <w:rFonts w:ascii="Garamond" w:hAnsi="Garamond"/>
          <w:sz w:val="24"/>
          <w:szCs w:val="24"/>
        </w:rPr>
        <w:t xml:space="preserve"> förutsättningar för ett värdigt liv och välbefinnande. </w:t>
      </w:r>
    </w:p>
    <w:p w:rsidR="00672273" w:rsidRPr="00B673D8" w:rsidRDefault="00672273" w:rsidP="00672273">
      <w:pPr>
        <w:spacing w:after="0" w:line="240" w:lineRule="auto"/>
        <w:ind w:left="1276"/>
        <w:rPr>
          <w:rFonts w:ascii="Garamond" w:hAnsi="Garamond"/>
          <w:sz w:val="24"/>
          <w:szCs w:val="24"/>
        </w:rPr>
      </w:pPr>
    </w:p>
    <w:p w:rsidR="008E5BFE" w:rsidRPr="00B673D8" w:rsidRDefault="00022CB0" w:rsidP="00672273">
      <w:pPr>
        <w:spacing w:after="0" w:line="240" w:lineRule="auto"/>
        <w:ind w:left="1276"/>
        <w:rPr>
          <w:rFonts w:ascii="Garamond" w:hAnsi="Garamond"/>
          <w:sz w:val="24"/>
          <w:szCs w:val="24"/>
        </w:rPr>
      </w:pPr>
      <w:r w:rsidRPr="00B673D8">
        <w:rPr>
          <w:rFonts w:ascii="Garamond" w:hAnsi="Garamond"/>
          <w:sz w:val="24"/>
          <w:szCs w:val="24"/>
        </w:rPr>
        <w:t>Borås Stads värdighetsgarantier är till för att klargöra vilket bemötande personal</w:t>
      </w:r>
      <w:r w:rsidR="005C0166" w:rsidRPr="00B673D8">
        <w:rPr>
          <w:rFonts w:ascii="Garamond" w:hAnsi="Garamond"/>
          <w:sz w:val="24"/>
          <w:szCs w:val="24"/>
        </w:rPr>
        <w:t>en</w:t>
      </w:r>
      <w:r w:rsidRPr="00B673D8">
        <w:rPr>
          <w:rFonts w:ascii="Garamond" w:hAnsi="Garamond"/>
          <w:sz w:val="24"/>
          <w:szCs w:val="24"/>
        </w:rPr>
        <w:t xml:space="preserve"> ska ge i äldreomsorgen. De är skrivna </w:t>
      </w:r>
      <w:r w:rsidR="005C0166" w:rsidRPr="00B673D8">
        <w:rPr>
          <w:rFonts w:ascii="Garamond" w:hAnsi="Garamond"/>
          <w:sz w:val="24"/>
          <w:szCs w:val="24"/>
        </w:rPr>
        <w:t>som garantier</w:t>
      </w:r>
      <w:r w:rsidRPr="00B673D8">
        <w:rPr>
          <w:rFonts w:ascii="Garamond" w:hAnsi="Garamond"/>
          <w:sz w:val="24"/>
          <w:szCs w:val="24"/>
        </w:rPr>
        <w:t xml:space="preserve"> vårdtagaren, och </w:t>
      </w:r>
      <w:r w:rsidR="005C0166" w:rsidRPr="00B673D8">
        <w:rPr>
          <w:rFonts w:ascii="Garamond" w:hAnsi="Garamond"/>
          <w:sz w:val="24"/>
          <w:szCs w:val="24"/>
        </w:rPr>
        <w:t>utgör</w:t>
      </w:r>
      <w:r w:rsidRPr="00B673D8">
        <w:rPr>
          <w:rFonts w:ascii="Garamond" w:hAnsi="Garamond"/>
          <w:sz w:val="24"/>
          <w:szCs w:val="24"/>
        </w:rPr>
        <w:t xml:space="preserve"> regler för vad </w:t>
      </w:r>
      <w:r w:rsidR="005C0166" w:rsidRPr="00B673D8">
        <w:rPr>
          <w:rFonts w:ascii="Garamond" w:hAnsi="Garamond"/>
          <w:sz w:val="24"/>
          <w:szCs w:val="24"/>
        </w:rPr>
        <w:t>omsorgen</w:t>
      </w:r>
      <w:r w:rsidRPr="00B673D8">
        <w:rPr>
          <w:rFonts w:ascii="Garamond" w:hAnsi="Garamond"/>
          <w:sz w:val="24"/>
          <w:szCs w:val="24"/>
        </w:rPr>
        <w:t xml:space="preserve"> ska uppnå i bemötande, trygghet, inflytande och meningsfull vardag. </w:t>
      </w:r>
    </w:p>
    <w:p w:rsidR="00B673D8" w:rsidRPr="00B673D8" w:rsidRDefault="00B673D8" w:rsidP="00672273">
      <w:pPr>
        <w:spacing w:after="0" w:line="240" w:lineRule="auto"/>
        <w:ind w:left="1276"/>
        <w:rPr>
          <w:rFonts w:ascii="Garamond" w:hAnsi="Garamond"/>
          <w:sz w:val="24"/>
          <w:szCs w:val="24"/>
        </w:rPr>
      </w:pPr>
    </w:p>
    <w:p w:rsidR="00B673D8" w:rsidRPr="00B673D8" w:rsidRDefault="00B673D8" w:rsidP="00672273">
      <w:pPr>
        <w:spacing w:after="0" w:line="240" w:lineRule="auto"/>
        <w:ind w:left="1276"/>
        <w:rPr>
          <w:rFonts w:ascii="Garamond" w:hAnsi="Garamond"/>
          <w:sz w:val="24"/>
          <w:szCs w:val="24"/>
        </w:rPr>
      </w:pPr>
      <w:proofErr w:type="gramStart"/>
      <w:r>
        <w:rPr>
          <w:rFonts w:ascii="Garamond" w:hAnsi="Garamond" w:cs="Helv"/>
          <w:color w:val="000000"/>
          <w:sz w:val="24"/>
          <w:szCs w:val="24"/>
        </w:rPr>
        <w:t>-</w:t>
      </w:r>
      <w:proofErr w:type="gramEnd"/>
      <w:r>
        <w:rPr>
          <w:rFonts w:ascii="Garamond" w:hAnsi="Garamond" w:cs="Helv"/>
          <w:color w:val="000000"/>
          <w:sz w:val="24"/>
          <w:szCs w:val="24"/>
        </w:rPr>
        <w:t xml:space="preserve"> </w:t>
      </w:r>
      <w:r w:rsidRPr="00B673D8">
        <w:rPr>
          <w:rFonts w:ascii="Garamond" w:hAnsi="Garamond" w:cs="Helv"/>
          <w:color w:val="000000"/>
          <w:sz w:val="24"/>
          <w:szCs w:val="24"/>
        </w:rPr>
        <w:t>Vår</w:t>
      </w:r>
      <w:r>
        <w:rPr>
          <w:rFonts w:ascii="Garamond" w:hAnsi="Garamond" w:cs="Helv"/>
          <w:color w:val="000000"/>
          <w:sz w:val="24"/>
          <w:szCs w:val="24"/>
        </w:rPr>
        <w:t>a</w:t>
      </w:r>
      <w:r w:rsidRPr="00B673D8">
        <w:rPr>
          <w:rFonts w:ascii="Garamond" w:hAnsi="Garamond" w:cs="Helv"/>
          <w:color w:val="000000"/>
          <w:sz w:val="24"/>
          <w:szCs w:val="24"/>
        </w:rPr>
        <w:t xml:space="preserve"> äldre ska veta vilken hjälp och service de kan förvänta sig av omsorgen. Det ska vara tydligt vilken service som garanteras i Borås Stads äldreomsorg</w:t>
      </w:r>
      <w:r>
        <w:rPr>
          <w:rFonts w:ascii="Garamond" w:hAnsi="Garamond" w:cs="Helv"/>
          <w:color w:val="000000"/>
          <w:sz w:val="24"/>
          <w:szCs w:val="24"/>
        </w:rPr>
        <w:t>, framhåller kommunalrådet Annette Carlson (M).</w:t>
      </w:r>
    </w:p>
    <w:p w:rsidR="00EE6F14" w:rsidRPr="00B673D8" w:rsidRDefault="00EE6F14" w:rsidP="00672273">
      <w:pPr>
        <w:spacing w:after="0" w:line="240" w:lineRule="auto"/>
        <w:ind w:left="1276"/>
        <w:rPr>
          <w:rFonts w:ascii="Garamond" w:hAnsi="Garamond"/>
          <w:sz w:val="24"/>
          <w:szCs w:val="24"/>
        </w:rPr>
      </w:pPr>
    </w:p>
    <w:p w:rsidR="00EE6F14" w:rsidRPr="00B673D8" w:rsidRDefault="00EE6F14" w:rsidP="00672273">
      <w:pPr>
        <w:spacing w:after="0" w:line="240" w:lineRule="auto"/>
        <w:ind w:left="1276"/>
        <w:rPr>
          <w:rFonts w:ascii="Garamond" w:hAnsi="Garamond"/>
          <w:sz w:val="24"/>
          <w:szCs w:val="24"/>
        </w:rPr>
      </w:pPr>
      <w:r w:rsidRPr="00B673D8">
        <w:rPr>
          <w:rFonts w:ascii="Garamond" w:hAnsi="Garamond"/>
          <w:sz w:val="24"/>
          <w:szCs w:val="24"/>
        </w:rPr>
        <w:t>Garantierna säger bland annat att hjälpen ska anpassas efter den äldres dagsform och dygnsrytm. Den ska bygga på en individuell planering som gjorts tillsammans med den äldre och som så långt möjligt följer dennes önskemål.</w:t>
      </w:r>
    </w:p>
    <w:p w:rsidR="00672273" w:rsidRPr="00B673D8" w:rsidRDefault="00672273" w:rsidP="00672273">
      <w:pPr>
        <w:spacing w:after="0" w:line="240" w:lineRule="auto"/>
        <w:ind w:left="1276"/>
        <w:rPr>
          <w:rFonts w:ascii="Garamond" w:hAnsi="Garamond"/>
          <w:sz w:val="24"/>
          <w:szCs w:val="24"/>
        </w:rPr>
      </w:pPr>
    </w:p>
    <w:p w:rsidR="008E5BFE" w:rsidRPr="00B673D8" w:rsidRDefault="008E5BFE" w:rsidP="00672273">
      <w:pPr>
        <w:spacing w:after="0" w:line="240" w:lineRule="auto"/>
        <w:ind w:left="1276"/>
        <w:rPr>
          <w:rFonts w:ascii="Garamond" w:hAnsi="Garamond"/>
          <w:sz w:val="24"/>
          <w:szCs w:val="24"/>
        </w:rPr>
      </w:pPr>
      <w:proofErr w:type="gramStart"/>
      <w:r w:rsidRPr="00B673D8">
        <w:rPr>
          <w:rFonts w:ascii="Garamond" w:hAnsi="Garamond"/>
          <w:sz w:val="24"/>
          <w:szCs w:val="24"/>
        </w:rPr>
        <w:t>-</w:t>
      </w:r>
      <w:proofErr w:type="gramEnd"/>
      <w:r w:rsidRPr="00B673D8">
        <w:rPr>
          <w:rFonts w:ascii="Garamond" w:hAnsi="Garamond"/>
          <w:sz w:val="24"/>
          <w:szCs w:val="24"/>
        </w:rPr>
        <w:t xml:space="preserve"> Inom äldreomsorgen </w:t>
      </w:r>
      <w:r w:rsidR="00B325FE" w:rsidRPr="00B673D8">
        <w:rPr>
          <w:rFonts w:ascii="Garamond" w:hAnsi="Garamond"/>
          <w:sz w:val="24"/>
          <w:szCs w:val="24"/>
        </w:rPr>
        <w:t>jobbas det</w:t>
      </w:r>
      <w:r w:rsidRPr="00B673D8">
        <w:rPr>
          <w:rFonts w:ascii="Garamond" w:hAnsi="Garamond"/>
          <w:sz w:val="24"/>
          <w:szCs w:val="24"/>
        </w:rPr>
        <w:t xml:space="preserve"> intensivt med</w:t>
      </w:r>
      <w:r w:rsidR="005C0166" w:rsidRPr="00B673D8">
        <w:rPr>
          <w:rFonts w:ascii="Garamond" w:hAnsi="Garamond"/>
          <w:sz w:val="24"/>
          <w:szCs w:val="24"/>
        </w:rPr>
        <w:t xml:space="preserve"> att</w:t>
      </w:r>
      <w:r w:rsidRPr="00B673D8">
        <w:rPr>
          <w:rFonts w:ascii="Garamond" w:hAnsi="Garamond"/>
          <w:sz w:val="24"/>
          <w:szCs w:val="24"/>
        </w:rPr>
        <w:t xml:space="preserve"> införa värdighetsgarantierna. </w:t>
      </w:r>
      <w:r w:rsidR="00B325FE" w:rsidRPr="00B673D8">
        <w:rPr>
          <w:rFonts w:ascii="Garamond" w:hAnsi="Garamond"/>
          <w:sz w:val="24"/>
          <w:szCs w:val="24"/>
        </w:rPr>
        <w:t xml:space="preserve">Personalen kommer nu att diskutera garantierna och hur de på bästa sätt lever upp till dem, </w:t>
      </w:r>
      <w:r w:rsidR="005C0166" w:rsidRPr="00B673D8">
        <w:rPr>
          <w:rFonts w:ascii="Garamond" w:hAnsi="Garamond"/>
          <w:sz w:val="24"/>
          <w:szCs w:val="24"/>
        </w:rPr>
        <w:t>berättar</w:t>
      </w:r>
      <w:r w:rsidR="00B325FE" w:rsidRPr="00B673D8">
        <w:rPr>
          <w:rFonts w:ascii="Garamond" w:hAnsi="Garamond"/>
          <w:sz w:val="24"/>
          <w:szCs w:val="24"/>
        </w:rPr>
        <w:t xml:space="preserve"> </w:t>
      </w:r>
      <w:proofErr w:type="spellStart"/>
      <w:r w:rsidR="00B325FE" w:rsidRPr="00B673D8">
        <w:rPr>
          <w:rFonts w:ascii="Garamond" w:hAnsi="Garamond"/>
          <w:sz w:val="24"/>
          <w:szCs w:val="24"/>
        </w:rPr>
        <w:t>Andréa</w:t>
      </w:r>
      <w:proofErr w:type="spellEnd"/>
      <w:r w:rsidR="00B325FE" w:rsidRPr="00B673D8">
        <w:rPr>
          <w:rFonts w:ascii="Garamond" w:hAnsi="Garamond"/>
          <w:sz w:val="24"/>
          <w:szCs w:val="24"/>
        </w:rPr>
        <w:t xml:space="preserve"> Andersson, som är projektledare </w:t>
      </w:r>
      <w:r w:rsidR="005C0166" w:rsidRPr="00B673D8">
        <w:rPr>
          <w:rFonts w:ascii="Garamond" w:hAnsi="Garamond"/>
          <w:sz w:val="24"/>
          <w:szCs w:val="24"/>
        </w:rPr>
        <w:t xml:space="preserve">för </w:t>
      </w:r>
      <w:r w:rsidR="00B325FE" w:rsidRPr="00B673D8">
        <w:rPr>
          <w:rFonts w:ascii="Garamond" w:hAnsi="Garamond"/>
          <w:sz w:val="24"/>
          <w:szCs w:val="24"/>
        </w:rPr>
        <w:t>värdighetsgarantierna.</w:t>
      </w:r>
    </w:p>
    <w:p w:rsidR="00672273" w:rsidRPr="00672273" w:rsidRDefault="00672273" w:rsidP="00672273">
      <w:pPr>
        <w:spacing w:after="0" w:line="240" w:lineRule="auto"/>
        <w:ind w:left="1276"/>
        <w:rPr>
          <w:rFonts w:ascii="Garamond" w:hAnsi="Garamond"/>
          <w:sz w:val="24"/>
          <w:szCs w:val="24"/>
        </w:rPr>
      </w:pPr>
    </w:p>
    <w:p w:rsidR="00022CB0" w:rsidRPr="00672273" w:rsidRDefault="005C0166" w:rsidP="00672273">
      <w:pPr>
        <w:spacing w:after="0" w:line="240" w:lineRule="auto"/>
        <w:ind w:left="1276"/>
        <w:rPr>
          <w:rFonts w:ascii="Garamond" w:hAnsi="Garamond"/>
          <w:sz w:val="24"/>
          <w:szCs w:val="24"/>
        </w:rPr>
      </w:pPr>
      <w:r w:rsidRPr="00672273">
        <w:rPr>
          <w:rFonts w:ascii="Garamond" w:hAnsi="Garamond"/>
          <w:sz w:val="24"/>
          <w:szCs w:val="24"/>
        </w:rPr>
        <w:t xml:space="preserve">Värdighetsgarantierna gäller från </w:t>
      </w:r>
      <w:bookmarkStart w:id="0" w:name="_GoBack"/>
      <w:bookmarkEnd w:id="0"/>
      <w:r w:rsidRPr="00672273">
        <w:rPr>
          <w:rFonts w:ascii="Garamond" w:hAnsi="Garamond"/>
          <w:sz w:val="24"/>
          <w:szCs w:val="24"/>
        </w:rPr>
        <w:t xml:space="preserve">1 januari 2015. </w:t>
      </w:r>
      <w:r w:rsidR="00017767">
        <w:rPr>
          <w:rFonts w:ascii="Garamond" w:hAnsi="Garamond"/>
          <w:sz w:val="24"/>
          <w:szCs w:val="24"/>
        </w:rPr>
        <w:t xml:space="preserve">Borås Stad kampanjar nu för att alla brukare ska känna till garantierna. Personalen delar ut en broschyr och samtidigt får alla ett hjärta som är ett terapiredskap för musklerna i handen. Kommunen informerar också bredare om garantierna, </w:t>
      </w:r>
      <w:proofErr w:type="spellStart"/>
      <w:r w:rsidR="00017767">
        <w:rPr>
          <w:rFonts w:ascii="Garamond" w:hAnsi="Garamond"/>
          <w:sz w:val="24"/>
          <w:szCs w:val="24"/>
        </w:rPr>
        <w:t>bl</w:t>
      </w:r>
      <w:proofErr w:type="spellEnd"/>
      <w:r w:rsidR="00017767">
        <w:rPr>
          <w:rFonts w:ascii="Garamond" w:hAnsi="Garamond"/>
          <w:sz w:val="24"/>
          <w:szCs w:val="24"/>
        </w:rPr>
        <w:t xml:space="preserve"> a genom affischer i vitrinerna på </w:t>
      </w:r>
      <w:proofErr w:type="gramStart"/>
      <w:r w:rsidR="00017767">
        <w:rPr>
          <w:rFonts w:ascii="Garamond" w:hAnsi="Garamond"/>
          <w:sz w:val="24"/>
          <w:szCs w:val="24"/>
        </w:rPr>
        <w:t>stan</w:t>
      </w:r>
      <w:proofErr w:type="gramEnd"/>
      <w:r w:rsidR="00017767">
        <w:rPr>
          <w:rFonts w:ascii="Garamond" w:hAnsi="Garamond"/>
          <w:sz w:val="24"/>
          <w:szCs w:val="24"/>
        </w:rPr>
        <w:t xml:space="preserve"> med början 15 december.</w:t>
      </w:r>
    </w:p>
    <w:p w:rsidR="00672273" w:rsidRPr="00672273" w:rsidRDefault="00672273" w:rsidP="00672273">
      <w:pPr>
        <w:spacing w:after="0" w:line="240" w:lineRule="auto"/>
        <w:ind w:left="1276"/>
        <w:rPr>
          <w:rFonts w:ascii="Garamond" w:hAnsi="Garamond"/>
          <w:sz w:val="24"/>
          <w:szCs w:val="24"/>
        </w:rPr>
      </w:pPr>
    </w:p>
    <w:p w:rsidR="0097778F" w:rsidRPr="00672273" w:rsidRDefault="00672273" w:rsidP="00672273">
      <w:pPr>
        <w:spacing w:after="0" w:line="240" w:lineRule="auto"/>
        <w:ind w:left="1276"/>
        <w:rPr>
          <w:rFonts w:ascii="Garamond" w:hAnsi="Garamond"/>
          <w:sz w:val="24"/>
          <w:szCs w:val="24"/>
        </w:rPr>
      </w:pPr>
      <w:r>
        <w:rPr>
          <w:rFonts w:ascii="Garamond" w:hAnsi="Garamond"/>
          <w:sz w:val="24"/>
          <w:szCs w:val="24"/>
        </w:rPr>
        <w:t>Ytterligare</w:t>
      </w:r>
      <w:r w:rsidR="0097778F" w:rsidRPr="00672273">
        <w:rPr>
          <w:rFonts w:ascii="Garamond" w:hAnsi="Garamond"/>
          <w:sz w:val="24"/>
          <w:szCs w:val="24"/>
        </w:rPr>
        <w:t xml:space="preserve"> upplysningar</w:t>
      </w:r>
      <w:r w:rsidR="005C0166" w:rsidRPr="00672273">
        <w:rPr>
          <w:rFonts w:ascii="Garamond" w:hAnsi="Garamond"/>
          <w:sz w:val="24"/>
          <w:szCs w:val="24"/>
        </w:rPr>
        <w:t xml:space="preserve"> genom </w:t>
      </w:r>
      <w:proofErr w:type="spellStart"/>
      <w:r w:rsidR="0097778F" w:rsidRPr="00672273">
        <w:rPr>
          <w:rFonts w:ascii="Garamond" w:hAnsi="Garamond"/>
          <w:sz w:val="24"/>
          <w:szCs w:val="24"/>
        </w:rPr>
        <w:t>Andréa</w:t>
      </w:r>
      <w:proofErr w:type="spellEnd"/>
      <w:r w:rsidR="0097778F" w:rsidRPr="00672273">
        <w:rPr>
          <w:rFonts w:ascii="Garamond" w:hAnsi="Garamond"/>
          <w:sz w:val="24"/>
          <w:szCs w:val="24"/>
        </w:rPr>
        <w:t xml:space="preserve"> Andersson, 0733-11 34 69</w:t>
      </w:r>
      <w:r w:rsidR="005C0166" w:rsidRPr="00672273">
        <w:rPr>
          <w:rFonts w:ascii="Garamond" w:hAnsi="Garamond"/>
          <w:sz w:val="24"/>
          <w:szCs w:val="24"/>
        </w:rPr>
        <w:t>, och på boras.se/</w:t>
      </w:r>
      <w:proofErr w:type="spellStart"/>
      <w:r w:rsidR="005C0166" w:rsidRPr="00672273">
        <w:rPr>
          <w:rFonts w:ascii="Garamond" w:hAnsi="Garamond"/>
          <w:sz w:val="24"/>
          <w:szCs w:val="24"/>
        </w:rPr>
        <w:t>vardighetsgarantier</w:t>
      </w:r>
      <w:proofErr w:type="spellEnd"/>
      <w:r w:rsidR="005C0166" w:rsidRPr="00672273">
        <w:rPr>
          <w:rFonts w:ascii="Garamond" w:hAnsi="Garamond"/>
          <w:sz w:val="24"/>
          <w:szCs w:val="24"/>
        </w:rPr>
        <w:t>.</w:t>
      </w:r>
    </w:p>
    <w:sectPr w:rsidR="0097778F" w:rsidRPr="006722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B459A"/>
    <w:multiLevelType w:val="hybridMultilevel"/>
    <w:tmpl w:val="D16CA214"/>
    <w:lvl w:ilvl="0" w:tplc="26FC01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D4F1BF2"/>
    <w:multiLevelType w:val="hybridMultilevel"/>
    <w:tmpl w:val="5734DD76"/>
    <w:lvl w:ilvl="0" w:tplc="7646CDF8">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B0"/>
    <w:rsid w:val="00005C8E"/>
    <w:rsid w:val="00011C9D"/>
    <w:rsid w:val="00017767"/>
    <w:rsid w:val="00022CB0"/>
    <w:rsid w:val="00044A99"/>
    <w:rsid w:val="001164D1"/>
    <w:rsid w:val="002451E0"/>
    <w:rsid w:val="00267552"/>
    <w:rsid w:val="002C598A"/>
    <w:rsid w:val="002F28B0"/>
    <w:rsid w:val="00350877"/>
    <w:rsid w:val="003D3F38"/>
    <w:rsid w:val="004169C4"/>
    <w:rsid w:val="00425463"/>
    <w:rsid w:val="0046721D"/>
    <w:rsid w:val="0051392A"/>
    <w:rsid w:val="0052253C"/>
    <w:rsid w:val="00571540"/>
    <w:rsid w:val="00576E0F"/>
    <w:rsid w:val="00595FBA"/>
    <w:rsid w:val="005A7A2F"/>
    <w:rsid w:val="005C0166"/>
    <w:rsid w:val="005D09C7"/>
    <w:rsid w:val="006053EC"/>
    <w:rsid w:val="00672273"/>
    <w:rsid w:val="006D61C6"/>
    <w:rsid w:val="00791D61"/>
    <w:rsid w:val="008A351E"/>
    <w:rsid w:val="008E5BFE"/>
    <w:rsid w:val="0097778F"/>
    <w:rsid w:val="009B0E7F"/>
    <w:rsid w:val="009B7891"/>
    <w:rsid w:val="009C05A7"/>
    <w:rsid w:val="00A12471"/>
    <w:rsid w:val="00A50026"/>
    <w:rsid w:val="00A863C5"/>
    <w:rsid w:val="00AE7EE6"/>
    <w:rsid w:val="00B03C59"/>
    <w:rsid w:val="00B26837"/>
    <w:rsid w:val="00B325FE"/>
    <w:rsid w:val="00B3412B"/>
    <w:rsid w:val="00B61286"/>
    <w:rsid w:val="00B673D8"/>
    <w:rsid w:val="00BB07CF"/>
    <w:rsid w:val="00BC2A75"/>
    <w:rsid w:val="00C056D3"/>
    <w:rsid w:val="00C14638"/>
    <w:rsid w:val="00C37486"/>
    <w:rsid w:val="00C774D8"/>
    <w:rsid w:val="00C82E6E"/>
    <w:rsid w:val="00C84364"/>
    <w:rsid w:val="00CB59CC"/>
    <w:rsid w:val="00CD537D"/>
    <w:rsid w:val="00CE0C2F"/>
    <w:rsid w:val="00D55DDE"/>
    <w:rsid w:val="00DC7FA9"/>
    <w:rsid w:val="00E1164F"/>
    <w:rsid w:val="00E20D44"/>
    <w:rsid w:val="00E33634"/>
    <w:rsid w:val="00E4683B"/>
    <w:rsid w:val="00E84B4C"/>
    <w:rsid w:val="00E96D96"/>
    <w:rsid w:val="00EC17D3"/>
    <w:rsid w:val="00ED3E77"/>
    <w:rsid w:val="00EE6F14"/>
    <w:rsid w:val="00EF0911"/>
    <w:rsid w:val="00EF4994"/>
    <w:rsid w:val="00F11E32"/>
    <w:rsid w:val="00F22A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22CB0"/>
    <w:pPr>
      <w:ind w:left="720"/>
      <w:contextualSpacing/>
    </w:pPr>
  </w:style>
  <w:style w:type="character" w:styleId="Hyperlnk">
    <w:name w:val="Hyperlink"/>
    <w:basedOn w:val="Standardstycketeckensnitt"/>
    <w:uiPriority w:val="99"/>
    <w:unhideWhenUsed/>
    <w:rsid w:val="009777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22CB0"/>
    <w:pPr>
      <w:ind w:left="720"/>
      <w:contextualSpacing/>
    </w:pPr>
  </w:style>
  <w:style w:type="character" w:styleId="Hyperlnk">
    <w:name w:val="Hyperlink"/>
    <w:basedOn w:val="Standardstycketeckensnitt"/>
    <w:uiPriority w:val="99"/>
    <w:unhideWhenUsed/>
    <w:rsid w:val="009777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96042">
      <w:bodyDiv w:val="1"/>
      <w:marLeft w:val="0"/>
      <w:marRight w:val="0"/>
      <w:marTop w:val="0"/>
      <w:marBottom w:val="0"/>
      <w:divBdr>
        <w:top w:val="none" w:sz="0" w:space="0" w:color="auto"/>
        <w:left w:val="none" w:sz="0" w:space="0" w:color="auto"/>
        <w:bottom w:val="none" w:sz="0" w:space="0" w:color="auto"/>
        <w:right w:val="none" w:sz="0" w:space="0" w:color="auto"/>
      </w:divBdr>
    </w:div>
    <w:div w:id="6159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333</Words>
  <Characters>1767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AM419</dc:creator>
  <cp:keywords/>
  <dc:description/>
  <cp:lastModifiedBy>Stig Wallerman</cp:lastModifiedBy>
  <cp:revision>9</cp:revision>
  <dcterms:created xsi:type="dcterms:W3CDTF">2014-12-12T13:16:00Z</dcterms:created>
  <dcterms:modified xsi:type="dcterms:W3CDTF">2014-12-15T10:12:00Z</dcterms:modified>
</cp:coreProperties>
</file>