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48222" w14:textId="77777777" w:rsidR="00FC69D8" w:rsidRPr="00A77460" w:rsidRDefault="00FC69D8" w:rsidP="00FC69D8">
      <w:pPr>
        <w:spacing w:after="0" w:line="240" w:lineRule="auto"/>
        <w:jc w:val="both"/>
        <w:rPr>
          <w:rFonts w:ascii="Tahoma" w:eastAsia="Times New Roman" w:hAnsi="Tahoma" w:cs="Tahoma"/>
          <w:szCs w:val="26"/>
        </w:rPr>
      </w:pPr>
    </w:p>
    <w:p w14:paraId="6FC13CAC" w14:textId="77777777" w:rsidR="00FC69D8" w:rsidRPr="0011509A" w:rsidRDefault="00FC69D8" w:rsidP="00FC69D8">
      <w:pPr>
        <w:spacing w:after="0" w:line="240" w:lineRule="auto"/>
        <w:jc w:val="both"/>
        <w:rPr>
          <w:rFonts w:ascii="Tahoma" w:eastAsia="Times New Roman" w:hAnsi="Tahoma" w:cs="Tahoma"/>
          <w:szCs w:val="26"/>
        </w:rPr>
      </w:pPr>
      <w:r w:rsidRPr="0011509A">
        <w:rPr>
          <w:rFonts w:ascii="Tahoma" w:eastAsia="Times New Roman" w:hAnsi="Tahoma" w:cs="Tahoma"/>
          <w:szCs w:val="26"/>
        </w:rPr>
        <w:t>PRESSEINFORMATION</w:t>
      </w:r>
    </w:p>
    <w:p w14:paraId="63418905" w14:textId="77777777" w:rsidR="00FC69D8" w:rsidRPr="0011509A" w:rsidRDefault="00FC69D8" w:rsidP="00FC69D8">
      <w:pPr>
        <w:spacing w:after="0" w:line="240" w:lineRule="auto"/>
        <w:jc w:val="both"/>
        <w:rPr>
          <w:rFonts w:ascii="Tahoma" w:eastAsia="Times New Roman" w:hAnsi="Tahoma" w:cs="Tahoma"/>
          <w:szCs w:val="26"/>
        </w:rPr>
      </w:pPr>
    </w:p>
    <w:p w14:paraId="64326C71" w14:textId="0CDA7408" w:rsidR="00FC69D8" w:rsidRPr="00D25910" w:rsidRDefault="00D25910" w:rsidP="007C2194">
      <w:pPr>
        <w:autoSpaceDE w:val="0"/>
        <w:autoSpaceDN w:val="0"/>
        <w:adjustRightInd w:val="0"/>
        <w:spacing w:after="0" w:line="240" w:lineRule="auto"/>
        <w:jc w:val="both"/>
        <w:rPr>
          <w:rFonts w:ascii="Tahoma" w:hAnsi="Tahoma" w:cs="Tahoma"/>
          <w:b/>
          <w:bCs/>
          <w:color w:val="000000"/>
          <w:sz w:val="32"/>
          <w:szCs w:val="32"/>
        </w:rPr>
      </w:pPr>
      <w:r w:rsidRPr="00D25910">
        <w:rPr>
          <w:rFonts w:ascii="Tahoma" w:hAnsi="Tahoma" w:cs="Tahoma"/>
          <w:b/>
          <w:bCs/>
          <w:color w:val="000000"/>
          <w:sz w:val="32"/>
          <w:szCs w:val="32"/>
        </w:rPr>
        <w:t xml:space="preserve">International gefeierter Creative </w:t>
      </w:r>
      <w:proofErr w:type="spellStart"/>
      <w:r w:rsidRPr="00D25910">
        <w:rPr>
          <w:rFonts w:ascii="Tahoma" w:hAnsi="Tahoma" w:cs="Tahoma"/>
          <w:b/>
          <w:bCs/>
          <w:color w:val="000000"/>
          <w:sz w:val="32"/>
          <w:szCs w:val="32"/>
        </w:rPr>
        <w:t>Director</w:t>
      </w:r>
      <w:proofErr w:type="spellEnd"/>
      <w:r w:rsidRPr="00D25910">
        <w:rPr>
          <w:rFonts w:ascii="Tahoma" w:hAnsi="Tahoma" w:cs="Tahoma"/>
          <w:b/>
          <w:bCs/>
          <w:color w:val="000000"/>
          <w:sz w:val="32"/>
          <w:szCs w:val="32"/>
        </w:rPr>
        <w:t xml:space="preserve"> </w:t>
      </w:r>
      <w:r w:rsidR="00D32732" w:rsidRPr="00D25910">
        <w:rPr>
          <w:rFonts w:ascii="Tahoma" w:hAnsi="Tahoma" w:cs="Tahoma"/>
          <w:b/>
          <w:bCs/>
          <w:color w:val="000000"/>
          <w:sz w:val="32"/>
          <w:szCs w:val="32"/>
        </w:rPr>
        <w:t xml:space="preserve">Kim Gavin </w:t>
      </w:r>
      <w:r w:rsidRPr="00D25910">
        <w:rPr>
          <w:rFonts w:ascii="Tahoma" w:hAnsi="Tahoma" w:cs="Tahoma"/>
          <w:b/>
          <w:bCs/>
          <w:color w:val="000000"/>
          <w:sz w:val="32"/>
          <w:szCs w:val="32"/>
        </w:rPr>
        <w:t>ist kreativer Kopf der</w:t>
      </w:r>
      <w:r w:rsidR="00245EE3" w:rsidRPr="00D25910">
        <w:rPr>
          <w:rFonts w:ascii="Tahoma" w:hAnsi="Tahoma" w:cs="Tahoma"/>
          <w:b/>
          <w:bCs/>
          <w:color w:val="000000"/>
          <w:sz w:val="32"/>
          <w:szCs w:val="32"/>
        </w:rPr>
        <w:t xml:space="preserve"> neue</w:t>
      </w:r>
      <w:r w:rsidRPr="00D25910">
        <w:rPr>
          <w:rFonts w:ascii="Tahoma" w:hAnsi="Tahoma" w:cs="Tahoma"/>
          <w:b/>
          <w:bCs/>
          <w:color w:val="000000"/>
          <w:sz w:val="32"/>
          <w:szCs w:val="32"/>
        </w:rPr>
        <w:t>n</w:t>
      </w:r>
      <w:r w:rsidR="00D32732" w:rsidRPr="00D25910">
        <w:rPr>
          <w:rFonts w:ascii="Tahoma" w:hAnsi="Tahoma" w:cs="Tahoma"/>
          <w:b/>
          <w:bCs/>
          <w:color w:val="000000"/>
          <w:sz w:val="32"/>
          <w:szCs w:val="32"/>
        </w:rPr>
        <w:t xml:space="preserve"> </w:t>
      </w:r>
      <w:r w:rsidR="00FC69D8" w:rsidRPr="00D25910">
        <w:rPr>
          <w:rFonts w:ascii="Tahoma" w:hAnsi="Tahoma" w:cs="Tahoma"/>
          <w:b/>
          <w:bCs/>
          <w:color w:val="000000"/>
          <w:sz w:val="32"/>
          <w:szCs w:val="32"/>
        </w:rPr>
        <w:t xml:space="preserve">HOLIDAY ON ICE </w:t>
      </w:r>
      <w:r w:rsidR="007B034A" w:rsidRPr="00D25910">
        <w:rPr>
          <w:rFonts w:ascii="Tahoma" w:hAnsi="Tahoma" w:cs="Tahoma"/>
          <w:b/>
          <w:bCs/>
          <w:color w:val="000000"/>
          <w:sz w:val="32"/>
          <w:szCs w:val="32"/>
        </w:rPr>
        <w:t>Show</w:t>
      </w:r>
    </w:p>
    <w:p w14:paraId="70DCEAA0" w14:textId="77777777" w:rsidR="005257ED" w:rsidRPr="00D25910" w:rsidRDefault="005257ED" w:rsidP="007C2194">
      <w:pPr>
        <w:autoSpaceDE w:val="0"/>
        <w:autoSpaceDN w:val="0"/>
        <w:adjustRightInd w:val="0"/>
        <w:spacing w:after="0" w:line="240" w:lineRule="auto"/>
        <w:jc w:val="both"/>
        <w:rPr>
          <w:rFonts w:ascii="Tahoma" w:hAnsi="Tahoma" w:cs="Tahoma"/>
          <w:b/>
          <w:bCs/>
          <w:color w:val="000000"/>
          <w:sz w:val="32"/>
          <w:szCs w:val="32"/>
        </w:rPr>
      </w:pPr>
    </w:p>
    <w:p w14:paraId="459E2066" w14:textId="25FBF9DD" w:rsidR="001C0C5B" w:rsidRPr="00A77460" w:rsidRDefault="00245EE3" w:rsidP="007C2194">
      <w:pPr>
        <w:autoSpaceDE w:val="0"/>
        <w:autoSpaceDN w:val="0"/>
        <w:adjustRightInd w:val="0"/>
        <w:spacing w:after="0"/>
        <w:jc w:val="both"/>
        <w:rPr>
          <w:rFonts w:ascii="Tahoma" w:hAnsi="Tahoma" w:cs="Tahoma"/>
          <w:b/>
          <w:bCs/>
          <w:color w:val="000000"/>
        </w:rPr>
      </w:pPr>
      <w:r w:rsidRPr="00245EE3">
        <w:rPr>
          <w:rFonts w:ascii="Tahoma" w:hAnsi="Tahoma" w:cs="Tahoma"/>
          <w:b/>
        </w:rPr>
        <w:t>Neue Dimension bei HOLIDAY ON ICE</w:t>
      </w:r>
      <w:r w:rsidR="00154E75">
        <w:rPr>
          <w:rFonts w:ascii="Tahoma" w:hAnsi="Tahoma" w:cs="Tahoma"/>
          <w:b/>
        </w:rPr>
        <w:t xml:space="preserve"> </w:t>
      </w:r>
      <w:r w:rsidR="00E97AEE" w:rsidRPr="00245EE3">
        <w:rPr>
          <w:rFonts w:ascii="Tahoma" w:hAnsi="Tahoma" w:cs="Tahoma"/>
          <w:b/>
        </w:rPr>
        <w:t xml:space="preserve">mit </w:t>
      </w:r>
      <w:r w:rsidR="00D25910">
        <w:rPr>
          <w:rFonts w:ascii="Tahoma" w:hAnsi="Tahoma" w:cs="Tahoma"/>
          <w:b/>
        </w:rPr>
        <w:t xml:space="preserve">Creative </w:t>
      </w:r>
      <w:proofErr w:type="spellStart"/>
      <w:r w:rsidR="00D25910">
        <w:rPr>
          <w:rFonts w:ascii="Tahoma" w:hAnsi="Tahoma" w:cs="Tahoma"/>
          <w:b/>
        </w:rPr>
        <w:t>Director</w:t>
      </w:r>
      <w:proofErr w:type="spellEnd"/>
      <w:r w:rsidR="00D25910">
        <w:rPr>
          <w:rFonts w:ascii="Tahoma" w:hAnsi="Tahoma" w:cs="Tahoma"/>
          <w:b/>
        </w:rPr>
        <w:t xml:space="preserve"> </w:t>
      </w:r>
      <w:r w:rsidR="00E97AEE" w:rsidRPr="00245EE3">
        <w:rPr>
          <w:rFonts w:ascii="Tahoma" w:hAnsi="Tahoma" w:cs="Tahoma"/>
          <w:b/>
        </w:rPr>
        <w:t>Kim Gavin</w:t>
      </w:r>
      <w:r w:rsidR="005257ED">
        <w:rPr>
          <w:rFonts w:ascii="Tahoma" w:hAnsi="Tahoma" w:cs="Tahoma"/>
          <w:b/>
        </w:rPr>
        <w:t xml:space="preserve"> </w:t>
      </w:r>
      <w:r w:rsidR="00E97AEE" w:rsidRPr="00245EE3">
        <w:rPr>
          <w:rFonts w:ascii="Tahoma" w:hAnsi="Tahoma" w:cs="Tahoma"/>
          <w:b/>
        </w:rPr>
        <w:t xml:space="preserve">– </w:t>
      </w:r>
      <w:r w:rsidRPr="00245EE3">
        <w:rPr>
          <w:rFonts w:ascii="Tahoma" w:hAnsi="Tahoma" w:cs="Tahoma"/>
          <w:b/>
        </w:rPr>
        <w:t xml:space="preserve">Erfolgreichste </w:t>
      </w:r>
      <w:proofErr w:type="spellStart"/>
      <w:r w:rsidRPr="00245EE3">
        <w:rPr>
          <w:rFonts w:ascii="Tahoma" w:hAnsi="Tahoma" w:cs="Tahoma"/>
          <w:b/>
        </w:rPr>
        <w:t>Eisshow</w:t>
      </w:r>
      <w:proofErr w:type="spellEnd"/>
      <w:r w:rsidRPr="00245EE3">
        <w:rPr>
          <w:rFonts w:ascii="Tahoma" w:hAnsi="Tahoma" w:cs="Tahoma"/>
          <w:b/>
        </w:rPr>
        <w:t xml:space="preserve"> der Welt </w:t>
      </w:r>
      <w:r w:rsidR="001C0C5B" w:rsidRPr="00245EE3">
        <w:rPr>
          <w:rFonts w:ascii="Tahoma" w:hAnsi="Tahoma" w:cs="Tahoma"/>
          <w:b/>
        </w:rPr>
        <w:t xml:space="preserve">im Winter 2018/2019 mit </w:t>
      </w:r>
      <w:r w:rsidR="003A240D" w:rsidRPr="00245EE3">
        <w:rPr>
          <w:rFonts w:ascii="Tahoma" w:hAnsi="Tahoma" w:cs="Tahoma"/>
          <w:b/>
        </w:rPr>
        <w:t xml:space="preserve">neuer </w:t>
      </w:r>
      <w:r w:rsidR="001C0C5B" w:rsidRPr="00A77460">
        <w:rPr>
          <w:rFonts w:ascii="Tahoma" w:hAnsi="Tahoma" w:cs="Tahoma"/>
          <w:b/>
          <w:color w:val="000000"/>
        </w:rPr>
        <w:t xml:space="preserve">Produktion auf Tour – Das </w:t>
      </w:r>
      <w:r w:rsidR="001C0C5B" w:rsidRPr="00A77460">
        <w:rPr>
          <w:rFonts w:ascii="Tahoma" w:hAnsi="Tahoma" w:cs="Tahoma"/>
          <w:b/>
          <w:bCs/>
          <w:color w:val="000000"/>
        </w:rPr>
        <w:t xml:space="preserve">Original unter den </w:t>
      </w:r>
      <w:proofErr w:type="spellStart"/>
      <w:r w:rsidR="001C0C5B" w:rsidRPr="00A77460">
        <w:rPr>
          <w:rFonts w:ascii="Tahoma" w:hAnsi="Tahoma" w:cs="Tahoma"/>
          <w:b/>
          <w:bCs/>
          <w:color w:val="000000"/>
        </w:rPr>
        <w:t>Eisshows</w:t>
      </w:r>
      <w:proofErr w:type="spellEnd"/>
      <w:r w:rsidR="001C0C5B" w:rsidRPr="00A77460">
        <w:rPr>
          <w:rFonts w:ascii="Tahoma" w:hAnsi="Tahoma" w:cs="Tahoma"/>
          <w:b/>
          <w:bCs/>
          <w:color w:val="000000"/>
        </w:rPr>
        <w:t xml:space="preserve"> feiert in der kommenden Saison </w:t>
      </w:r>
      <w:r w:rsidR="00994B00">
        <w:rPr>
          <w:rFonts w:ascii="Tahoma" w:hAnsi="Tahoma" w:cs="Tahoma"/>
          <w:b/>
          <w:bCs/>
          <w:color w:val="000000"/>
        </w:rPr>
        <w:br/>
      </w:r>
      <w:r w:rsidR="001C0C5B" w:rsidRPr="00A77460">
        <w:rPr>
          <w:rFonts w:ascii="Tahoma" w:hAnsi="Tahoma" w:cs="Tahoma"/>
          <w:b/>
          <w:bCs/>
          <w:color w:val="000000"/>
        </w:rPr>
        <w:t>75-jähriges Jubiläum – Vorverkauf gestartet</w:t>
      </w:r>
    </w:p>
    <w:p w14:paraId="009163EA" w14:textId="4DE22100" w:rsidR="001C0C5B" w:rsidRPr="00A77460" w:rsidRDefault="001C0C5B" w:rsidP="007C2194">
      <w:pPr>
        <w:autoSpaceDE w:val="0"/>
        <w:autoSpaceDN w:val="0"/>
        <w:adjustRightInd w:val="0"/>
        <w:spacing w:after="0" w:line="240" w:lineRule="auto"/>
        <w:jc w:val="both"/>
        <w:rPr>
          <w:rFonts w:ascii="Tahoma" w:hAnsi="Tahoma" w:cs="Tahoma"/>
          <w:color w:val="000000"/>
          <w:sz w:val="20"/>
          <w:szCs w:val="20"/>
        </w:rPr>
      </w:pPr>
    </w:p>
    <w:p w14:paraId="07BEED42" w14:textId="30ADC437" w:rsidR="002E646A" w:rsidRDefault="0011509A" w:rsidP="00172597">
      <w:pPr>
        <w:spacing w:after="0"/>
        <w:jc w:val="both"/>
        <w:rPr>
          <w:rFonts w:ascii="Tahoma" w:hAnsi="Tahoma" w:cs="Tahoma"/>
          <w:color w:val="000000"/>
          <w:sz w:val="20"/>
          <w:szCs w:val="20"/>
        </w:rPr>
      </w:pPr>
      <w:r>
        <w:rPr>
          <w:rFonts w:ascii="Tahoma" w:hAnsi="Tahoma" w:cs="Tahoma"/>
          <w:b/>
          <w:color w:val="000000"/>
          <w:sz w:val="20"/>
          <w:szCs w:val="20"/>
        </w:rPr>
        <w:t>Hamburg, 28</w:t>
      </w:r>
      <w:r w:rsidR="00FC69D8" w:rsidRPr="00A77460">
        <w:rPr>
          <w:rFonts w:ascii="Tahoma" w:hAnsi="Tahoma" w:cs="Tahoma"/>
          <w:b/>
          <w:color w:val="000000"/>
          <w:sz w:val="20"/>
          <w:szCs w:val="20"/>
        </w:rPr>
        <w:t xml:space="preserve">. </w:t>
      </w:r>
      <w:r w:rsidR="00F13E36" w:rsidRPr="00A77460">
        <w:rPr>
          <w:rFonts w:ascii="Tahoma" w:hAnsi="Tahoma" w:cs="Tahoma"/>
          <w:b/>
          <w:color w:val="000000"/>
          <w:sz w:val="20"/>
          <w:szCs w:val="20"/>
        </w:rPr>
        <w:t>März</w:t>
      </w:r>
      <w:r w:rsidR="00FC69D8" w:rsidRPr="00A77460">
        <w:rPr>
          <w:rFonts w:ascii="Tahoma" w:hAnsi="Tahoma" w:cs="Tahoma"/>
          <w:b/>
          <w:color w:val="000000"/>
          <w:sz w:val="20"/>
          <w:szCs w:val="20"/>
        </w:rPr>
        <w:t xml:space="preserve"> 201</w:t>
      </w:r>
      <w:r w:rsidR="00F13E36" w:rsidRPr="00A77460">
        <w:rPr>
          <w:rFonts w:ascii="Tahoma" w:hAnsi="Tahoma" w:cs="Tahoma"/>
          <w:b/>
          <w:color w:val="000000"/>
          <w:sz w:val="20"/>
          <w:szCs w:val="20"/>
        </w:rPr>
        <w:t>8</w:t>
      </w:r>
      <w:r w:rsidR="00FC69D8" w:rsidRPr="00A77460">
        <w:rPr>
          <w:rFonts w:ascii="Tahoma" w:hAnsi="Tahoma" w:cs="Tahoma"/>
          <w:b/>
        </w:rPr>
        <w:t xml:space="preserve"> </w:t>
      </w:r>
      <w:r w:rsidR="00FC69D8" w:rsidRPr="00A77460">
        <w:rPr>
          <w:rFonts w:ascii="Tahoma" w:hAnsi="Tahoma" w:cs="Tahoma"/>
          <w:color w:val="000000"/>
          <w:sz w:val="20"/>
          <w:szCs w:val="20"/>
        </w:rPr>
        <w:t xml:space="preserve">– </w:t>
      </w:r>
      <w:r w:rsidR="00A50A34">
        <w:rPr>
          <w:rFonts w:ascii="Tahoma" w:hAnsi="Tahoma" w:cs="Tahoma"/>
          <w:color w:val="000000"/>
          <w:sz w:val="20"/>
          <w:szCs w:val="20"/>
        </w:rPr>
        <w:t xml:space="preserve">Im kommenden Winter </w:t>
      </w:r>
      <w:r w:rsidR="003A240D">
        <w:rPr>
          <w:rFonts w:ascii="Tahoma" w:hAnsi="Tahoma" w:cs="Tahoma"/>
          <w:color w:val="000000"/>
          <w:sz w:val="20"/>
          <w:szCs w:val="20"/>
        </w:rPr>
        <w:t xml:space="preserve">feiert </w:t>
      </w:r>
      <w:r w:rsidR="00F13E36" w:rsidRPr="00A77460">
        <w:rPr>
          <w:rFonts w:ascii="Tahoma" w:hAnsi="Tahoma" w:cs="Tahoma"/>
          <w:color w:val="000000"/>
          <w:sz w:val="20"/>
          <w:szCs w:val="20"/>
        </w:rPr>
        <w:t xml:space="preserve">HOLIDAY ON ICE 75-jähriges Jubiläum und tourt mit der Erfolgsshow ATLANTIS sowie einer neuen </w:t>
      </w:r>
      <w:r w:rsidR="00A05A88">
        <w:rPr>
          <w:rFonts w:ascii="Tahoma" w:hAnsi="Tahoma" w:cs="Tahoma"/>
          <w:color w:val="000000"/>
          <w:sz w:val="20"/>
          <w:szCs w:val="20"/>
        </w:rPr>
        <w:t xml:space="preserve">Produktion </w:t>
      </w:r>
      <w:r w:rsidR="00025BA1">
        <w:rPr>
          <w:rFonts w:ascii="Tahoma" w:hAnsi="Tahoma" w:cs="Tahoma"/>
          <w:color w:val="000000"/>
          <w:sz w:val="20"/>
          <w:szCs w:val="20"/>
        </w:rPr>
        <w:t>durc</w:t>
      </w:r>
      <w:r w:rsidR="00025BA1" w:rsidRPr="0046120D">
        <w:rPr>
          <w:rFonts w:ascii="Tahoma" w:hAnsi="Tahoma" w:cs="Tahoma"/>
          <w:sz w:val="20"/>
          <w:szCs w:val="20"/>
        </w:rPr>
        <w:t>h</w:t>
      </w:r>
      <w:r w:rsidR="00F13E36" w:rsidRPr="0046120D">
        <w:rPr>
          <w:rFonts w:ascii="Tahoma" w:hAnsi="Tahoma" w:cs="Tahoma"/>
          <w:sz w:val="20"/>
          <w:szCs w:val="20"/>
        </w:rPr>
        <w:t xml:space="preserve"> 24 deutsche Städte und Wien. Für die neue </w:t>
      </w:r>
      <w:r w:rsidR="003A240D" w:rsidRPr="0046120D">
        <w:rPr>
          <w:rFonts w:ascii="Tahoma" w:hAnsi="Tahoma" w:cs="Tahoma"/>
          <w:sz w:val="20"/>
          <w:szCs w:val="20"/>
        </w:rPr>
        <w:t>Show</w:t>
      </w:r>
      <w:r w:rsidR="00F13E36" w:rsidRPr="0046120D">
        <w:rPr>
          <w:rFonts w:ascii="Tahoma" w:hAnsi="Tahoma" w:cs="Tahoma"/>
          <w:sz w:val="20"/>
          <w:szCs w:val="20"/>
        </w:rPr>
        <w:t xml:space="preserve"> </w:t>
      </w:r>
      <w:r w:rsidR="003A240D" w:rsidRPr="0046120D">
        <w:rPr>
          <w:rFonts w:ascii="Tahoma" w:hAnsi="Tahoma" w:cs="Tahoma"/>
          <w:sz w:val="20"/>
          <w:szCs w:val="20"/>
        </w:rPr>
        <w:t>wird</w:t>
      </w:r>
      <w:r w:rsidR="00E97AEE" w:rsidRPr="0046120D">
        <w:rPr>
          <w:rFonts w:ascii="Tahoma" w:hAnsi="Tahoma" w:cs="Tahoma"/>
          <w:sz w:val="20"/>
          <w:szCs w:val="20"/>
        </w:rPr>
        <w:t xml:space="preserve"> </w:t>
      </w:r>
      <w:r w:rsidR="003A240D" w:rsidRPr="0046120D">
        <w:rPr>
          <w:rFonts w:ascii="Tahoma" w:hAnsi="Tahoma" w:cs="Tahoma"/>
          <w:sz w:val="20"/>
          <w:szCs w:val="20"/>
        </w:rPr>
        <w:t xml:space="preserve">niemand geringeres als </w:t>
      </w:r>
      <w:r w:rsidR="00DF1C00">
        <w:rPr>
          <w:rFonts w:ascii="Tahoma" w:hAnsi="Tahoma" w:cs="Tahoma"/>
          <w:sz w:val="20"/>
          <w:szCs w:val="20"/>
        </w:rPr>
        <w:t xml:space="preserve">der </w:t>
      </w:r>
      <w:r w:rsidR="00D25910">
        <w:rPr>
          <w:rFonts w:ascii="Tahoma" w:hAnsi="Tahoma" w:cs="Tahoma"/>
          <w:sz w:val="20"/>
          <w:szCs w:val="20"/>
        </w:rPr>
        <w:t xml:space="preserve">international </w:t>
      </w:r>
      <w:r w:rsidR="005257ED">
        <w:rPr>
          <w:rFonts w:ascii="Tahoma" w:hAnsi="Tahoma" w:cs="Tahoma"/>
          <w:sz w:val="20"/>
          <w:szCs w:val="20"/>
        </w:rPr>
        <w:t xml:space="preserve">renommierte </w:t>
      </w:r>
      <w:proofErr w:type="spellStart"/>
      <w:r w:rsidR="005257ED">
        <w:rPr>
          <w:rFonts w:ascii="Tahoma" w:hAnsi="Tahoma" w:cs="Tahoma"/>
          <w:sz w:val="20"/>
          <w:szCs w:val="20"/>
        </w:rPr>
        <w:t>Artistic</w:t>
      </w:r>
      <w:proofErr w:type="spellEnd"/>
      <w:r w:rsidR="005257ED">
        <w:rPr>
          <w:rFonts w:ascii="Tahoma" w:hAnsi="Tahoma" w:cs="Tahoma"/>
          <w:sz w:val="20"/>
          <w:szCs w:val="20"/>
        </w:rPr>
        <w:t xml:space="preserve"> </w:t>
      </w:r>
      <w:proofErr w:type="spellStart"/>
      <w:r w:rsidR="005257ED">
        <w:rPr>
          <w:rFonts w:ascii="Tahoma" w:hAnsi="Tahoma" w:cs="Tahoma"/>
          <w:sz w:val="20"/>
          <w:szCs w:val="20"/>
        </w:rPr>
        <w:t>Director</w:t>
      </w:r>
      <w:proofErr w:type="spellEnd"/>
      <w:r w:rsidR="005257ED">
        <w:rPr>
          <w:rFonts w:ascii="Tahoma" w:hAnsi="Tahoma" w:cs="Tahoma"/>
          <w:sz w:val="20"/>
          <w:szCs w:val="20"/>
        </w:rPr>
        <w:t xml:space="preserve"> </w:t>
      </w:r>
      <w:r w:rsidR="00F13E36" w:rsidRPr="0046120D">
        <w:rPr>
          <w:rFonts w:ascii="Tahoma" w:hAnsi="Tahoma" w:cs="Tahoma"/>
          <w:sz w:val="20"/>
          <w:szCs w:val="20"/>
        </w:rPr>
        <w:t xml:space="preserve">Kim Gavin </w:t>
      </w:r>
      <w:r w:rsidR="003A240D" w:rsidRPr="0046120D">
        <w:rPr>
          <w:rFonts w:ascii="Tahoma" w:hAnsi="Tahoma" w:cs="Tahoma"/>
          <w:sz w:val="20"/>
          <w:szCs w:val="20"/>
        </w:rPr>
        <w:t xml:space="preserve">die Kreativprozesse </w:t>
      </w:r>
      <w:r w:rsidR="003A240D">
        <w:rPr>
          <w:rFonts w:ascii="Tahoma" w:hAnsi="Tahoma" w:cs="Tahoma"/>
          <w:color w:val="000000"/>
          <w:sz w:val="20"/>
          <w:szCs w:val="20"/>
        </w:rPr>
        <w:t>leiten</w:t>
      </w:r>
      <w:r w:rsidR="00F13E36" w:rsidRPr="00A77460">
        <w:rPr>
          <w:rFonts w:ascii="Tahoma" w:hAnsi="Tahoma" w:cs="Tahoma"/>
          <w:color w:val="000000"/>
          <w:sz w:val="20"/>
          <w:szCs w:val="20"/>
        </w:rPr>
        <w:t>. „</w:t>
      </w:r>
      <w:r w:rsidR="00025BA1">
        <w:rPr>
          <w:rFonts w:ascii="Tahoma" w:hAnsi="Tahoma" w:cs="Tahoma"/>
          <w:color w:val="000000"/>
          <w:sz w:val="20"/>
          <w:szCs w:val="20"/>
        </w:rPr>
        <w:t>Kim Gavin</w:t>
      </w:r>
      <w:r w:rsidR="00154E75">
        <w:rPr>
          <w:rFonts w:ascii="Tahoma" w:hAnsi="Tahoma" w:cs="Tahoma"/>
          <w:color w:val="000000"/>
          <w:sz w:val="20"/>
          <w:szCs w:val="20"/>
        </w:rPr>
        <w:t xml:space="preserve"> ist</w:t>
      </w:r>
      <w:r w:rsidR="00025BA1">
        <w:rPr>
          <w:rFonts w:ascii="Tahoma" w:hAnsi="Tahoma" w:cs="Tahoma"/>
          <w:color w:val="000000"/>
          <w:sz w:val="20"/>
          <w:szCs w:val="20"/>
        </w:rPr>
        <w:t xml:space="preserve"> </w:t>
      </w:r>
      <w:r w:rsidR="00127509">
        <w:rPr>
          <w:rFonts w:ascii="Tahoma" w:hAnsi="Tahoma" w:cs="Tahoma"/>
          <w:color w:val="000000"/>
          <w:sz w:val="20"/>
          <w:szCs w:val="20"/>
        </w:rPr>
        <w:t>international bekannt durch seine</w:t>
      </w:r>
      <w:r w:rsidR="00025BA1">
        <w:rPr>
          <w:rFonts w:ascii="Tahoma" w:hAnsi="Tahoma" w:cs="Tahoma"/>
          <w:color w:val="000000"/>
          <w:sz w:val="20"/>
          <w:szCs w:val="20"/>
        </w:rPr>
        <w:t xml:space="preserve"> </w:t>
      </w:r>
      <w:r w:rsidR="003A240D">
        <w:rPr>
          <w:rFonts w:ascii="Tahoma" w:hAnsi="Tahoma" w:cs="Tahoma"/>
          <w:color w:val="000000"/>
          <w:sz w:val="20"/>
          <w:szCs w:val="20"/>
        </w:rPr>
        <w:t>atemberaubende</w:t>
      </w:r>
      <w:r w:rsidR="00DA1889">
        <w:rPr>
          <w:rFonts w:ascii="Tahoma" w:hAnsi="Tahoma" w:cs="Tahoma"/>
          <w:color w:val="000000"/>
          <w:sz w:val="20"/>
          <w:szCs w:val="20"/>
        </w:rPr>
        <w:t>n Kreationen.</w:t>
      </w:r>
      <w:r w:rsidR="00044AD9">
        <w:rPr>
          <w:rFonts w:ascii="Tahoma" w:hAnsi="Tahoma" w:cs="Tahoma"/>
          <w:color w:val="000000"/>
          <w:sz w:val="20"/>
          <w:szCs w:val="20"/>
        </w:rPr>
        <w:t xml:space="preserve"> Er feierte gigantische Erfolge mit großen </w:t>
      </w:r>
      <w:r w:rsidR="00044AD9" w:rsidRPr="00044AD9">
        <w:rPr>
          <w:rFonts w:ascii="Tahoma" w:hAnsi="Tahoma" w:cs="Tahoma"/>
          <w:color w:val="000000"/>
          <w:sz w:val="20"/>
          <w:szCs w:val="20"/>
        </w:rPr>
        <w:t>Arena</w:t>
      </w:r>
      <w:r w:rsidR="00DA1889">
        <w:rPr>
          <w:rFonts w:ascii="Tahoma" w:hAnsi="Tahoma" w:cs="Tahoma"/>
          <w:color w:val="000000"/>
          <w:sz w:val="20"/>
          <w:szCs w:val="20"/>
        </w:rPr>
        <w:t>shows wie</w:t>
      </w:r>
      <w:r w:rsidR="00044AD9" w:rsidRPr="00044AD9">
        <w:rPr>
          <w:rFonts w:ascii="Tahoma" w:hAnsi="Tahoma" w:cs="Tahoma"/>
          <w:color w:val="000000"/>
          <w:sz w:val="20"/>
          <w:szCs w:val="20"/>
        </w:rPr>
        <w:t xml:space="preserve"> </w:t>
      </w:r>
      <w:r w:rsidR="00044AD9">
        <w:rPr>
          <w:rFonts w:ascii="Tahoma" w:hAnsi="Tahoma" w:cs="Tahoma"/>
          <w:color w:val="000000"/>
          <w:sz w:val="20"/>
          <w:szCs w:val="20"/>
        </w:rPr>
        <w:t>für die Olympischen Spiele</w:t>
      </w:r>
      <w:r w:rsidR="00044AD9" w:rsidRPr="00044AD9">
        <w:rPr>
          <w:rFonts w:ascii="Tahoma" w:hAnsi="Tahoma" w:cs="Tahoma"/>
          <w:color w:val="000000"/>
          <w:sz w:val="20"/>
          <w:szCs w:val="20"/>
        </w:rPr>
        <w:t xml:space="preserve"> bis</w:t>
      </w:r>
      <w:r w:rsidR="00044AD9">
        <w:rPr>
          <w:rFonts w:ascii="Tahoma" w:hAnsi="Tahoma" w:cs="Tahoma"/>
          <w:color w:val="000000"/>
          <w:sz w:val="20"/>
          <w:szCs w:val="20"/>
        </w:rPr>
        <w:t xml:space="preserve"> hin</w:t>
      </w:r>
      <w:r w:rsidR="00044AD9" w:rsidRPr="00044AD9">
        <w:rPr>
          <w:rFonts w:ascii="Tahoma" w:hAnsi="Tahoma" w:cs="Tahoma"/>
          <w:color w:val="000000"/>
          <w:sz w:val="20"/>
          <w:szCs w:val="20"/>
        </w:rPr>
        <w:t xml:space="preserve"> zu </w:t>
      </w:r>
      <w:r w:rsidR="00DA1889">
        <w:rPr>
          <w:rFonts w:ascii="Tahoma" w:hAnsi="Tahoma" w:cs="Tahoma"/>
          <w:color w:val="000000"/>
          <w:sz w:val="20"/>
          <w:szCs w:val="20"/>
        </w:rPr>
        <w:t>Inszenierungen</w:t>
      </w:r>
      <w:r w:rsidR="00044AD9">
        <w:rPr>
          <w:rFonts w:ascii="Tahoma" w:hAnsi="Tahoma" w:cs="Tahoma"/>
          <w:color w:val="000000"/>
          <w:sz w:val="20"/>
          <w:szCs w:val="20"/>
        </w:rPr>
        <w:t xml:space="preserve"> für </w:t>
      </w:r>
      <w:r w:rsidR="00044AD9" w:rsidRPr="00044AD9">
        <w:rPr>
          <w:rFonts w:ascii="Tahoma" w:hAnsi="Tahoma" w:cs="Tahoma"/>
          <w:color w:val="000000"/>
          <w:sz w:val="20"/>
          <w:szCs w:val="20"/>
        </w:rPr>
        <w:t>einige der größten Namen der Musikindustrie.</w:t>
      </w:r>
      <w:r w:rsidR="00025BA1">
        <w:rPr>
          <w:rFonts w:ascii="Tahoma" w:hAnsi="Tahoma" w:cs="Tahoma"/>
          <w:color w:val="000000"/>
          <w:sz w:val="20"/>
          <w:szCs w:val="20"/>
        </w:rPr>
        <w:t xml:space="preserve"> </w:t>
      </w:r>
      <w:r w:rsidR="00F13E36" w:rsidRPr="00A77460">
        <w:rPr>
          <w:rFonts w:ascii="Tahoma" w:hAnsi="Tahoma" w:cs="Tahoma"/>
          <w:color w:val="000000"/>
          <w:sz w:val="20"/>
          <w:szCs w:val="20"/>
        </w:rPr>
        <w:t xml:space="preserve">Mit </w:t>
      </w:r>
      <w:r w:rsidR="00127509">
        <w:rPr>
          <w:rFonts w:ascii="Tahoma" w:hAnsi="Tahoma" w:cs="Tahoma"/>
          <w:color w:val="000000"/>
          <w:sz w:val="20"/>
          <w:szCs w:val="20"/>
        </w:rPr>
        <w:t xml:space="preserve">ihm als kreativen Kopf </w:t>
      </w:r>
      <w:r w:rsidR="00F13E36" w:rsidRPr="00A77460">
        <w:rPr>
          <w:rFonts w:ascii="Tahoma" w:hAnsi="Tahoma" w:cs="Tahoma"/>
          <w:color w:val="000000"/>
          <w:sz w:val="20"/>
          <w:szCs w:val="20"/>
        </w:rPr>
        <w:t>geben</w:t>
      </w:r>
      <w:r w:rsidR="00DF1C00">
        <w:rPr>
          <w:rFonts w:ascii="Tahoma" w:hAnsi="Tahoma" w:cs="Tahoma"/>
          <w:color w:val="000000"/>
          <w:sz w:val="20"/>
          <w:szCs w:val="20"/>
        </w:rPr>
        <w:t xml:space="preserve"> wir</w:t>
      </w:r>
      <w:r w:rsidR="00F13E36" w:rsidRPr="00A77460">
        <w:rPr>
          <w:rFonts w:ascii="Tahoma" w:hAnsi="Tahoma" w:cs="Tahoma"/>
          <w:color w:val="000000"/>
          <w:sz w:val="20"/>
          <w:szCs w:val="20"/>
        </w:rPr>
        <w:t xml:space="preserve"> der erfolgreichsten </w:t>
      </w:r>
      <w:proofErr w:type="spellStart"/>
      <w:r w:rsidR="00F13E36" w:rsidRPr="00A77460">
        <w:rPr>
          <w:rFonts w:ascii="Tahoma" w:hAnsi="Tahoma" w:cs="Tahoma"/>
          <w:color w:val="000000"/>
          <w:sz w:val="20"/>
          <w:szCs w:val="20"/>
        </w:rPr>
        <w:t>Eisshow</w:t>
      </w:r>
      <w:proofErr w:type="spellEnd"/>
      <w:r w:rsidR="00F13E36" w:rsidRPr="00A77460">
        <w:rPr>
          <w:rFonts w:ascii="Tahoma" w:hAnsi="Tahoma" w:cs="Tahoma"/>
          <w:color w:val="000000"/>
          <w:sz w:val="20"/>
          <w:szCs w:val="20"/>
        </w:rPr>
        <w:t xml:space="preserve"> der Welt eine völlig neue Dimension“, </w:t>
      </w:r>
      <w:r w:rsidR="00122592" w:rsidRPr="00A77460">
        <w:rPr>
          <w:rFonts w:ascii="Tahoma" w:hAnsi="Tahoma" w:cs="Tahoma"/>
          <w:color w:val="000000"/>
          <w:sz w:val="20"/>
          <w:szCs w:val="20"/>
        </w:rPr>
        <w:t>verkündet</w:t>
      </w:r>
      <w:r w:rsidR="00F13E36" w:rsidRPr="00A77460">
        <w:rPr>
          <w:rFonts w:ascii="Tahoma" w:hAnsi="Tahoma" w:cs="Tahoma"/>
          <w:color w:val="000000"/>
          <w:sz w:val="20"/>
          <w:szCs w:val="20"/>
        </w:rPr>
        <w:t xml:space="preserve"> Peter O’Keeffe, CEO von HOLIDAY ON ICE</w:t>
      </w:r>
      <w:r w:rsidR="00122592" w:rsidRPr="00A77460">
        <w:rPr>
          <w:rFonts w:ascii="Tahoma" w:hAnsi="Tahoma" w:cs="Tahoma"/>
          <w:color w:val="000000"/>
          <w:sz w:val="20"/>
          <w:szCs w:val="20"/>
        </w:rPr>
        <w:t>.</w:t>
      </w:r>
      <w:r w:rsidR="007A512F">
        <w:rPr>
          <w:rFonts w:ascii="Tahoma" w:hAnsi="Tahoma" w:cs="Tahoma"/>
          <w:color w:val="000000"/>
          <w:sz w:val="20"/>
          <w:szCs w:val="20"/>
        </w:rPr>
        <w:t xml:space="preserve"> </w:t>
      </w:r>
      <w:r w:rsidR="002E646A">
        <w:rPr>
          <w:rFonts w:ascii="Tahoma" w:hAnsi="Tahoma" w:cs="Tahoma"/>
          <w:color w:val="000000"/>
          <w:sz w:val="20"/>
          <w:szCs w:val="20"/>
        </w:rPr>
        <w:t>Auch d</w:t>
      </w:r>
      <w:r w:rsidR="00AD78E1">
        <w:rPr>
          <w:rFonts w:ascii="Tahoma" w:hAnsi="Tahoma" w:cs="Tahoma"/>
          <w:color w:val="000000"/>
          <w:sz w:val="20"/>
          <w:szCs w:val="20"/>
        </w:rPr>
        <w:t>er</w:t>
      </w:r>
      <w:r w:rsidR="007A512F">
        <w:rPr>
          <w:rFonts w:ascii="Tahoma" w:hAnsi="Tahoma" w:cs="Tahoma"/>
          <w:color w:val="000000"/>
          <w:sz w:val="20"/>
          <w:szCs w:val="20"/>
        </w:rPr>
        <w:t xml:space="preserve"> erfahrene Creative </w:t>
      </w:r>
      <w:proofErr w:type="spellStart"/>
      <w:r w:rsidR="007A512F">
        <w:rPr>
          <w:rFonts w:ascii="Tahoma" w:hAnsi="Tahoma" w:cs="Tahoma"/>
          <w:color w:val="000000"/>
          <w:sz w:val="20"/>
          <w:szCs w:val="20"/>
        </w:rPr>
        <w:t>Director</w:t>
      </w:r>
      <w:proofErr w:type="spellEnd"/>
      <w:r w:rsidR="003A240D">
        <w:rPr>
          <w:rFonts w:ascii="Tahoma" w:hAnsi="Tahoma" w:cs="Tahoma"/>
          <w:color w:val="000000"/>
          <w:sz w:val="20"/>
          <w:szCs w:val="20"/>
        </w:rPr>
        <w:t xml:space="preserve"> Kim Gavin</w:t>
      </w:r>
      <w:r w:rsidR="007A512F">
        <w:rPr>
          <w:rFonts w:ascii="Tahoma" w:hAnsi="Tahoma" w:cs="Tahoma"/>
          <w:color w:val="000000"/>
          <w:sz w:val="20"/>
          <w:szCs w:val="20"/>
        </w:rPr>
        <w:t xml:space="preserve"> freut sich auf die Herausforderung: „HOLIDAY ON ICE </w:t>
      </w:r>
      <w:r w:rsidR="0048341F">
        <w:rPr>
          <w:rFonts w:ascii="Tahoma" w:hAnsi="Tahoma" w:cs="Tahoma"/>
          <w:color w:val="000000"/>
          <w:sz w:val="20"/>
          <w:szCs w:val="20"/>
        </w:rPr>
        <w:t>inszeniert jedes Jahr neue</w:t>
      </w:r>
      <w:r w:rsidR="007A512F">
        <w:rPr>
          <w:rFonts w:ascii="Tahoma" w:hAnsi="Tahoma" w:cs="Tahoma"/>
          <w:color w:val="000000"/>
          <w:sz w:val="20"/>
          <w:szCs w:val="20"/>
        </w:rPr>
        <w:t xml:space="preserve"> </w:t>
      </w:r>
      <w:r w:rsidR="003A240D">
        <w:rPr>
          <w:rFonts w:ascii="Tahoma" w:hAnsi="Tahoma" w:cs="Tahoma"/>
          <w:color w:val="000000"/>
          <w:sz w:val="20"/>
          <w:szCs w:val="20"/>
        </w:rPr>
        <w:t>spektakuläre</w:t>
      </w:r>
      <w:r w:rsidR="007A512F">
        <w:rPr>
          <w:rFonts w:ascii="Tahoma" w:hAnsi="Tahoma" w:cs="Tahoma"/>
          <w:color w:val="000000"/>
          <w:sz w:val="20"/>
          <w:szCs w:val="20"/>
        </w:rPr>
        <w:t xml:space="preserve"> und </w:t>
      </w:r>
      <w:r w:rsidR="003A240D">
        <w:rPr>
          <w:rFonts w:ascii="Tahoma" w:hAnsi="Tahoma" w:cs="Tahoma"/>
          <w:color w:val="000000"/>
          <w:sz w:val="20"/>
          <w:szCs w:val="20"/>
        </w:rPr>
        <w:t>mitreißende</w:t>
      </w:r>
      <w:r w:rsidR="007A512F">
        <w:rPr>
          <w:rFonts w:ascii="Tahoma" w:hAnsi="Tahoma" w:cs="Tahoma"/>
          <w:color w:val="000000"/>
          <w:sz w:val="20"/>
          <w:szCs w:val="20"/>
        </w:rPr>
        <w:t xml:space="preserve"> </w:t>
      </w:r>
      <w:proofErr w:type="spellStart"/>
      <w:r w:rsidR="00DB3632">
        <w:rPr>
          <w:rFonts w:ascii="Tahoma" w:hAnsi="Tahoma" w:cs="Tahoma"/>
          <w:color w:val="000000"/>
          <w:sz w:val="20"/>
          <w:szCs w:val="20"/>
        </w:rPr>
        <w:t>Eiss</w:t>
      </w:r>
      <w:r w:rsidR="007A512F">
        <w:rPr>
          <w:rFonts w:ascii="Tahoma" w:hAnsi="Tahoma" w:cs="Tahoma"/>
          <w:color w:val="000000"/>
          <w:sz w:val="20"/>
          <w:szCs w:val="20"/>
        </w:rPr>
        <w:t>h</w:t>
      </w:r>
      <w:r w:rsidR="00AD78E1">
        <w:rPr>
          <w:rFonts w:ascii="Tahoma" w:hAnsi="Tahoma" w:cs="Tahoma"/>
          <w:color w:val="000000"/>
          <w:sz w:val="20"/>
          <w:szCs w:val="20"/>
        </w:rPr>
        <w:t>ows</w:t>
      </w:r>
      <w:proofErr w:type="spellEnd"/>
      <w:r w:rsidR="00AD78E1">
        <w:rPr>
          <w:rFonts w:ascii="Tahoma" w:hAnsi="Tahoma" w:cs="Tahoma"/>
          <w:color w:val="000000"/>
          <w:sz w:val="20"/>
          <w:szCs w:val="20"/>
        </w:rPr>
        <w:t xml:space="preserve"> </w:t>
      </w:r>
      <w:r w:rsidR="00F35E59">
        <w:rPr>
          <w:rFonts w:ascii="Tahoma" w:hAnsi="Tahoma" w:cs="Tahoma"/>
          <w:color w:val="000000"/>
          <w:sz w:val="20"/>
          <w:szCs w:val="20"/>
        </w:rPr>
        <w:t>auf</w:t>
      </w:r>
      <w:r w:rsidR="00DB3632">
        <w:rPr>
          <w:rFonts w:ascii="Tahoma" w:hAnsi="Tahoma" w:cs="Tahoma"/>
          <w:color w:val="000000"/>
          <w:sz w:val="20"/>
          <w:szCs w:val="20"/>
        </w:rPr>
        <w:t xml:space="preserve"> künstlerischem und</w:t>
      </w:r>
      <w:r w:rsidR="00F35E59">
        <w:rPr>
          <w:rFonts w:ascii="Tahoma" w:hAnsi="Tahoma" w:cs="Tahoma"/>
          <w:color w:val="000000"/>
          <w:sz w:val="20"/>
          <w:szCs w:val="20"/>
        </w:rPr>
        <w:t xml:space="preserve"> sportlichem Hochleistungsniveau</w:t>
      </w:r>
      <w:r w:rsidR="00AD78E1">
        <w:rPr>
          <w:rFonts w:ascii="Tahoma" w:hAnsi="Tahoma" w:cs="Tahoma"/>
          <w:color w:val="000000"/>
          <w:sz w:val="20"/>
          <w:szCs w:val="20"/>
        </w:rPr>
        <w:t xml:space="preserve">. </w:t>
      </w:r>
      <w:r w:rsidR="00F35E59">
        <w:rPr>
          <w:rFonts w:ascii="Tahoma" w:hAnsi="Tahoma" w:cs="Tahoma"/>
          <w:color w:val="000000"/>
          <w:sz w:val="20"/>
          <w:szCs w:val="20"/>
        </w:rPr>
        <w:t xml:space="preserve">Zum 75-jährigen Jubiläum </w:t>
      </w:r>
      <w:r w:rsidR="00154E75">
        <w:rPr>
          <w:rFonts w:ascii="Tahoma" w:hAnsi="Tahoma" w:cs="Tahoma"/>
          <w:color w:val="000000"/>
          <w:sz w:val="20"/>
          <w:szCs w:val="20"/>
        </w:rPr>
        <w:t>erschaffen wir</w:t>
      </w:r>
      <w:r w:rsidR="0048341F">
        <w:rPr>
          <w:rFonts w:ascii="Tahoma" w:hAnsi="Tahoma" w:cs="Tahoma"/>
          <w:color w:val="000000"/>
          <w:sz w:val="20"/>
          <w:szCs w:val="20"/>
        </w:rPr>
        <w:t xml:space="preserve"> gemeinsam</w:t>
      </w:r>
      <w:r w:rsidR="00154E75">
        <w:rPr>
          <w:rFonts w:ascii="Tahoma" w:hAnsi="Tahoma" w:cs="Tahoma"/>
          <w:color w:val="000000"/>
          <w:sz w:val="20"/>
          <w:szCs w:val="20"/>
        </w:rPr>
        <w:t xml:space="preserve"> ein Entertainment-Erlebnis, das die Welt noch nicht gesehen hat.“</w:t>
      </w:r>
      <w:r w:rsidR="00172597">
        <w:rPr>
          <w:rFonts w:ascii="Tahoma" w:hAnsi="Tahoma" w:cs="Tahoma"/>
          <w:color w:val="000000"/>
          <w:sz w:val="20"/>
          <w:szCs w:val="20"/>
        </w:rPr>
        <w:t xml:space="preserve"> </w:t>
      </w:r>
      <w:r w:rsidR="00172597" w:rsidRPr="00172597">
        <w:rPr>
          <w:rFonts w:ascii="Tahoma" w:hAnsi="Tahoma" w:cs="Tahoma"/>
          <w:color w:val="000000"/>
          <w:sz w:val="20"/>
          <w:szCs w:val="20"/>
        </w:rPr>
        <w:t>Neben Gavin werden weitere international renommierte Kreative an der Entstehung der neuen Show beteiligt sein. Darunter Eiskunstlauf-Olympiasieger und Star-Choreograf Robin Cousins, der bereits für die HOLIDAY ON ICE Produktion ATLANTIS verantwortlich war und die Choreographien für</w:t>
      </w:r>
      <w:r w:rsidR="00994B00">
        <w:rPr>
          <w:rFonts w:ascii="Tahoma" w:hAnsi="Tahoma" w:cs="Tahoma"/>
          <w:color w:val="000000"/>
          <w:sz w:val="20"/>
          <w:szCs w:val="20"/>
        </w:rPr>
        <w:t xml:space="preserve"> die neue Show kreieren wird.</w:t>
      </w:r>
    </w:p>
    <w:p w14:paraId="3F89A438" w14:textId="77777777" w:rsidR="00172597" w:rsidRPr="00795A4C" w:rsidRDefault="00172597" w:rsidP="00172597">
      <w:pPr>
        <w:spacing w:after="0"/>
        <w:jc w:val="both"/>
        <w:rPr>
          <w:rFonts w:ascii="Tahoma" w:hAnsi="Tahoma" w:cs="Tahoma"/>
          <w:color w:val="FF0000"/>
          <w:sz w:val="20"/>
          <w:szCs w:val="20"/>
        </w:rPr>
      </w:pPr>
    </w:p>
    <w:p w14:paraId="426A2071" w14:textId="7FD0B525" w:rsidR="00683AC6" w:rsidRPr="00795A4C" w:rsidRDefault="009D7E9F" w:rsidP="007C2194">
      <w:pPr>
        <w:spacing w:after="0"/>
        <w:jc w:val="both"/>
        <w:rPr>
          <w:rFonts w:ascii="Tahoma" w:hAnsi="Tahoma" w:cs="Tahoma"/>
          <w:color w:val="FF0000"/>
          <w:sz w:val="20"/>
          <w:szCs w:val="20"/>
        </w:rPr>
      </w:pPr>
      <w:r w:rsidRPr="009068BC">
        <w:rPr>
          <w:rFonts w:ascii="Tahoma" w:hAnsi="Tahoma" w:cs="Tahoma"/>
          <w:sz w:val="20"/>
          <w:szCs w:val="20"/>
        </w:rPr>
        <w:t>Kim Gavin ist s</w:t>
      </w:r>
      <w:r w:rsidR="00712425" w:rsidRPr="009068BC">
        <w:rPr>
          <w:rFonts w:ascii="Tahoma" w:hAnsi="Tahoma" w:cs="Tahoma"/>
          <w:sz w:val="20"/>
          <w:szCs w:val="20"/>
        </w:rPr>
        <w:t>eit über 20 Jahren international eine</w:t>
      </w:r>
      <w:r w:rsidR="00D7690D" w:rsidRPr="009068BC">
        <w:rPr>
          <w:rFonts w:ascii="Tahoma" w:hAnsi="Tahoma" w:cs="Tahoma"/>
          <w:sz w:val="20"/>
          <w:szCs w:val="20"/>
        </w:rPr>
        <w:t xml:space="preserve">r </w:t>
      </w:r>
      <w:r w:rsidR="00712425" w:rsidRPr="009068BC">
        <w:rPr>
          <w:rFonts w:ascii="Tahoma" w:hAnsi="Tahoma" w:cs="Tahoma"/>
          <w:sz w:val="20"/>
          <w:szCs w:val="20"/>
        </w:rPr>
        <w:t xml:space="preserve">der führenden </w:t>
      </w:r>
      <w:r w:rsidR="00D7690D" w:rsidRPr="009068BC">
        <w:rPr>
          <w:rFonts w:ascii="Tahoma" w:hAnsi="Tahoma" w:cs="Tahoma"/>
          <w:sz w:val="20"/>
          <w:szCs w:val="20"/>
        </w:rPr>
        <w:t>Kreativen</w:t>
      </w:r>
      <w:r w:rsidR="00712425" w:rsidRPr="009068BC">
        <w:rPr>
          <w:rFonts w:ascii="Tahoma" w:hAnsi="Tahoma" w:cs="Tahoma"/>
          <w:sz w:val="20"/>
          <w:szCs w:val="20"/>
        </w:rPr>
        <w:t xml:space="preserve"> </w:t>
      </w:r>
      <w:r w:rsidR="009068BC" w:rsidRPr="009068BC">
        <w:rPr>
          <w:rFonts w:ascii="Tahoma" w:hAnsi="Tahoma" w:cs="Tahoma"/>
          <w:sz w:val="20"/>
          <w:szCs w:val="20"/>
        </w:rPr>
        <w:t>für innovative</w:t>
      </w:r>
      <w:r w:rsidR="00712425" w:rsidRPr="009068BC">
        <w:rPr>
          <w:rFonts w:ascii="Tahoma" w:hAnsi="Tahoma" w:cs="Tahoma"/>
          <w:sz w:val="20"/>
          <w:szCs w:val="20"/>
        </w:rPr>
        <w:t xml:space="preserve"> Shows</w:t>
      </w:r>
      <w:r w:rsidR="009F25C3" w:rsidRPr="009068BC">
        <w:rPr>
          <w:rFonts w:ascii="Tahoma" w:hAnsi="Tahoma" w:cs="Tahoma"/>
          <w:sz w:val="20"/>
          <w:szCs w:val="20"/>
        </w:rPr>
        <w:t xml:space="preserve">. </w:t>
      </w:r>
      <w:r w:rsidR="009F25C3" w:rsidRPr="00A77460">
        <w:rPr>
          <w:rFonts w:ascii="Tahoma" w:hAnsi="Tahoma" w:cs="Tahoma"/>
          <w:sz w:val="20"/>
          <w:szCs w:val="20"/>
        </w:rPr>
        <w:t xml:space="preserve">Der Brit- und BAFTA-Award Gewinner arbeitete </w:t>
      </w:r>
      <w:r w:rsidR="00D32732" w:rsidRPr="00A77460">
        <w:rPr>
          <w:rFonts w:ascii="Tahoma" w:hAnsi="Tahoma" w:cs="Tahoma"/>
          <w:sz w:val="20"/>
          <w:szCs w:val="20"/>
        </w:rPr>
        <w:t xml:space="preserve">bereits mit </w:t>
      </w:r>
      <w:r w:rsidR="00DF1C00">
        <w:rPr>
          <w:rFonts w:ascii="Tahoma" w:hAnsi="Tahoma" w:cs="Tahoma"/>
          <w:sz w:val="20"/>
          <w:szCs w:val="20"/>
        </w:rPr>
        <w:t>Welts</w:t>
      </w:r>
      <w:r w:rsidR="009F25C3" w:rsidRPr="00A77460">
        <w:rPr>
          <w:rFonts w:ascii="Tahoma" w:hAnsi="Tahoma" w:cs="Tahoma"/>
          <w:sz w:val="20"/>
          <w:szCs w:val="20"/>
        </w:rPr>
        <w:t>tars</w:t>
      </w:r>
      <w:r w:rsidR="00D32732" w:rsidRPr="00A77460">
        <w:rPr>
          <w:rFonts w:ascii="Tahoma" w:hAnsi="Tahoma" w:cs="Tahoma"/>
          <w:sz w:val="20"/>
          <w:szCs w:val="20"/>
        </w:rPr>
        <w:t xml:space="preserve"> wie </w:t>
      </w:r>
      <w:r w:rsidR="00E97AEE" w:rsidRPr="00A77460">
        <w:rPr>
          <w:rFonts w:ascii="Tahoma" w:hAnsi="Tahoma" w:cs="Tahoma"/>
          <w:sz w:val="20"/>
          <w:szCs w:val="20"/>
        </w:rPr>
        <w:t xml:space="preserve">Take </w:t>
      </w:r>
      <w:proofErr w:type="spellStart"/>
      <w:r w:rsidR="00E97AEE" w:rsidRPr="00A77460">
        <w:rPr>
          <w:rFonts w:ascii="Tahoma" w:hAnsi="Tahoma" w:cs="Tahoma"/>
          <w:sz w:val="20"/>
          <w:szCs w:val="20"/>
        </w:rPr>
        <w:t>That</w:t>
      </w:r>
      <w:proofErr w:type="spellEnd"/>
      <w:r w:rsidR="00E97AEE" w:rsidRPr="00A77460">
        <w:rPr>
          <w:rFonts w:ascii="Tahoma" w:hAnsi="Tahoma" w:cs="Tahoma"/>
          <w:sz w:val="20"/>
          <w:szCs w:val="20"/>
        </w:rPr>
        <w:t xml:space="preserve">, </w:t>
      </w:r>
      <w:proofErr w:type="spellStart"/>
      <w:r w:rsidR="00D32732" w:rsidRPr="00A77460">
        <w:rPr>
          <w:rFonts w:ascii="Tahoma" w:hAnsi="Tahoma" w:cs="Tahoma"/>
          <w:sz w:val="20"/>
          <w:szCs w:val="20"/>
        </w:rPr>
        <w:t>Westlife</w:t>
      </w:r>
      <w:proofErr w:type="spellEnd"/>
      <w:r w:rsidR="00D32732" w:rsidRPr="00A77460">
        <w:rPr>
          <w:rFonts w:ascii="Tahoma" w:hAnsi="Tahoma" w:cs="Tahoma"/>
          <w:sz w:val="20"/>
          <w:szCs w:val="20"/>
        </w:rPr>
        <w:t>, Pink, Robbie Willia</w:t>
      </w:r>
      <w:r w:rsidR="009F25C3" w:rsidRPr="00A77460">
        <w:rPr>
          <w:rFonts w:ascii="Tahoma" w:hAnsi="Tahoma" w:cs="Tahoma"/>
          <w:sz w:val="20"/>
          <w:szCs w:val="20"/>
        </w:rPr>
        <w:t xml:space="preserve">ms </w:t>
      </w:r>
      <w:r w:rsidR="00D32732" w:rsidRPr="00A77460">
        <w:rPr>
          <w:rFonts w:ascii="Tahoma" w:hAnsi="Tahoma" w:cs="Tahoma"/>
          <w:sz w:val="20"/>
          <w:szCs w:val="20"/>
        </w:rPr>
        <w:t>und den Eislauf-</w:t>
      </w:r>
      <w:r w:rsidR="009F25C3" w:rsidRPr="00A77460">
        <w:rPr>
          <w:rFonts w:ascii="Tahoma" w:hAnsi="Tahoma" w:cs="Tahoma"/>
          <w:sz w:val="20"/>
          <w:szCs w:val="20"/>
        </w:rPr>
        <w:t xml:space="preserve">Olympia-Gold-Gewinnern </w:t>
      </w:r>
      <w:r w:rsidR="00D32732" w:rsidRPr="00A77460">
        <w:rPr>
          <w:rFonts w:ascii="Tahoma" w:hAnsi="Tahoma" w:cs="Tahoma"/>
          <w:sz w:val="20"/>
          <w:szCs w:val="20"/>
        </w:rPr>
        <w:t>Jayne</w:t>
      </w:r>
      <w:r w:rsidR="009F25C3" w:rsidRPr="00A77460">
        <w:rPr>
          <w:rFonts w:ascii="Tahoma" w:hAnsi="Tahoma" w:cs="Tahoma"/>
          <w:sz w:val="20"/>
          <w:szCs w:val="20"/>
        </w:rPr>
        <w:t xml:space="preserve"> </w:t>
      </w:r>
      <w:proofErr w:type="spellStart"/>
      <w:r w:rsidR="009F25C3" w:rsidRPr="00A77460">
        <w:rPr>
          <w:rFonts w:ascii="Tahoma" w:hAnsi="Tahoma" w:cs="Tahoma"/>
          <w:sz w:val="20"/>
          <w:szCs w:val="20"/>
        </w:rPr>
        <w:t>Torvill</w:t>
      </w:r>
      <w:proofErr w:type="spellEnd"/>
      <w:r w:rsidR="009F25C3" w:rsidRPr="00A77460">
        <w:rPr>
          <w:rFonts w:ascii="Tahoma" w:hAnsi="Tahoma" w:cs="Tahoma"/>
          <w:sz w:val="20"/>
          <w:szCs w:val="20"/>
        </w:rPr>
        <w:t xml:space="preserve"> und Christopher</w:t>
      </w:r>
      <w:r w:rsidR="00E97AEE" w:rsidRPr="00A77460">
        <w:rPr>
          <w:rFonts w:ascii="Tahoma" w:hAnsi="Tahoma" w:cs="Tahoma"/>
          <w:sz w:val="20"/>
          <w:szCs w:val="20"/>
        </w:rPr>
        <w:t xml:space="preserve"> Dean zusammen. </w:t>
      </w:r>
      <w:r w:rsidR="00D32732" w:rsidRPr="00A77460">
        <w:rPr>
          <w:rFonts w:ascii="Tahoma" w:hAnsi="Tahoma" w:cs="Tahoma"/>
          <w:sz w:val="20"/>
          <w:szCs w:val="20"/>
        </w:rPr>
        <w:t xml:space="preserve">2012 </w:t>
      </w:r>
      <w:r w:rsidR="00F63E54">
        <w:rPr>
          <w:rFonts w:ascii="Tahoma" w:hAnsi="Tahoma" w:cs="Tahoma"/>
          <w:sz w:val="20"/>
          <w:szCs w:val="20"/>
        </w:rPr>
        <w:t>inszenierte</w:t>
      </w:r>
      <w:r w:rsidR="00D32732" w:rsidRPr="00A77460">
        <w:rPr>
          <w:rFonts w:ascii="Tahoma" w:hAnsi="Tahoma" w:cs="Tahoma"/>
          <w:sz w:val="20"/>
          <w:szCs w:val="20"/>
        </w:rPr>
        <w:t xml:space="preserve"> </w:t>
      </w:r>
      <w:r w:rsidR="009F25C3" w:rsidRPr="00A77460">
        <w:rPr>
          <w:rFonts w:ascii="Tahoma" w:hAnsi="Tahoma" w:cs="Tahoma"/>
          <w:sz w:val="20"/>
          <w:szCs w:val="20"/>
        </w:rPr>
        <w:t xml:space="preserve">Gavin die </w:t>
      </w:r>
      <w:r w:rsidR="00D32732" w:rsidRPr="00A77460">
        <w:rPr>
          <w:rFonts w:ascii="Tahoma" w:hAnsi="Tahoma" w:cs="Tahoma"/>
          <w:sz w:val="20"/>
          <w:szCs w:val="20"/>
        </w:rPr>
        <w:t>Abschlusszeremonie der Olympischen und Paralympischen Spiele in London</w:t>
      </w:r>
      <w:r w:rsidR="009F25C3" w:rsidRPr="00A77460">
        <w:rPr>
          <w:rFonts w:ascii="Tahoma" w:hAnsi="Tahoma" w:cs="Tahoma"/>
          <w:sz w:val="20"/>
          <w:szCs w:val="20"/>
        </w:rPr>
        <w:t>, dem wohl hochkarätigste</w:t>
      </w:r>
      <w:r w:rsidR="00F63E54">
        <w:rPr>
          <w:rFonts w:ascii="Tahoma" w:hAnsi="Tahoma" w:cs="Tahoma"/>
          <w:sz w:val="20"/>
          <w:szCs w:val="20"/>
        </w:rPr>
        <w:t>n</w:t>
      </w:r>
      <w:r w:rsidR="009F25C3" w:rsidRPr="00A77460">
        <w:rPr>
          <w:rFonts w:ascii="Tahoma" w:hAnsi="Tahoma" w:cs="Tahoma"/>
          <w:sz w:val="20"/>
          <w:szCs w:val="20"/>
        </w:rPr>
        <w:t xml:space="preserve"> Event des Jahrhunderts in Großbritannien.</w:t>
      </w:r>
      <w:r w:rsidR="00F63E54">
        <w:rPr>
          <w:rFonts w:ascii="Tahoma" w:hAnsi="Tahoma" w:cs="Tahoma"/>
          <w:sz w:val="20"/>
          <w:szCs w:val="20"/>
        </w:rPr>
        <w:t xml:space="preserve"> </w:t>
      </w:r>
      <w:r w:rsidR="009F25C3" w:rsidRPr="00A77460">
        <w:rPr>
          <w:rFonts w:ascii="Tahoma" w:hAnsi="Tahoma" w:cs="Tahoma"/>
          <w:sz w:val="20"/>
          <w:szCs w:val="20"/>
        </w:rPr>
        <w:t xml:space="preserve">Als Creative </w:t>
      </w:r>
      <w:proofErr w:type="spellStart"/>
      <w:r w:rsidR="009F25C3" w:rsidRPr="00A77460">
        <w:rPr>
          <w:rFonts w:ascii="Tahoma" w:hAnsi="Tahoma" w:cs="Tahoma"/>
          <w:sz w:val="20"/>
          <w:szCs w:val="20"/>
        </w:rPr>
        <w:t>Director</w:t>
      </w:r>
      <w:proofErr w:type="spellEnd"/>
      <w:r w:rsidR="009F25C3" w:rsidRPr="00A77460">
        <w:rPr>
          <w:rFonts w:ascii="Tahoma" w:hAnsi="Tahoma" w:cs="Tahoma"/>
          <w:sz w:val="20"/>
          <w:szCs w:val="20"/>
        </w:rPr>
        <w:t xml:space="preserve"> war </w:t>
      </w:r>
      <w:r w:rsidR="00947ACB">
        <w:rPr>
          <w:rFonts w:ascii="Tahoma" w:hAnsi="Tahoma" w:cs="Tahoma"/>
          <w:sz w:val="20"/>
          <w:szCs w:val="20"/>
        </w:rPr>
        <w:t>d</w:t>
      </w:r>
      <w:r w:rsidR="009F25C3" w:rsidRPr="00A77460">
        <w:rPr>
          <w:rFonts w:ascii="Tahoma" w:hAnsi="Tahoma" w:cs="Tahoma"/>
          <w:sz w:val="20"/>
          <w:szCs w:val="20"/>
        </w:rPr>
        <w:t>er</w:t>
      </w:r>
      <w:r w:rsidR="00947ACB">
        <w:rPr>
          <w:rFonts w:ascii="Tahoma" w:hAnsi="Tahoma" w:cs="Tahoma"/>
          <w:sz w:val="20"/>
          <w:szCs w:val="20"/>
        </w:rPr>
        <w:t xml:space="preserve"> gebürtige Engländer</w:t>
      </w:r>
      <w:r w:rsidR="009F25C3" w:rsidRPr="00A77460">
        <w:rPr>
          <w:rFonts w:ascii="Tahoma" w:hAnsi="Tahoma" w:cs="Tahoma"/>
          <w:sz w:val="20"/>
          <w:szCs w:val="20"/>
        </w:rPr>
        <w:t xml:space="preserve"> 2015 für die Eröffnung der Brit-Awards und des Rugby World Cups zuständig. </w:t>
      </w:r>
      <w:r w:rsidR="00713784">
        <w:rPr>
          <w:rFonts w:ascii="Tahoma" w:hAnsi="Tahoma" w:cs="Tahoma"/>
          <w:sz w:val="20"/>
          <w:szCs w:val="20"/>
        </w:rPr>
        <w:t>Bei der</w:t>
      </w:r>
      <w:r w:rsidR="00683AC6" w:rsidRPr="00A77460">
        <w:rPr>
          <w:rFonts w:ascii="Tahoma" w:hAnsi="Tahoma" w:cs="Tahoma"/>
          <w:sz w:val="20"/>
          <w:szCs w:val="20"/>
        </w:rPr>
        <w:t xml:space="preserve"> Live-Show</w:t>
      </w:r>
      <w:r w:rsidR="00D32732" w:rsidRPr="00A77460">
        <w:rPr>
          <w:rFonts w:ascii="Tahoma" w:hAnsi="Tahoma" w:cs="Tahoma"/>
          <w:sz w:val="20"/>
          <w:szCs w:val="20"/>
        </w:rPr>
        <w:t xml:space="preserve"> „The Sessions – </w:t>
      </w:r>
      <w:r w:rsidR="009F25C3" w:rsidRPr="00A77460">
        <w:rPr>
          <w:rFonts w:ascii="Tahoma" w:hAnsi="Tahoma" w:cs="Tahoma"/>
          <w:sz w:val="20"/>
          <w:szCs w:val="20"/>
        </w:rPr>
        <w:t xml:space="preserve">The Beatles at Abbey Road“, </w:t>
      </w:r>
      <w:r w:rsidR="00683AC6" w:rsidRPr="00A77460">
        <w:rPr>
          <w:rFonts w:ascii="Tahoma" w:hAnsi="Tahoma" w:cs="Tahoma"/>
          <w:sz w:val="20"/>
          <w:szCs w:val="20"/>
        </w:rPr>
        <w:t>welche</w:t>
      </w:r>
      <w:r w:rsidR="00D32732" w:rsidRPr="00A77460">
        <w:rPr>
          <w:rFonts w:ascii="Tahoma" w:hAnsi="Tahoma" w:cs="Tahoma"/>
          <w:sz w:val="20"/>
          <w:szCs w:val="20"/>
        </w:rPr>
        <w:t xml:space="preserve"> </w:t>
      </w:r>
      <w:r w:rsidR="00683AC6" w:rsidRPr="00A77460">
        <w:rPr>
          <w:rFonts w:ascii="Tahoma" w:hAnsi="Tahoma" w:cs="Tahoma"/>
          <w:sz w:val="20"/>
          <w:szCs w:val="20"/>
        </w:rPr>
        <w:t xml:space="preserve">die Zuschauer interaktiv durch die </w:t>
      </w:r>
      <w:r w:rsidR="00D32732" w:rsidRPr="00A77460">
        <w:rPr>
          <w:rFonts w:ascii="Tahoma" w:hAnsi="Tahoma" w:cs="Tahoma"/>
          <w:sz w:val="20"/>
          <w:szCs w:val="20"/>
        </w:rPr>
        <w:t xml:space="preserve">Geschichte der Beatles </w:t>
      </w:r>
      <w:r w:rsidR="00B06485">
        <w:rPr>
          <w:rFonts w:ascii="Tahoma" w:hAnsi="Tahoma" w:cs="Tahoma"/>
          <w:sz w:val="20"/>
          <w:szCs w:val="20"/>
        </w:rPr>
        <w:t>führt</w:t>
      </w:r>
      <w:r w:rsidR="00BD51BA">
        <w:rPr>
          <w:rFonts w:ascii="Tahoma" w:hAnsi="Tahoma" w:cs="Tahoma"/>
          <w:sz w:val="20"/>
          <w:szCs w:val="20"/>
        </w:rPr>
        <w:t xml:space="preserve">, war Gavin 2016 als </w:t>
      </w:r>
      <w:proofErr w:type="spellStart"/>
      <w:r w:rsidR="00BD51BA">
        <w:rPr>
          <w:rFonts w:ascii="Tahoma" w:hAnsi="Tahoma" w:cs="Tahoma"/>
          <w:sz w:val="20"/>
          <w:szCs w:val="20"/>
        </w:rPr>
        <w:t>Director</w:t>
      </w:r>
      <w:proofErr w:type="spellEnd"/>
      <w:r w:rsidR="00BD51BA">
        <w:rPr>
          <w:rFonts w:ascii="Tahoma" w:hAnsi="Tahoma" w:cs="Tahoma"/>
          <w:sz w:val="20"/>
          <w:szCs w:val="20"/>
        </w:rPr>
        <w:t xml:space="preserve"> </w:t>
      </w:r>
      <w:r w:rsidR="00713784">
        <w:rPr>
          <w:rFonts w:ascii="Tahoma" w:hAnsi="Tahoma" w:cs="Tahoma"/>
          <w:sz w:val="20"/>
          <w:szCs w:val="20"/>
        </w:rPr>
        <w:t>tätig</w:t>
      </w:r>
      <w:r w:rsidR="00D32732" w:rsidRPr="00A77460">
        <w:rPr>
          <w:rFonts w:ascii="Tahoma" w:hAnsi="Tahoma" w:cs="Tahoma"/>
          <w:sz w:val="20"/>
          <w:szCs w:val="20"/>
        </w:rPr>
        <w:t xml:space="preserve">. </w:t>
      </w:r>
      <w:r w:rsidR="00683AC6" w:rsidRPr="00A77460">
        <w:rPr>
          <w:rFonts w:ascii="Tahoma" w:hAnsi="Tahoma" w:cs="Tahoma"/>
          <w:sz w:val="20"/>
          <w:szCs w:val="20"/>
        </w:rPr>
        <w:t>Noch im</w:t>
      </w:r>
      <w:r w:rsidR="00D32732" w:rsidRPr="00A77460">
        <w:rPr>
          <w:rFonts w:ascii="Tahoma" w:hAnsi="Tahoma" w:cs="Tahoma"/>
          <w:sz w:val="20"/>
          <w:szCs w:val="20"/>
        </w:rPr>
        <w:t xml:space="preserve"> </w:t>
      </w:r>
      <w:r w:rsidR="00683AC6" w:rsidRPr="00A77460">
        <w:rPr>
          <w:rFonts w:ascii="Tahoma" w:hAnsi="Tahoma" w:cs="Tahoma"/>
          <w:sz w:val="20"/>
          <w:szCs w:val="20"/>
        </w:rPr>
        <w:t xml:space="preserve">selben Jahr </w:t>
      </w:r>
      <w:r w:rsidR="00795A4C" w:rsidRPr="009068BC">
        <w:rPr>
          <w:rFonts w:ascii="Tahoma" w:hAnsi="Tahoma" w:cs="Tahoma"/>
          <w:sz w:val="20"/>
          <w:szCs w:val="20"/>
        </w:rPr>
        <w:t>kreierte</w:t>
      </w:r>
      <w:r w:rsidR="00D32732" w:rsidRPr="009068BC">
        <w:rPr>
          <w:rFonts w:ascii="Tahoma" w:hAnsi="Tahoma" w:cs="Tahoma"/>
          <w:sz w:val="20"/>
          <w:szCs w:val="20"/>
        </w:rPr>
        <w:t xml:space="preserve"> </w:t>
      </w:r>
      <w:r w:rsidR="00683AC6" w:rsidRPr="009068BC">
        <w:rPr>
          <w:rFonts w:ascii="Tahoma" w:hAnsi="Tahoma" w:cs="Tahoma"/>
          <w:sz w:val="20"/>
          <w:szCs w:val="20"/>
        </w:rPr>
        <w:t>er</w:t>
      </w:r>
      <w:r w:rsidR="002D0BAA" w:rsidRPr="009068BC">
        <w:rPr>
          <w:rFonts w:ascii="Tahoma" w:hAnsi="Tahoma" w:cs="Tahoma"/>
          <w:sz w:val="20"/>
          <w:szCs w:val="20"/>
        </w:rPr>
        <w:t xml:space="preserve"> </w:t>
      </w:r>
      <w:r w:rsidR="000C24E1" w:rsidRPr="009068BC">
        <w:rPr>
          <w:rFonts w:ascii="Tahoma" w:hAnsi="Tahoma" w:cs="Tahoma"/>
          <w:sz w:val="20"/>
          <w:szCs w:val="20"/>
        </w:rPr>
        <w:t>für</w:t>
      </w:r>
      <w:r w:rsidR="00683AC6" w:rsidRPr="009068BC">
        <w:rPr>
          <w:rFonts w:ascii="Tahoma" w:hAnsi="Tahoma" w:cs="Tahoma"/>
          <w:sz w:val="20"/>
          <w:szCs w:val="20"/>
        </w:rPr>
        <w:t xml:space="preserve"> „</w:t>
      </w:r>
      <w:proofErr w:type="spellStart"/>
      <w:r w:rsidR="00683AC6" w:rsidRPr="009068BC">
        <w:rPr>
          <w:rFonts w:ascii="Tahoma" w:hAnsi="Tahoma" w:cs="Tahoma"/>
          <w:sz w:val="20"/>
          <w:szCs w:val="20"/>
        </w:rPr>
        <w:t>Intimissimi</w:t>
      </w:r>
      <w:proofErr w:type="spellEnd"/>
      <w:r w:rsidR="00683AC6" w:rsidRPr="009068BC">
        <w:rPr>
          <w:rFonts w:ascii="Tahoma" w:hAnsi="Tahoma" w:cs="Tahoma"/>
          <w:sz w:val="20"/>
          <w:szCs w:val="20"/>
        </w:rPr>
        <w:t xml:space="preserve"> on Ice“</w:t>
      </w:r>
      <w:r w:rsidR="002D0BAA" w:rsidRPr="009068BC">
        <w:rPr>
          <w:rFonts w:ascii="Tahoma" w:hAnsi="Tahoma" w:cs="Tahoma"/>
          <w:sz w:val="20"/>
          <w:szCs w:val="20"/>
        </w:rPr>
        <w:t xml:space="preserve"> </w:t>
      </w:r>
      <w:r w:rsidR="00795A4C" w:rsidRPr="009068BC">
        <w:rPr>
          <w:rFonts w:ascii="Tahoma" w:hAnsi="Tahoma" w:cs="Tahoma"/>
          <w:sz w:val="20"/>
          <w:szCs w:val="20"/>
        </w:rPr>
        <w:t xml:space="preserve">ein einzigartiges Zusammenspiel aus </w:t>
      </w:r>
      <w:r w:rsidR="00D32732" w:rsidRPr="009068BC">
        <w:rPr>
          <w:rFonts w:ascii="Tahoma" w:hAnsi="Tahoma" w:cs="Tahoma"/>
          <w:sz w:val="20"/>
          <w:szCs w:val="20"/>
        </w:rPr>
        <w:t>Oper, Pop, Eiskunstlau</w:t>
      </w:r>
      <w:r w:rsidR="00683AC6" w:rsidRPr="009068BC">
        <w:rPr>
          <w:rFonts w:ascii="Tahoma" w:hAnsi="Tahoma" w:cs="Tahoma"/>
          <w:sz w:val="20"/>
          <w:szCs w:val="20"/>
        </w:rPr>
        <w:t>f und Fash</w:t>
      </w:r>
      <w:r w:rsidR="00795A4C" w:rsidRPr="009068BC">
        <w:rPr>
          <w:rFonts w:ascii="Tahoma" w:hAnsi="Tahoma" w:cs="Tahoma"/>
          <w:sz w:val="20"/>
          <w:szCs w:val="20"/>
        </w:rPr>
        <w:t>ion</w:t>
      </w:r>
      <w:r w:rsidR="002D0BAA" w:rsidRPr="009068BC">
        <w:rPr>
          <w:rFonts w:ascii="Tahoma" w:hAnsi="Tahoma" w:cs="Tahoma"/>
          <w:sz w:val="20"/>
          <w:szCs w:val="20"/>
        </w:rPr>
        <w:t>.</w:t>
      </w:r>
      <w:r w:rsidR="00A45E23" w:rsidRPr="009068BC">
        <w:rPr>
          <w:rFonts w:ascii="Tahoma" w:hAnsi="Tahoma" w:cs="Tahoma"/>
          <w:sz w:val="20"/>
          <w:szCs w:val="20"/>
        </w:rPr>
        <w:t xml:space="preserve"> </w:t>
      </w:r>
      <w:r w:rsidR="00646EC7" w:rsidRPr="009068BC">
        <w:rPr>
          <w:rFonts w:ascii="Tahoma" w:hAnsi="Tahoma" w:cs="Tahoma"/>
          <w:sz w:val="20"/>
          <w:szCs w:val="20"/>
        </w:rPr>
        <w:t>2017 wurde d</w:t>
      </w:r>
      <w:r w:rsidR="0040564C" w:rsidRPr="009068BC">
        <w:rPr>
          <w:rFonts w:ascii="Tahoma" w:hAnsi="Tahoma" w:cs="Tahoma"/>
          <w:sz w:val="20"/>
          <w:szCs w:val="20"/>
        </w:rPr>
        <w:t xml:space="preserve">ie jahrelang erfolgreiche Zusammenarbeit </w:t>
      </w:r>
      <w:r w:rsidR="0059660A" w:rsidRPr="009068BC">
        <w:rPr>
          <w:rFonts w:ascii="Tahoma" w:hAnsi="Tahoma" w:cs="Tahoma"/>
          <w:sz w:val="20"/>
          <w:szCs w:val="20"/>
        </w:rPr>
        <w:t xml:space="preserve">von Kim Gavin und </w:t>
      </w:r>
      <w:r w:rsidR="0040564C" w:rsidRPr="009068BC">
        <w:rPr>
          <w:rFonts w:ascii="Tahoma" w:hAnsi="Tahoma" w:cs="Tahoma"/>
          <w:sz w:val="20"/>
          <w:szCs w:val="20"/>
        </w:rPr>
        <w:t xml:space="preserve">Take </w:t>
      </w:r>
      <w:proofErr w:type="spellStart"/>
      <w:r w:rsidR="0040564C" w:rsidRPr="009068BC">
        <w:rPr>
          <w:rFonts w:ascii="Tahoma" w:hAnsi="Tahoma" w:cs="Tahoma"/>
          <w:sz w:val="20"/>
          <w:szCs w:val="20"/>
        </w:rPr>
        <w:t>That</w:t>
      </w:r>
      <w:proofErr w:type="spellEnd"/>
      <w:r w:rsidR="0040564C" w:rsidRPr="009068BC">
        <w:rPr>
          <w:rFonts w:ascii="Tahoma" w:hAnsi="Tahoma" w:cs="Tahoma"/>
          <w:sz w:val="20"/>
          <w:szCs w:val="20"/>
        </w:rPr>
        <w:t xml:space="preserve"> mit der </w:t>
      </w:r>
      <w:r w:rsidR="0011509A">
        <w:rPr>
          <w:rFonts w:ascii="Tahoma" w:hAnsi="Tahoma" w:cs="Tahoma"/>
          <w:sz w:val="20"/>
          <w:szCs w:val="20"/>
        </w:rPr>
        <w:t>Wonderland</w:t>
      </w:r>
      <w:r w:rsidR="0040564C" w:rsidRPr="009068BC">
        <w:rPr>
          <w:rFonts w:ascii="Tahoma" w:hAnsi="Tahoma" w:cs="Tahoma"/>
          <w:sz w:val="20"/>
          <w:szCs w:val="20"/>
        </w:rPr>
        <w:t xml:space="preserve">-Tour und dem </w:t>
      </w:r>
      <w:r w:rsidR="0059660A" w:rsidRPr="009068BC">
        <w:rPr>
          <w:rFonts w:ascii="Tahoma" w:hAnsi="Tahoma" w:cs="Tahoma"/>
          <w:sz w:val="20"/>
          <w:szCs w:val="20"/>
        </w:rPr>
        <w:t xml:space="preserve">Musical </w:t>
      </w:r>
      <w:r w:rsidR="0040564C" w:rsidRPr="009068BC">
        <w:rPr>
          <w:rFonts w:ascii="Tahoma" w:hAnsi="Tahoma" w:cs="Tahoma"/>
          <w:sz w:val="20"/>
          <w:szCs w:val="20"/>
        </w:rPr>
        <w:t>„The Band“</w:t>
      </w:r>
      <w:r w:rsidR="009068BC" w:rsidRPr="009068BC">
        <w:rPr>
          <w:rFonts w:ascii="Tahoma" w:hAnsi="Tahoma" w:cs="Tahoma"/>
          <w:sz w:val="20"/>
          <w:szCs w:val="20"/>
        </w:rPr>
        <w:t xml:space="preserve"> for</w:t>
      </w:r>
      <w:r w:rsidR="009068BC" w:rsidRPr="00D44CFE">
        <w:rPr>
          <w:rFonts w:ascii="Tahoma" w:hAnsi="Tahoma" w:cs="Tahoma"/>
          <w:sz w:val="20"/>
          <w:szCs w:val="20"/>
        </w:rPr>
        <w:t xml:space="preserve">tgesetzt. </w:t>
      </w:r>
      <w:r w:rsidR="00D44CFE" w:rsidRPr="00D44CFE">
        <w:rPr>
          <w:rFonts w:ascii="Tahoma" w:hAnsi="Tahoma" w:cs="Tahoma"/>
          <w:sz w:val="20"/>
          <w:szCs w:val="20"/>
        </w:rPr>
        <w:t>Das Musical brach</w:t>
      </w:r>
      <w:r w:rsidR="002D0BAA" w:rsidRPr="00D44CFE">
        <w:rPr>
          <w:rFonts w:ascii="Tahoma" w:hAnsi="Tahoma" w:cs="Tahoma"/>
          <w:sz w:val="20"/>
          <w:szCs w:val="20"/>
        </w:rPr>
        <w:t xml:space="preserve"> alle bisherigen Kassenrekorde als </w:t>
      </w:r>
      <w:proofErr w:type="spellStart"/>
      <w:r w:rsidR="002D0BAA" w:rsidRPr="00D44CFE">
        <w:rPr>
          <w:rFonts w:ascii="Tahoma" w:hAnsi="Tahoma" w:cs="Tahoma"/>
          <w:sz w:val="20"/>
          <w:szCs w:val="20"/>
        </w:rPr>
        <w:t>schnellstverkaufte</w:t>
      </w:r>
      <w:proofErr w:type="spellEnd"/>
      <w:r w:rsidR="002D0BAA" w:rsidRPr="00D44CFE">
        <w:rPr>
          <w:rFonts w:ascii="Tahoma" w:hAnsi="Tahoma" w:cs="Tahoma"/>
          <w:sz w:val="20"/>
          <w:szCs w:val="20"/>
        </w:rPr>
        <w:t xml:space="preserve"> T</w:t>
      </w:r>
      <w:r w:rsidR="00D44CFE" w:rsidRPr="00D44CFE">
        <w:rPr>
          <w:rFonts w:ascii="Tahoma" w:hAnsi="Tahoma" w:cs="Tahoma"/>
          <w:sz w:val="20"/>
          <w:szCs w:val="20"/>
        </w:rPr>
        <w:t>heater-Tour.</w:t>
      </w:r>
    </w:p>
    <w:p w14:paraId="34B130D1" w14:textId="1C47F4E9" w:rsidR="00A45E23" w:rsidRDefault="00A45E23" w:rsidP="007C2194">
      <w:pPr>
        <w:spacing w:after="0"/>
        <w:jc w:val="both"/>
        <w:rPr>
          <w:rFonts w:ascii="Tahoma" w:hAnsi="Tahoma" w:cs="Tahoma"/>
          <w:sz w:val="20"/>
          <w:szCs w:val="20"/>
        </w:rPr>
      </w:pPr>
    </w:p>
    <w:p w14:paraId="2A5C832D" w14:textId="154D3DA9" w:rsidR="009F25C3" w:rsidRPr="00DE1751" w:rsidRDefault="00B47F6C" w:rsidP="007C2194">
      <w:pPr>
        <w:spacing w:after="0"/>
        <w:jc w:val="both"/>
        <w:rPr>
          <w:rFonts w:ascii="Tahoma" w:hAnsi="Tahoma" w:cs="Tahoma"/>
          <w:sz w:val="20"/>
          <w:szCs w:val="20"/>
        </w:rPr>
      </w:pPr>
      <w:r>
        <w:rPr>
          <w:rFonts w:ascii="Tahoma" w:hAnsi="Tahoma" w:cs="Tahoma"/>
          <w:sz w:val="20"/>
          <w:szCs w:val="20"/>
        </w:rPr>
        <w:t>Die neue HOLIDAY ON ICE Produktion tourt vom 29. November 2018 bis 24. Februar 2019 durch 14 deutsche Städte</w:t>
      </w:r>
      <w:r w:rsidR="00DB3632">
        <w:rPr>
          <w:rFonts w:ascii="Tahoma" w:hAnsi="Tahoma" w:cs="Tahoma"/>
          <w:sz w:val="20"/>
          <w:szCs w:val="20"/>
        </w:rPr>
        <w:t xml:space="preserve"> – der </w:t>
      </w:r>
      <w:r w:rsidR="0000710F">
        <w:rPr>
          <w:rFonts w:ascii="Tahoma" w:hAnsi="Tahoma" w:cs="Tahoma"/>
          <w:sz w:val="20"/>
          <w:szCs w:val="20"/>
        </w:rPr>
        <w:t>Ticket</w:t>
      </w:r>
      <w:r w:rsidR="00DB3632">
        <w:rPr>
          <w:rFonts w:ascii="Tahoma" w:hAnsi="Tahoma" w:cs="Tahoma"/>
          <w:sz w:val="20"/>
          <w:szCs w:val="20"/>
        </w:rPr>
        <w:t xml:space="preserve">vorverkauf </w:t>
      </w:r>
      <w:r w:rsidR="0000710F">
        <w:rPr>
          <w:rFonts w:ascii="Tahoma" w:hAnsi="Tahoma" w:cs="Tahoma"/>
          <w:sz w:val="20"/>
          <w:szCs w:val="20"/>
        </w:rPr>
        <w:t xml:space="preserve">für die </w:t>
      </w:r>
      <w:r w:rsidR="00DB3632">
        <w:rPr>
          <w:rFonts w:ascii="Tahoma" w:hAnsi="Tahoma" w:cs="Tahoma"/>
          <w:sz w:val="20"/>
          <w:szCs w:val="20"/>
        </w:rPr>
        <w:t>Jubiläumssaison ist ab sofort gestartet</w:t>
      </w:r>
      <w:r w:rsidR="0000710F">
        <w:rPr>
          <w:rFonts w:ascii="Tahoma" w:hAnsi="Tahoma" w:cs="Tahoma"/>
          <w:sz w:val="20"/>
          <w:szCs w:val="20"/>
        </w:rPr>
        <w:t>.</w:t>
      </w:r>
      <w:r>
        <w:rPr>
          <w:rFonts w:ascii="Tahoma" w:hAnsi="Tahoma" w:cs="Tahoma"/>
          <w:sz w:val="20"/>
          <w:szCs w:val="20"/>
        </w:rPr>
        <w:t xml:space="preserve"> </w:t>
      </w:r>
      <w:r>
        <w:rPr>
          <w:rFonts w:ascii="Tahoma" w:hAnsi="Tahoma" w:cs="Tahoma"/>
          <w:color w:val="000000"/>
          <w:sz w:val="20"/>
          <w:szCs w:val="20"/>
        </w:rPr>
        <w:t>Details zum Showkonzept</w:t>
      </w:r>
      <w:r w:rsidR="009F25C3" w:rsidRPr="00A77460">
        <w:rPr>
          <w:rFonts w:ascii="Tahoma" w:hAnsi="Tahoma" w:cs="Tahoma"/>
          <w:color w:val="000000"/>
          <w:sz w:val="20"/>
          <w:szCs w:val="20"/>
        </w:rPr>
        <w:t>, dem Ambassador</w:t>
      </w:r>
      <w:r w:rsidR="009F25C3" w:rsidRPr="00A77460">
        <w:rPr>
          <w:rFonts w:ascii="Tahoma" w:hAnsi="Tahoma" w:cs="Tahoma"/>
          <w:color w:val="000000"/>
          <w:szCs w:val="20"/>
        </w:rPr>
        <w:t xml:space="preserve"> </w:t>
      </w:r>
      <w:r w:rsidR="009F25C3" w:rsidRPr="00A77460">
        <w:rPr>
          <w:rFonts w:ascii="Tahoma" w:hAnsi="Tahoma" w:cs="Tahoma"/>
          <w:color w:val="000000"/>
          <w:sz w:val="20"/>
          <w:szCs w:val="20"/>
        </w:rPr>
        <w:t>und dem Cast der neuen Produktion werden in den ko</w:t>
      </w:r>
      <w:r w:rsidR="007E0251">
        <w:rPr>
          <w:rFonts w:ascii="Tahoma" w:hAnsi="Tahoma" w:cs="Tahoma"/>
          <w:color w:val="000000"/>
          <w:sz w:val="20"/>
          <w:szCs w:val="20"/>
        </w:rPr>
        <w:t>mmenden Wochen bekannt gegeben.</w:t>
      </w:r>
    </w:p>
    <w:p w14:paraId="45E972C8" w14:textId="77777777" w:rsidR="00D44CFE" w:rsidRPr="00A77460" w:rsidRDefault="00D44CFE" w:rsidP="007C2194">
      <w:pPr>
        <w:spacing w:after="0"/>
        <w:jc w:val="both"/>
        <w:rPr>
          <w:rFonts w:ascii="Tahoma" w:hAnsi="Tahoma" w:cs="Tahoma"/>
          <w:color w:val="000000"/>
          <w:sz w:val="20"/>
          <w:szCs w:val="20"/>
        </w:rPr>
      </w:pPr>
    </w:p>
    <w:p w14:paraId="206CB270" w14:textId="57B9504D" w:rsidR="001C0C5B" w:rsidRPr="00A77460" w:rsidRDefault="001C0C5B" w:rsidP="009F25C3">
      <w:pPr>
        <w:spacing w:after="0"/>
        <w:rPr>
          <w:rFonts w:ascii="Tahoma" w:hAnsi="Tahoma" w:cs="Tahoma"/>
          <w:color w:val="000000"/>
          <w:sz w:val="20"/>
          <w:szCs w:val="20"/>
        </w:rPr>
      </w:pPr>
    </w:p>
    <w:p w14:paraId="0FF07011" w14:textId="77777777" w:rsidR="001C0C5B" w:rsidRPr="00A77460" w:rsidRDefault="001C0C5B" w:rsidP="001C0C5B">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lastRenderedPageBreak/>
        <w:t>Tickets und Infos zur Show: www.holidayonice.de</w:t>
      </w:r>
    </w:p>
    <w:p w14:paraId="16080097" w14:textId="77777777" w:rsidR="001C0C5B" w:rsidRPr="00A77460" w:rsidRDefault="001C0C5B" w:rsidP="001C0C5B">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Ticket-Hotline 01805-4414 (€ 0,14/Min. aus dem dt. Festnetz, Mobil max. € 0,42/Min)</w:t>
      </w:r>
    </w:p>
    <w:p w14:paraId="4C0B4E1D" w14:textId="77777777" w:rsidR="001C0C5B" w:rsidRPr="00A77460" w:rsidRDefault="001C0C5B" w:rsidP="001C0C5B">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 xml:space="preserve">Tickets für HOLIDAY ON ICE sind </w:t>
      </w:r>
      <w:r w:rsidRPr="00A77460">
        <w:rPr>
          <w:rFonts w:ascii="Tahoma" w:eastAsia="Times New Roman" w:hAnsi="Tahoma" w:cs="Tahoma"/>
          <w:b/>
          <w:color w:val="000000" w:themeColor="text1"/>
          <w:kern w:val="28"/>
          <w:sz w:val="16"/>
          <w:szCs w:val="16"/>
        </w:rPr>
        <w:t>ab 24,90 €* er</w:t>
      </w:r>
      <w:r w:rsidRPr="00A77460">
        <w:rPr>
          <w:rFonts w:ascii="Tahoma" w:eastAsia="Times New Roman" w:hAnsi="Tahoma" w:cs="Tahoma"/>
          <w:b/>
          <w:kern w:val="28"/>
          <w:sz w:val="16"/>
          <w:szCs w:val="16"/>
        </w:rPr>
        <w:t>hältlich. Für Kinder ab 14,90 €*.</w:t>
      </w:r>
    </w:p>
    <w:p w14:paraId="68C07D48" w14:textId="77777777" w:rsidR="001C0C5B" w:rsidRPr="00A77460" w:rsidRDefault="001C0C5B" w:rsidP="001C0C5B">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p>
    <w:p w14:paraId="3B932FB0" w14:textId="77777777" w:rsidR="001C0C5B" w:rsidRPr="00A77460" w:rsidRDefault="001C0C5B" w:rsidP="001C0C5B">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4"/>
          <w:szCs w:val="16"/>
        </w:rPr>
      </w:pPr>
      <w:r w:rsidRPr="00A77460">
        <w:rPr>
          <w:rFonts w:ascii="Tahoma" w:eastAsia="Times New Roman" w:hAnsi="Tahoma" w:cs="Tahoma"/>
          <w:b/>
          <w:kern w:val="28"/>
          <w:sz w:val="14"/>
          <w:szCs w:val="16"/>
        </w:rPr>
        <w:t>* Alle angegebenen Preise sind Bruttopreise (zzgl. Fremdgebühren: 2 € für Service pro Ticket und 4,90 € Versand- bzw. 2,90 € Hinterlegungspauschale. Abweichungen möglich durch verschiedene Ticketsysteme.).</w:t>
      </w:r>
    </w:p>
    <w:p w14:paraId="1899486F" w14:textId="77777777" w:rsidR="001C0C5B" w:rsidRPr="00A77460" w:rsidRDefault="001C0C5B" w:rsidP="001C0C5B">
      <w:pPr>
        <w:spacing w:after="0"/>
        <w:jc w:val="both"/>
        <w:rPr>
          <w:rFonts w:ascii="Tahoma" w:hAnsi="Tahoma" w:cs="Tahoma"/>
          <w:sz w:val="20"/>
          <w:szCs w:val="20"/>
        </w:rPr>
      </w:pPr>
    </w:p>
    <w:p w14:paraId="4B7C8777" w14:textId="77777777" w:rsidR="001C0C5B" w:rsidRPr="00A77460" w:rsidRDefault="001C0C5B" w:rsidP="001C0C5B">
      <w:pPr>
        <w:spacing w:after="0"/>
        <w:jc w:val="both"/>
        <w:rPr>
          <w:rFonts w:ascii="Tahoma" w:hAnsi="Tahoma" w:cs="Tahoma"/>
          <w:sz w:val="20"/>
          <w:szCs w:val="20"/>
        </w:rPr>
      </w:pPr>
      <w:bookmarkStart w:id="0" w:name="_GoBack"/>
      <w:bookmarkEnd w:id="0"/>
    </w:p>
    <w:p w14:paraId="0365C277" w14:textId="77777777" w:rsidR="001C0C5B" w:rsidRPr="00A77460" w:rsidRDefault="001C0C5B" w:rsidP="001C0C5B">
      <w:pPr>
        <w:spacing w:after="0"/>
        <w:jc w:val="both"/>
        <w:rPr>
          <w:rFonts w:ascii="Tahoma" w:hAnsi="Tahoma" w:cs="Tahoma"/>
          <w:sz w:val="20"/>
          <w:szCs w:val="20"/>
        </w:rPr>
      </w:pPr>
    </w:p>
    <w:p w14:paraId="71E207B9" w14:textId="77777777" w:rsidR="001C0C5B" w:rsidRPr="00A77460" w:rsidRDefault="001C0C5B" w:rsidP="001C0C5B">
      <w:pPr>
        <w:autoSpaceDE w:val="0"/>
        <w:autoSpaceDN w:val="0"/>
        <w:adjustRightInd w:val="0"/>
        <w:spacing w:after="0"/>
        <w:rPr>
          <w:rFonts w:ascii="Tahoma" w:hAnsi="Tahoma" w:cs="Tahoma"/>
          <w:color w:val="000000"/>
          <w:sz w:val="20"/>
          <w:szCs w:val="20"/>
        </w:rPr>
      </w:pPr>
      <w:r w:rsidRPr="00A77460">
        <w:rPr>
          <w:rFonts w:ascii="Tahoma" w:hAnsi="Tahoma" w:cs="Tahoma"/>
          <w:b/>
          <w:bCs/>
          <w:color w:val="000000"/>
          <w:sz w:val="20"/>
          <w:szCs w:val="20"/>
        </w:rPr>
        <w:t xml:space="preserve">Über HOLIDAY ON ICE </w:t>
      </w:r>
    </w:p>
    <w:p w14:paraId="074F42C4" w14:textId="2F992E8A" w:rsidR="001C0C5B" w:rsidRPr="00A77460" w:rsidRDefault="001C0C5B" w:rsidP="001C0C5B">
      <w:pPr>
        <w:spacing w:after="0"/>
        <w:rPr>
          <w:rFonts w:ascii="Tahoma" w:hAnsi="Tahoma" w:cs="Tahoma"/>
          <w:sz w:val="20"/>
          <w:szCs w:val="20"/>
        </w:rPr>
      </w:pPr>
      <w:r w:rsidRPr="00795A4C">
        <w:rPr>
          <w:rFonts w:ascii="Tahoma" w:hAnsi="Tahoma" w:cs="Tahoma"/>
          <w:sz w:val="20"/>
          <w:szCs w:val="20"/>
        </w:rPr>
        <w:t>Mit mehr als 3</w:t>
      </w:r>
      <w:r w:rsidR="00795A4C" w:rsidRPr="00795A4C">
        <w:rPr>
          <w:rFonts w:ascii="Tahoma" w:hAnsi="Tahoma" w:cs="Tahoma"/>
          <w:sz w:val="20"/>
          <w:szCs w:val="20"/>
        </w:rPr>
        <w:t>29</w:t>
      </w:r>
      <w:r w:rsidRPr="00795A4C">
        <w:rPr>
          <w:rFonts w:ascii="Tahoma" w:hAnsi="Tahoma" w:cs="Tahoma"/>
          <w:sz w:val="20"/>
          <w:szCs w:val="20"/>
        </w:rPr>
        <w:t xml:space="preserve"> Millionen Besuchern ist HOLIDAY ON ICE die meistbesuchte </w:t>
      </w:r>
      <w:proofErr w:type="spellStart"/>
      <w:r w:rsidRPr="00795A4C">
        <w:rPr>
          <w:rFonts w:ascii="Tahoma" w:hAnsi="Tahoma" w:cs="Tahoma"/>
          <w:sz w:val="20"/>
          <w:szCs w:val="20"/>
        </w:rPr>
        <w:t>Eisshow</w:t>
      </w:r>
      <w:proofErr w:type="spellEnd"/>
      <w:r w:rsidRPr="00795A4C">
        <w:rPr>
          <w:rFonts w:ascii="Tahoma" w:hAnsi="Tahoma" w:cs="Tahoma"/>
          <w:sz w:val="20"/>
          <w:szCs w:val="20"/>
        </w:rPr>
        <w:t xml:space="preserve"> der Welt. Bis </w:t>
      </w:r>
      <w:r w:rsidRPr="00A77460">
        <w:rPr>
          <w:rFonts w:ascii="Tahoma" w:hAnsi="Tahoma" w:cs="Tahoma"/>
          <w:sz w:val="20"/>
          <w:szCs w:val="20"/>
        </w:rPr>
        <w:t>heute, fast 75 Jahre nach der ersten Vorstellung im Dezember 1943, hat sich der Publikumsmagnet von einer kleinen Hotelproduktion in den USA zu einem global agierenden Eis-Entertainment-Produzenten entwickelt. Bereits 1951 eroberte HOLIDAY ON ICE Europa und feierte im gleichen Jahr die erste Deutschlandpremiere in Frankfurt am Main. Das Original aller Eiskunstshows präsentiert Eiskunstlauf auf höchstem Leistungsniveau mit Elementen aus Theater, Tanz, Oper, Pop, Magie, Musical und Akrobatik. Jährlich entstehen begeisternde und innovative Produktionen, die pro Saison mit rund 65 Eiskunstläufern in mehr als 45 Städten in 4 Ländern gastieren.</w:t>
      </w:r>
    </w:p>
    <w:p w14:paraId="5BA82AA7" w14:textId="77777777" w:rsidR="001C0C5B" w:rsidRPr="00A77460" w:rsidRDefault="001C0C5B" w:rsidP="009F25C3">
      <w:pPr>
        <w:spacing w:after="0"/>
        <w:rPr>
          <w:rFonts w:ascii="Tahoma" w:hAnsi="Tahoma" w:cs="Tahoma"/>
          <w:color w:val="000000"/>
          <w:sz w:val="20"/>
          <w:szCs w:val="20"/>
        </w:rPr>
      </w:pPr>
    </w:p>
    <w:p w14:paraId="1E57BB46" w14:textId="77777777" w:rsidR="001C0C5B" w:rsidRPr="00A77460" w:rsidRDefault="001C0C5B" w:rsidP="001C0C5B">
      <w:pPr>
        <w:spacing w:after="0"/>
        <w:rPr>
          <w:rFonts w:ascii="Tahoma" w:hAnsi="Tahoma" w:cs="Tahoma"/>
          <w:b/>
          <w:bCs/>
          <w:color w:val="000000"/>
          <w:sz w:val="20"/>
          <w:szCs w:val="20"/>
        </w:rPr>
      </w:pPr>
      <w:proofErr w:type="spellStart"/>
      <w:r w:rsidRPr="00A77460">
        <w:rPr>
          <w:rFonts w:ascii="Tahoma" w:hAnsi="Tahoma" w:cs="Tahoma"/>
          <w:b/>
          <w:bCs/>
          <w:color w:val="000000"/>
          <w:sz w:val="20"/>
          <w:szCs w:val="20"/>
        </w:rPr>
        <w:t>Tourdaten</w:t>
      </w:r>
      <w:proofErr w:type="spellEnd"/>
      <w:r w:rsidRPr="00A77460">
        <w:rPr>
          <w:rFonts w:ascii="Tahoma" w:hAnsi="Tahoma" w:cs="Tahoma"/>
          <w:b/>
          <w:bCs/>
          <w:color w:val="000000"/>
          <w:sz w:val="20"/>
          <w:szCs w:val="20"/>
        </w:rPr>
        <w:t xml:space="preserve"> für das Jubiläumsjahr 2018/2019 </w:t>
      </w:r>
    </w:p>
    <w:tbl>
      <w:tblPr>
        <w:tblW w:w="909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3827"/>
        <w:gridCol w:w="3260"/>
      </w:tblGrid>
      <w:tr w:rsidR="001C0C5B" w:rsidRPr="00994B00" w14:paraId="059AC02F" w14:textId="77777777" w:rsidTr="00060FE2">
        <w:trPr>
          <w:trHeight w:val="510"/>
        </w:trPr>
        <w:tc>
          <w:tcPr>
            <w:tcW w:w="9092" w:type="dxa"/>
            <w:gridSpan w:val="3"/>
            <w:noWrap/>
            <w:vAlign w:val="bottom"/>
          </w:tcPr>
          <w:p w14:paraId="26B840CD" w14:textId="4196E1F4" w:rsidR="001C0C5B" w:rsidRPr="00795A4C" w:rsidRDefault="001C0C5B" w:rsidP="00060FE2">
            <w:pPr>
              <w:spacing w:after="0" w:line="240" w:lineRule="auto"/>
              <w:ind w:right="-896"/>
              <w:rPr>
                <w:rFonts w:ascii="Tahoma" w:eastAsia="Times New Roman" w:hAnsi="Tahoma" w:cs="Tahoma"/>
                <w:color w:val="000000" w:themeColor="text1"/>
                <w:sz w:val="24"/>
                <w:szCs w:val="20"/>
                <w:lang w:val="en-GB"/>
              </w:rPr>
            </w:pPr>
            <w:r w:rsidRPr="00795A4C">
              <w:rPr>
                <w:rFonts w:ascii="Tahoma" w:eastAsia="Times New Roman" w:hAnsi="Tahoma" w:cs="Tahoma"/>
                <w:b/>
                <w:color w:val="000000" w:themeColor="text1"/>
                <w:sz w:val="24"/>
                <w:szCs w:val="20"/>
                <w:lang w:val="en-GB"/>
              </w:rPr>
              <w:t>NEUE SHOW</w:t>
            </w:r>
            <w:r w:rsidR="00795A4C" w:rsidRPr="00795A4C">
              <w:rPr>
                <w:rFonts w:ascii="Tahoma" w:eastAsia="Times New Roman" w:hAnsi="Tahoma" w:cs="Tahoma"/>
                <w:b/>
                <w:color w:val="000000" w:themeColor="text1"/>
                <w:sz w:val="24"/>
                <w:szCs w:val="20"/>
                <w:lang w:val="en-GB"/>
              </w:rPr>
              <w:t xml:space="preserve"> </w:t>
            </w:r>
            <w:r w:rsidR="00795A4C" w:rsidRPr="00795A4C">
              <w:rPr>
                <w:rFonts w:ascii="Tahoma" w:eastAsia="Times New Roman" w:hAnsi="Tahoma" w:cs="Tahoma"/>
                <w:b/>
                <w:color w:val="000000" w:themeColor="text1"/>
                <w:sz w:val="20"/>
                <w:szCs w:val="20"/>
                <w:lang w:val="en-GB"/>
              </w:rPr>
              <w:t>(Creative Director: Kim Gavin)</w:t>
            </w:r>
          </w:p>
        </w:tc>
      </w:tr>
      <w:tr w:rsidR="001C0C5B" w:rsidRPr="00A77460" w14:paraId="2C4C9AB7" w14:textId="77777777" w:rsidTr="00060FE2">
        <w:trPr>
          <w:trHeight w:val="255"/>
        </w:trPr>
        <w:tc>
          <w:tcPr>
            <w:tcW w:w="2005" w:type="dxa"/>
            <w:noWrap/>
            <w:vAlign w:val="center"/>
          </w:tcPr>
          <w:p w14:paraId="1CCB7809"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Grefrath</w:t>
            </w:r>
          </w:p>
        </w:tc>
        <w:tc>
          <w:tcPr>
            <w:tcW w:w="3827" w:type="dxa"/>
            <w:noWrap/>
            <w:vAlign w:val="center"/>
          </w:tcPr>
          <w:p w14:paraId="44C8A425"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29.11.2018 – 02.12.2018</w:t>
            </w:r>
          </w:p>
        </w:tc>
        <w:tc>
          <w:tcPr>
            <w:tcW w:w="3260" w:type="dxa"/>
            <w:noWrap/>
            <w:vAlign w:val="center"/>
          </w:tcPr>
          <w:p w14:paraId="604E061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Grefrather </w:t>
            </w:r>
            <w:proofErr w:type="spellStart"/>
            <w:r w:rsidRPr="00A77460">
              <w:rPr>
                <w:rFonts w:ascii="Tahoma" w:eastAsia="Times New Roman" w:hAnsi="Tahoma" w:cs="Tahoma"/>
                <w:sz w:val="20"/>
                <w:szCs w:val="20"/>
              </w:rPr>
              <w:t>EisSport</w:t>
            </w:r>
            <w:proofErr w:type="spellEnd"/>
            <w:r w:rsidRPr="00A77460">
              <w:rPr>
                <w:rFonts w:ascii="Tahoma" w:eastAsia="Times New Roman" w:hAnsi="Tahoma" w:cs="Tahoma"/>
                <w:sz w:val="20"/>
                <w:szCs w:val="20"/>
              </w:rPr>
              <w:t xml:space="preserve"> &amp; </w:t>
            </w:r>
            <w:proofErr w:type="spellStart"/>
            <w:r w:rsidRPr="00A77460">
              <w:rPr>
                <w:rFonts w:ascii="Tahoma" w:eastAsia="Times New Roman" w:hAnsi="Tahoma" w:cs="Tahoma"/>
                <w:sz w:val="20"/>
                <w:szCs w:val="20"/>
              </w:rPr>
              <w:t>EventPark</w:t>
            </w:r>
            <w:proofErr w:type="spellEnd"/>
          </w:p>
        </w:tc>
      </w:tr>
      <w:tr w:rsidR="001C0C5B" w:rsidRPr="00A77460" w14:paraId="5BDB4DA9" w14:textId="77777777" w:rsidTr="00060FE2">
        <w:trPr>
          <w:trHeight w:val="255"/>
        </w:trPr>
        <w:tc>
          <w:tcPr>
            <w:tcW w:w="2005" w:type="dxa"/>
            <w:noWrap/>
            <w:vAlign w:val="center"/>
          </w:tcPr>
          <w:p w14:paraId="11D829B6"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Rostock</w:t>
            </w:r>
          </w:p>
        </w:tc>
        <w:tc>
          <w:tcPr>
            <w:tcW w:w="3827" w:type="dxa"/>
            <w:noWrap/>
            <w:vAlign w:val="center"/>
          </w:tcPr>
          <w:p w14:paraId="2CC4ECAE"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06.12.2018 – 09.12.2018</w:t>
            </w:r>
          </w:p>
        </w:tc>
        <w:tc>
          <w:tcPr>
            <w:tcW w:w="3260" w:type="dxa"/>
            <w:noWrap/>
            <w:vAlign w:val="center"/>
          </w:tcPr>
          <w:p w14:paraId="19B8A694" w14:textId="77777777" w:rsidR="001C0C5B" w:rsidRPr="00A77460" w:rsidRDefault="001C0C5B" w:rsidP="00060FE2">
            <w:pPr>
              <w:spacing w:after="0" w:line="240" w:lineRule="auto"/>
              <w:ind w:right="-896"/>
              <w:rPr>
                <w:rFonts w:ascii="Tahoma" w:eastAsia="Times New Roman" w:hAnsi="Tahoma" w:cs="Tahoma"/>
                <w:sz w:val="20"/>
                <w:szCs w:val="20"/>
              </w:rPr>
            </w:pPr>
            <w:proofErr w:type="spellStart"/>
            <w:r w:rsidRPr="00A77460">
              <w:rPr>
                <w:rFonts w:ascii="Tahoma" w:eastAsia="Times New Roman" w:hAnsi="Tahoma" w:cs="Tahoma"/>
                <w:sz w:val="20"/>
                <w:szCs w:val="20"/>
              </w:rPr>
              <w:t>StadtHalle</w:t>
            </w:r>
            <w:proofErr w:type="spellEnd"/>
          </w:p>
        </w:tc>
      </w:tr>
      <w:tr w:rsidR="001C0C5B" w:rsidRPr="00A77460" w14:paraId="281D6221" w14:textId="77777777" w:rsidTr="00060FE2">
        <w:trPr>
          <w:trHeight w:val="255"/>
        </w:trPr>
        <w:tc>
          <w:tcPr>
            <w:tcW w:w="2005" w:type="dxa"/>
            <w:noWrap/>
            <w:vAlign w:val="center"/>
          </w:tcPr>
          <w:p w14:paraId="073F3AB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Hannover</w:t>
            </w:r>
          </w:p>
        </w:tc>
        <w:tc>
          <w:tcPr>
            <w:tcW w:w="3827" w:type="dxa"/>
            <w:noWrap/>
            <w:vAlign w:val="center"/>
          </w:tcPr>
          <w:p w14:paraId="1FBB5A2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13.12.2018 – 16.12.2018</w:t>
            </w:r>
          </w:p>
        </w:tc>
        <w:tc>
          <w:tcPr>
            <w:tcW w:w="3260" w:type="dxa"/>
            <w:noWrap/>
            <w:vAlign w:val="center"/>
          </w:tcPr>
          <w:p w14:paraId="717ECA22"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TUI Arena</w:t>
            </w:r>
          </w:p>
        </w:tc>
      </w:tr>
      <w:tr w:rsidR="001C0C5B" w:rsidRPr="00A77460" w14:paraId="37EE8C8A" w14:textId="77777777" w:rsidTr="00060FE2">
        <w:trPr>
          <w:trHeight w:val="255"/>
        </w:trPr>
        <w:tc>
          <w:tcPr>
            <w:tcW w:w="2005" w:type="dxa"/>
            <w:noWrap/>
            <w:vAlign w:val="center"/>
          </w:tcPr>
          <w:p w14:paraId="0A4A557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Leipzig</w:t>
            </w:r>
          </w:p>
        </w:tc>
        <w:tc>
          <w:tcPr>
            <w:tcW w:w="3827" w:type="dxa"/>
            <w:noWrap/>
            <w:vAlign w:val="center"/>
          </w:tcPr>
          <w:p w14:paraId="60BEA3E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20.12.2018 – 26.12.2018</w:t>
            </w:r>
          </w:p>
        </w:tc>
        <w:tc>
          <w:tcPr>
            <w:tcW w:w="3260" w:type="dxa"/>
            <w:noWrap/>
            <w:vAlign w:val="center"/>
          </w:tcPr>
          <w:p w14:paraId="0CA1D82A"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Arena Leipzig</w:t>
            </w:r>
          </w:p>
        </w:tc>
      </w:tr>
      <w:tr w:rsidR="001C0C5B" w:rsidRPr="00A77460" w14:paraId="1A1DB290" w14:textId="77777777" w:rsidTr="00060FE2">
        <w:trPr>
          <w:trHeight w:val="255"/>
        </w:trPr>
        <w:tc>
          <w:tcPr>
            <w:tcW w:w="2005" w:type="dxa"/>
            <w:noWrap/>
            <w:vAlign w:val="center"/>
          </w:tcPr>
          <w:p w14:paraId="55925655"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Köln</w:t>
            </w:r>
          </w:p>
        </w:tc>
        <w:tc>
          <w:tcPr>
            <w:tcW w:w="3827" w:type="dxa"/>
            <w:noWrap/>
            <w:vAlign w:val="center"/>
          </w:tcPr>
          <w:p w14:paraId="6A06F0A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28.12.2018 – 29.12.2018</w:t>
            </w:r>
          </w:p>
        </w:tc>
        <w:tc>
          <w:tcPr>
            <w:tcW w:w="3260" w:type="dxa"/>
            <w:noWrap/>
            <w:vAlign w:val="center"/>
          </w:tcPr>
          <w:p w14:paraId="274B984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 xml:space="preserve">Lanxess </w:t>
            </w:r>
            <w:proofErr w:type="spellStart"/>
            <w:r w:rsidRPr="00A77460">
              <w:rPr>
                <w:rFonts w:ascii="Tahoma" w:eastAsia="Times New Roman" w:hAnsi="Tahoma" w:cs="Tahoma"/>
                <w:sz w:val="20"/>
                <w:szCs w:val="20"/>
              </w:rPr>
              <w:t>arena</w:t>
            </w:r>
            <w:proofErr w:type="spellEnd"/>
          </w:p>
        </w:tc>
      </w:tr>
      <w:tr w:rsidR="001C0C5B" w:rsidRPr="00A77460" w14:paraId="0C275637" w14:textId="77777777" w:rsidTr="00060FE2">
        <w:trPr>
          <w:trHeight w:val="255"/>
        </w:trPr>
        <w:tc>
          <w:tcPr>
            <w:tcW w:w="2005" w:type="dxa"/>
            <w:noWrap/>
            <w:vAlign w:val="center"/>
          </w:tcPr>
          <w:p w14:paraId="0057FED4"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Düsseldorf</w:t>
            </w:r>
          </w:p>
        </w:tc>
        <w:tc>
          <w:tcPr>
            <w:tcW w:w="3827" w:type="dxa"/>
            <w:noWrap/>
            <w:vAlign w:val="center"/>
          </w:tcPr>
          <w:p w14:paraId="4AD7CD8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03.01.2019 – 06.01.2019</w:t>
            </w:r>
          </w:p>
        </w:tc>
        <w:tc>
          <w:tcPr>
            <w:tcW w:w="3260" w:type="dxa"/>
            <w:noWrap/>
            <w:vAlign w:val="center"/>
          </w:tcPr>
          <w:p w14:paraId="53F57F74"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Mitsubishi Electric HALLE</w:t>
            </w:r>
          </w:p>
        </w:tc>
      </w:tr>
      <w:tr w:rsidR="001C0C5B" w:rsidRPr="00A77460" w14:paraId="410D6872" w14:textId="77777777" w:rsidTr="00060FE2">
        <w:trPr>
          <w:trHeight w:val="255"/>
        </w:trPr>
        <w:tc>
          <w:tcPr>
            <w:tcW w:w="2005" w:type="dxa"/>
            <w:noWrap/>
            <w:vAlign w:val="center"/>
          </w:tcPr>
          <w:p w14:paraId="5C2343F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Frankfurt</w:t>
            </w:r>
          </w:p>
        </w:tc>
        <w:tc>
          <w:tcPr>
            <w:tcW w:w="3827" w:type="dxa"/>
            <w:noWrap/>
            <w:vAlign w:val="center"/>
          </w:tcPr>
          <w:p w14:paraId="4FF409B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09.01.2019 – 13.01.2019</w:t>
            </w:r>
          </w:p>
        </w:tc>
        <w:tc>
          <w:tcPr>
            <w:tcW w:w="3260" w:type="dxa"/>
            <w:noWrap/>
            <w:vAlign w:val="center"/>
          </w:tcPr>
          <w:p w14:paraId="602686C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Festhalle</w:t>
            </w:r>
          </w:p>
        </w:tc>
      </w:tr>
      <w:tr w:rsidR="001C0C5B" w:rsidRPr="00A77460" w14:paraId="12BF4203" w14:textId="77777777" w:rsidTr="00060FE2">
        <w:trPr>
          <w:trHeight w:val="255"/>
        </w:trPr>
        <w:tc>
          <w:tcPr>
            <w:tcW w:w="2005" w:type="dxa"/>
            <w:noWrap/>
            <w:vAlign w:val="center"/>
          </w:tcPr>
          <w:p w14:paraId="3A6CA353"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Tier</w:t>
            </w:r>
          </w:p>
        </w:tc>
        <w:tc>
          <w:tcPr>
            <w:tcW w:w="3827" w:type="dxa"/>
            <w:noWrap/>
            <w:vAlign w:val="center"/>
          </w:tcPr>
          <w:p w14:paraId="74C26CA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15.01.2019 – 16.01.2019</w:t>
            </w:r>
          </w:p>
        </w:tc>
        <w:tc>
          <w:tcPr>
            <w:tcW w:w="3260" w:type="dxa"/>
            <w:noWrap/>
            <w:vAlign w:val="center"/>
          </w:tcPr>
          <w:p w14:paraId="61D064FE"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Arena Trier</w:t>
            </w:r>
          </w:p>
        </w:tc>
      </w:tr>
      <w:tr w:rsidR="001C0C5B" w:rsidRPr="00A77460" w14:paraId="433F6E90" w14:textId="77777777" w:rsidTr="00060FE2">
        <w:trPr>
          <w:trHeight w:val="255"/>
        </w:trPr>
        <w:tc>
          <w:tcPr>
            <w:tcW w:w="2005" w:type="dxa"/>
            <w:noWrap/>
            <w:vAlign w:val="center"/>
          </w:tcPr>
          <w:p w14:paraId="4E54297B"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Dortmund</w:t>
            </w:r>
          </w:p>
        </w:tc>
        <w:tc>
          <w:tcPr>
            <w:tcW w:w="3827" w:type="dxa"/>
            <w:noWrap/>
            <w:vAlign w:val="center"/>
          </w:tcPr>
          <w:p w14:paraId="0DC83CF6"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18.01.2019 – 20.01.2019</w:t>
            </w:r>
          </w:p>
        </w:tc>
        <w:tc>
          <w:tcPr>
            <w:tcW w:w="3260" w:type="dxa"/>
            <w:noWrap/>
            <w:vAlign w:val="center"/>
          </w:tcPr>
          <w:p w14:paraId="55D764B6"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Westfalenhalle 1</w:t>
            </w:r>
          </w:p>
        </w:tc>
      </w:tr>
      <w:tr w:rsidR="001C0C5B" w:rsidRPr="00A77460" w14:paraId="22AFDA06" w14:textId="77777777" w:rsidTr="00060FE2">
        <w:trPr>
          <w:trHeight w:val="255"/>
        </w:trPr>
        <w:tc>
          <w:tcPr>
            <w:tcW w:w="2005" w:type="dxa"/>
            <w:noWrap/>
            <w:vAlign w:val="center"/>
          </w:tcPr>
          <w:p w14:paraId="738158F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Stuttgart</w:t>
            </w:r>
          </w:p>
        </w:tc>
        <w:tc>
          <w:tcPr>
            <w:tcW w:w="3827" w:type="dxa"/>
            <w:noWrap/>
            <w:vAlign w:val="center"/>
          </w:tcPr>
          <w:p w14:paraId="443FB11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24.01.2019 – 27.01.2019</w:t>
            </w:r>
          </w:p>
        </w:tc>
        <w:tc>
          <w:tcPr>
            <w:tcW w:w="3260" w:type="dxa"/>
            <w:noWrap/>
            <w:vAlign w:val="center"/>
          </w:tcPr>
          <w:p w14:paraId="5A7A58DC"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Porsche-Arena</w:t>
            </w:r>
          </w:p>
        </w:tc>
      </w:tr>
      <w:tr w:rsidR="001C0C5B" w:rsidRPr="00A77460" w14:paraId="2C3C0AF8" w14:textId="77777777" w:rsidTr="00060FE2">
        <w:trPr>
          <w:trHeight w:val="255"/>
        </w:trPr>
        <w:tc>
          <w:tcPr>
            <w:tcW w:w="2005" w:type="dxa"/>
            <w:noWrap/>
            <w:vAlign w:val="center"/>
          </w:tcPr>
          <w:p w14:paraId="4F4BD373"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Mannheim</w:t>
            </w:r>
          </w:p>
        </w:tc>
        <w:tc>
          <w:tcPr>
            <w:tcW w:w="3827" w:type="dxa"/>
            <w:noWrap/>
            <w:vAlign w:val="center"/>
          </w:tcPr>
          <w:p w14:paraId="2AFBB04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01.02.2019 – 03.02.2019</w:t>
            </w:r>
          </w:p>
        </w:tc>
        <w:tc>
          <w:tcPr>
            <w:tcW w:w="3260" w:type="dxa"/>
            <w:noWrap/>
            <w:vAlign w:val="center"/>
          </w:tcPr>
          <w:p w14:paraId="14A58069"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ASP Arena</w:t>
            </w:r>
          </w:p>
        </w:tc>
      </w:tr>
      <w:tr w:rsidR="001C0C5B" w:rsidRPr="00A77460" w14:paraId="795EFA43" w14:textId="77777777" w:rsidTr="00060FE2">
        <w:trPr>
          <w:trHeight w:val="255"/>
        </w:trPr>
        <w:tc>
          <w:tcPr>
            <w:tcW w:w="2005" w:type="dxa"/>
            <w:noWrap/>
            <w:vAlign w:val="center"/>
          </w:tcPr>
          <w:p w14:paraId="167DA93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Hamburg</w:t>
            </w:r>
          </w:p>
        </w:tc>
        <w:tc>
          <w:tcPr>
            <w:tcW w:w="3827" w:type="dxa"/>
            <w:noWrap/>
            <w:vAlign w:val="center"/>
          </w:tcPr>
          <w:p w14:paraId="6DD20DCE"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07.02.2019 – 10.02.2019</w:t>
            </w:r>
          </w:p>
        </w:tc>
        <w:tc>
          <w:tcPr>
            <w:tcW w:w="3260" w:type="dxa"/>
            <w:noWrap/>
            <w:vAlign w:val="center"/>
          </w:tcPr>
          <w:p w14:paraId="2E687BB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Barclaycard Arena</w:t>
            </w:r>
          </w:p>
        </w:tc>
      </w:tr>
      <w:tr w:rsidR="001C0C5B" w:rsidRPr="00A77460" w14:paraId="24461B00" w14:textId="77777777" w:rsidTr="00060FE2">
        <w:trPr>
          <w:trHeight w:val="264"/>
        </w:trPr>
        <w:tc>
          <w:tcPr>
            <w:tcW w:w="2005" w:type="dxa"/>
            <w:noWrap/>
            <w:vAlign w:val="center"/>
          </w:tcPr>
          <w:p w14:paraId="4BB3D3E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Zwickau</w:t>
            </w:r>
          </w:p>
        </w:tc>
        <w:tc>
          <w:tcPr>
            <w:tcW w:w="3827" w:type="dxa"/>
            <w:noWrap/>
            <w:vAlign w:val="center"/>
          </w:tcPr>
          <w:p w14:paraId="4CD6010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14.02.2019 – 18.02.2019</w:t>
            </w:r>
          </w:p>
        </w:tc>
        <w:tc>
          <w:tcPr>
            <w:tcW w:w="3260" w:type="dxa"/>
            <w:noWrap/>
            <w:vAlign w:val="center"/>
          </w:tcPr>
          <w:p w14:paraId="48F2C396"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Stadthalle</w:t>
            </w:r>
          </w:p>
        </w:tc>
      </w:tr>
      <w:tr w:rsidR="001C0C5B" w:rsidRPr="00A77460" w14:paraId="61357BA6" w14:textId="77777777" w:rsidTr="00060FE2">
        <w:trPr>
          <w:trHeight w:val="255"/>
        </w:trPr>
        <w:tc>
          <w:tcPr>
            <w:tcW w:w="2005" w:type="dxa"/>
            <w:noWrap/>
            <w:vAlign w:val="center"/>
          </w:tcPr>
          <w:p w14:paraId="308689B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Bremen</w:t>
            </w:r>
          </w:p>
        </w:tc>
        <w:tc>
          <w:tcPr>
            <w:tcW w:w="3827" w:type="dxa"/>
            <w:noWrap/>
            <w:vAlign w:val="center"/>
          </w:tcPr>
          <w:p w14:paraId="345F2773"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20.02.2019 – 24.02.2019</w:t>
            </w:r>
          </w:p>
        </w:tc>
        <w:tc>
          <w:tcPr>
            <w:tcW w:w="3260" w:type="dxa"/>
            <w:noWrap/>
            <w:vAlign w:val="center"/>
          </w:tcPr>
          <w:p w14:paraId="4179300F"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ÖVB-Arena</w:t>
            </w:r>
          </w:p>
        </w:tc>
      </w:tr>
      <w:tr w:rsidR="001C0C5B" w:rsidRPr="00A77460" w14:paraId="4E56D58A" w14:textId="77777777" w:rsidTr="00060FE2">
        <w:trPr>
          <w:trHeight w:val="428"/>
        </w:trPr>
        <w:tc>
          <w:tcPr>
            <w:tcW w:w="2005" w:type="dxa"/>
            <w:noWrap/>
            <w:vAlign w:val="center"/>
          </w:tcPr>
          <w:p w14:paraId="5BD58517" w14:textId="77777777" w:rsidR="001C0C5B" w:rsidRPr="00A77460" w:rsidRDefault="001C0C5B" w:rsidP="00060FE2">
            <w:pPr>
              <w:spacing w:after="0" w:line="240" w:lineRule="auto"/>
              <w:ind w:right="-896"/>
              <w:rPr>
                <w:rFonts w:ascii="Tahoma" w:eastAsia="Times New Roman" w:hAnsi="Tahoma" w:cs="Tahoma"/>
                <w:b/>
                <w:color w:val="000000" w:themeColor="text1"/>
                <w:sz w:val="24"/>
                <w:szCs w:val="20"/>
              </w:rPr>
            </w:pPr>
          </w:p>
          <w:p w14:paraId="295FB1E0" w14:textId="77777777" w:rsidR="001C0C5B" w:rsidRPr="00A77460" w:rsidRDefault="001C0C5B" w:rsidP="00060FE2">
            <w:pPr>
              <w:spacing w:after="0" w:line="240" w:lineRule="auto"/>
              <w:ind w:right="-896"/>
              <w:rPr>
                <w:rFonts w:ascii="Tahoma" w:eastAsia="Times New Roman" w:hAnsi="Tahoma" w:cs="Tahoma"/>
                <w:color w:val="000000" w:themeColor="text1"/>
                <w:sz w:val="24"/>
                <w:szCs w:val="20"/>
              </w:rPr>
            </w:pPr>
            <w:r w:rsidRPr="00A77460">
              <w:rPr>
                <w:rFonts w:ascii="Tahoma" w:eastAsia="Times New Roman" w:hAnsi="Tahoma" w:cs="Tahoma"/>
                <w:b/>
                <w:color w:val="000000" w:themeColor="text1"/>
                <w:sz w:val="24"/>
                <w:szCs w:val="20"/>
              </w:rPr>
              <w:t>ATLANTIS</w:t>
            </w:r>
          </w:p>
        </w:tc>
        <w:tc>
          <w:tcPr>
            <w:tcW w:w="3827" w:type="dxa"/>
            <w:noWrap/>
            <w:vAlign w:val="center"/>
          </w:tcPr>
          <w:p w14:paraId="5737B524" w14:textId="77777777" w:rsidR="001C0C5B" w:rsidRPr="00A77460" w:rsidRDefault="001C0C5B" w:rsidP="00060FE2">
            <w:pPr>
              <w:spacing w:after="0" w:line="240" w:lineRule="auto"/>
              <w:ind w:right="-896"/>
              <w:rPr>
                <w:rFonts w:ascii="Tahoma" w:eastAsia="Times New Roman" w:hAnsi="Tahoma" w:cs="Tahoma"/>
                <w:color w:val="000000" w:themeColor="text1"/>
                <w:sz w:val="24"/>
                <w:szCs w:val="20"/>
              </w:rPr>
            </w:pPr>
          </w:p>
        </w:tc>
        <w:tc>
          <w:tcPr>
            <w:tcW w:w="3260" w:type="dxa"/>
            <w:noWrap/>
            <w:vAlign w:val="center"/>
          </w:tcPr>
          <w:p w14:paraId="0F2D0CF5" w14:textId="77777777" w:rsidR="001C0C5B" w:rsidRPr="00A77460" w:rsidRDefault="001C0C5B" w:rsidP="00060FE2">
            <w:pPr>
              <w:spacing w:after="0" w:line="240" w:lineRule="auto"/>
              <w:ind w:right="-896"/>
              <w:rPr>
                <w:rFonts w:ascii="Tahoma" w:eastAsia="Times New Roman" w:hAnsi="Tahoma" w:cs="Tahoma"/>
                <w:color w:val="000000" w:themeColor="text1"/>
                <w:sz w:val="24"/>
                <w:szCs w:val="20"/>
              </w:rPr>
            </w:pPr>
          </w:p>
        </w:tc>
      </w:tr>
      <w:tr w:rsidR="001C0C5B" w:rsidRPr="00A77460" w14:paraId="4836AF1A" w14:textId="77777777" w:rsidTr="00060FE2">
        <w:trPr>
          <w:trHeight w:val="255"/>
        </w:trPr>
        <w:tc>
          <w:tcPr>
            <w:tcW w:w="2005" w:type="dxa"/>
            <w:noWrap/>
            <w:vAlign w:val="center"/>
          </w:tcPr>
          <w:p w14:paraId="744AF45C"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Magdeburg</w:t>
            </w:r>
          </w:p>
        </w:tc>
        <w:tc>
          <w:tcPr>
            <w:tcW w:w="3827" w:type="dxa"/>
            <w:noWrap/>
            <w:vAlign w:val="center"/>
          </w:tcPr>
          <w:p w14:paraId="7A8D567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06.12.2018 – 09.12.2018</w:t>
            </w:r>
          </w:p>
        </w:tc>
        <w:tc>
          <w:tcPr>
            <w:tcW w:w="3260" w:type="dxa"/>
            <w:noWrap/>
            <w:vAlign w:val="center"/>
          </w:tcPr>
          <w:p w14:paraId="1B3B2CE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GETEC Arena</w:t>
            </w:r>
          </w:p>
        </w:tc>
      </w:tr>
      <w:tr w:rsidR="001C0C5B" w:rsidRPr="00A77460" w14:paraId="08390A33" w14:textId="77777777" w:rsidTr="00060FE2">
        <w:trPr>
          <w:trHeight w:val="255"/>
        </w:trPr>
        <w:tc>
          <w:tcPr>
            <w:tcW w:w="2005" w:type="dxa"/>
            <w:noWrap/>
            <w:vAlign w:val="center"/>
          </w:tcPr>
          <w:p w14:paraId="74E844B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Erfurt</w:t>
            </w:r>
          </w:p>
        </w:tc>
        <w:tc>
          <w:tcPr>
            <w:tcW w:w="3827" w:type="dxa"/>
            <w:noWrap/>
            <w:vAlign w:val="center"/>
          </w:tcPr>
          <w:p w14:paraId="0DA1439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13.12.2018 – 16.12.2018</w:t>
            </w:r>
          </w:p>
        </w:tc>
        <w:tc>
          <w:tcPr>
            <w:tcW w:w="3260" w:type="dxa"/>
            <w:noWrap/>
            <w:vAlign w:val="center"/>
          </w:tcPr>
          <w:p w14:paraId="7EAB2F0D"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Messehalle 1</w:t>
            </w:r>
          </w:p>
        </w:tc>
      </w:tr>
      <w:tr w:rsidR="001C0C5B" w:rsidRPr="00A77460" w14:paraId="2E34744C" w14:textId="77777777" w:rsidTr="00060FE2">
        <w:trPr>
          <w:trHeight w:val="255"/>
        </w:trPr>
        <w:tc>
          <w:tcPr>
            <w:tcW w:w="2005" w:type="dxa"/>
            <w:noWrap/>
            <w:vAlign w:val="center"/>
          </w:tcPr>
          <w:p w14:paraId="0F48FF6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Wetzlar</w:t>
            </w:r>
          </w:p>
        </w:tc>
        <w:tc>
          <w:tcPr>
            <w:tcW w:w="3827" w:type="dxa"/>
            <w:noWrap/>
            <w:vAlign w:val="center"/>
          </w:tcPr>
          <w:p w14:paraId="7E7AC0B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18.12.2018 – 20.12.2018</w:t>
            </w:r>
          </w:p>
        </w:tc>
        <w:tc>
          <w:tcPr>
            <w:tcW w:w="3260" w:type="dxa"/>
            <w:noWrap/>
            <w:vAlign w:val="center"/>
          </w:tcPr>
          <w:p w14:paraId="46405CC9"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Rittal Arena</w:t>
            </w:r>
          </w:p>
        </w:tc>
      </w:tr>
      <w:tr w:rsidR="001C0C5B" w:rsidRPr="00A77460" w14:paraId="6C9C7851" w14:textId="77777777" w:rsidTr="00060FE2">
        <w:trPr>
          <w:trHeight w:val="255"/>
        </w:trPr>
        <w:tc>
          <w:tcPr>
            <w:tcW w:w="2005" w:type="dxa"/>
            <w:noWrap/>
            <w:vAlign w:val="center"/>
          </w:tcPr>
          <w:p w14:paraId="2D5E42F4"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Nürnberg</w:t>
            </w:r>
          </w:p>
        </w:tc>
        <w:tc>
          <w:tcPr>
            <w:tcW w:w="3827" w:type="dxa"/>
            <w:noWrap/>
            <w:vAlign w:val="center"/>
          </w:tcPr>
          <w:p w14:paraId="143B5F16"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22.12.2018 – 26.12.2018</w:t>
            </w:r>
          </w:p>
        </w:tc>
        <w:tc>
          <w:tcPr>
            <w:tcW w:w="3260" w:type="dxa"/>
            <w:noWrap/>
            <w:vAlign w:val="center"/>
          </w:tcPr>
          <w:p w14:paraId="44BB9DAB"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Arena Nürnberger Versicherung </w:t>
            </w:r>
          </w:p>
        </w:tc>
      </w:tr>
      <w:tr w:rsidR="001C0C5B" w:rsidRPr="00A77460" w14:paraId="0154BD25" w14:textId="77777777" w:rsidTr="00060FE2">
        <w:trPr>
          <w:trHeight w:val="255"/>
        </w:trPr>
        <w:tc>
          <w:tcPr>
            <w:tcW w:w="2005" w:type="dxa"/>
            <w:noWrap/>
            <w:vAlign w:val="center"/>
          </w:tcPr>
          <w:p w14:paraId="49C0BB6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Münster</w:t>
            </w:r>
          </w:p>
        </w:tc>
        <w:tc>
          <w:tcPr>
            <w:tcW w:w="3827" w:type="dxa"/>
            <w:noWrap/>
            <w:vAlign w:val="center"/>
          </w:tcPr>
          <w:p w14:paraId="01E2418D"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28.12.2018 – 01.01.2019</w:t>
            </w:r>
          </w:p>
        </w:tc>
        <w:tc>
          <w:tcPr>
            <w:tcW w:w="3260" w:type="dxa"/>
            <w:noWrap/>
            <w:vAlign w:val="center"/>
          </w:tcPr>
          <w:p w14:paraId="5FF97D9C"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MCC Halle Münsterland</w:t>
            </w:r>
          </w:p>
        </w:tc>
      </w:tr>
      <w:tr w:rsidR="001C0C5B" w:rsidRPr="00A77460" w14:paraId="0F34A448" w14:textId="77777777" w:rsidTr="00060FE2">
        <w:trPr>
          <w:trHeight w:val="255"/>
        </w:trPr>
        <w:tc>
          <w:tcPr>
            <w:tcW w:w="2005" w:type="dxa"/>
            <w:noWrap/>
            <w:vAlign w:val="center"/>
          </w:tcPr>
          <w:p w14:paraId="2AE8D50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München</w:t>
            </w:r>
          </w:p>
        </w:tc>
        <w:tc>
          <w:tcPr>
            <w:tcW w:w="3827" w:type="dxa"/>
            <w:noWrap/>
            <w:vAlign w:val="center"/>
          </w:tcPr>
          <w:p w14:paraId="414194A2"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03.01.2019 – 06.01.2019 </w:t>
            </w:r>
          </w:p>
        </w:tc>
        <w:tc>
          <w:tcPr>
            <w:tcW w:w="3260" w:type="dxa"/>
            <w:noWrap/>
            <w:vAlign w:val="center"/>
          </w:tcPr>
          <w:p w14:paraId="0BEFF272"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Olympiahalle</w:t>
            </w:r>
          </w:p>
        </w:tc>
      </w:tr>
      <w:tr w:rsidR="001C0C5B" w:rsidRPr="00A77460" w14:paraId="6055C9A0" w14:textId="77777777" w:rsidTr="00060FE2">
        <w:trPr>
          <w:trHeight w:val="255"/>
        </w:trPr>
        <w:tc>
          <w:tcPr>
            <w:tcW w:w="2005" w:type="dxa"/>
            <w:noWrap/>
            <w:vAlign w:val="center"/>
          </w:tcPr>
          <w:p w14:paraId="718F1FB7"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Wien</w:t>
            </w:r>
          </w:p>
        </w:tc>
        <w:tc>
          <w:tcPr>
            <w:tcW w:w="3827" w:type="dxa"/>
            <w:noWrap/>
            <w:vAlign w:val="center"/>
          </w:tcPr>
          <w:p w14:paraId="1AC0AD36"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17.01.2019 – 27.01.2019</w:t>
            </w:r>
          </w:p>
        </w:tc>
        <w:tc>
          <w:tcPr>
            <w:tcW w:w="3260" w:type="dxa"/>
            <w:noWrap/>
            <w:vAlign w:val="center"/>
          </w:tcPr>
          <w:p w14:paraId="6CC1C2A9"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Wiener Stadthalle</w:t>
            </w:r>
          </w:p>
        </w:tc>
      </w:tr>
      <w:tr w:rsidR="001C0C5B" w:rsidRPr="00A77460" w14:paraId="4B05C175" w14:textId="77777777" w:rsidTr="00060FE2">
        <w:trPr>
          <w:trHeight w:val="255"/>
        </w:trPr>
        <w:tc>
          <w:tcPr>
            <w:tcW w:w="2005" w:type="dxa"/>
            <w:noWrap/>
            <w:vAlign w:val="center"/>
          </w:tcPr>
          <w:p w14:paraId="5624DF42"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Göttingen </w:t>
            </w:r>
          </w:p>
        </w:tc>
        <w:tc>
          <w:tcPr>
            <w:tcW w:w="3827" w:type="dxa"/>
            <w:noWrap/>
            <w:vAlign w:val="center"/>
          </w:tcPr>
          <w:p w14:paraId="5F95C28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31.01.2019 – 03.02.2019</w:t>
            </w:r>
          </w:p>
        </w:tc>
        <w:tc>
          <w:tcPr>
            <w:tcW w:w="3260" w:type="dxa"/>
            <w:noWrap/>
            <w:vAlign w:val="center"/>
          </w:tcPr>
          <w:p w14:paraId="0F5500A0"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proofErr w:type="spellStart"/>
            <w:r w:rsidRPr="00A77460">
              <w:rPr>
                <w:rFonts w:ascii="Tahoma" w:eastAsia="Times New Roman" w:hAnsi="Tahoma" w:cs="Tahoma"/>
                <w:sz w:val="20"/>
                <w:szCs w:val="20"/>
              </w:rPr>
              <w:t>Lokhalle</w:t>
            </w:r>
            <w:proofErr w:type="spellEnd"/>
          </w:p>
        </w:tc>
      </w:tr>
      <w:tr w:rsidR="001C0C5B" w:rsidRPr="00A77460" w14:paraId="758EF035" w14:textId="77777777" w:rsidTr="00060FE2">
        <w:trPr>
          <w:trHeight w:val="255"/>
        </w:trPr>
        <w:tc>
          <w:tcPr>
            <w:tcW w:w="2005" w:type="dxa"/>
            <w:noWrap/>
            <w:vAlign w:val="center"/>
          </w:tcPr>
          <w:p w14:paraId="36DB7C5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Freiburg</w:t>
            </w:r>
          </w:p>
        </w:tc>
        <w:tc>
          <w:tcPr>
            <w:tcW w:w="3827" w:type="dxa"/>
            <w:noWrap/>
            <w:vAlign w:val="center"/>
          </w:tcPr>
          <w:p w14:paraId="1D3E29D1"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07.02.2019 – 10.02.2019</w:t>
            </w:r>
          </w:p>
        </w:tc>
        <w:tc>
          <w:tcPr>
            <w:tcW w:w="3260" w:type="dxa"/>
            <w:noWrap/>
            <w:vAlign w:val="center"/>
          </w:tcPr>
          <w:p w14:paraId="74D6F557"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SICK-ARENA</w:t>
            </w:r>
          </w:p>
        </w:tc>
      </w:tr>
      <w:tr w:rsidR="001C0C5B" w:rsidRPr="00A77460" w14:paraId="0E112CBF" w14:textId="77777777" w:rsidTr="00060FE2">
        <w:trPr>
          <w:trHeight w:val="255"/>
        </w:trPr>
        <w:tc>
          <w:tcPr>
            <w:tcW w:w="2005" w:type="dxa"/>
            <w:noWrap/>
            <w:vAlign w:val="center"/>
          </w:tcPr>
          <w:p w14:paraId="07A206C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Dresden</w:t>
            </w:r>
          </w:p>
        </w:tc>
        <w:tc>
          <w:tcPr>
            <w:tcW w:w="3827" w:type="dxa"/>
            <w:noWrap/>
            <w:vAlign w:val="center"/>
          </w:tcPr>
          <w:p w14:paraId="6DEB054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14.02.2019 – 17.02.2019</w:t>
            </w:r>
          </w:p>
        </w:tc>
        <w:tc>
          <w:tcPr>
            <w:tcW w:w="3260" w:type="dxa"/>
            <w:noWrap/>
            <w:vAlign w:val="center"/>
          </w:tcPr>
          <w:p w14:paraId="6C36D188"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Messehalle 1</w:t>
            </w:r>
          </w:p>
        </w:tc>
      </w:tr>
      <w:tr w:rsidR="001C0C5B" w:rsidRPr="00A77460" w14:paraId="23E64D7A" w14:textId="77777777" w:rsidTr="00060FE2">
        <w:trPr>
          <w:trHeight w:val="255"/>
        </w:trPr>
        <w:tc>
          <w:tcPr>
            <w:tcW w:w="2005" w:type="dxa"/>
            <w:noWrap/>
            <w:vAlign w:val="center"/>
          </w:tcPr>
          <w:p w14:paraId="43EE42E0"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Berlin</w:t>
            </w:r>
          </w:p>
        </w:tc>
        <w:tc>
          <w:tcPr>
            <w:tcW w:w="3827" w:type="dxa"/>
            <w:noWrap/>
            <w:vAlign w:val="center"/>
          </w:tcPr>
          <w:p w14:paraId="26885AA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21.02.2019 – 03.03.2019</w:t>
            </w:r>
          </w:p>
        </w:tc>
        <w:tc>
          <w:tcPr>
            <w:tcW w:w="3260" w:type="dxa"/>
            <w:noWrap/>
            <w:vAlign w:val="center"/>
          </w:tcPr>
          <w:p w14:paraId="580A72E3"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Tempodrom</w:t>
            </w:r>
          </w:p>
        </w:tc>
      </w:tr>
    </w:tbl>
    <w:p w14:paraId="5CBB73D6" w14:textId="40D5F91A" w:rsidR="001C0C5B" w:rsidRPr="00A77460" w:rsidRDefault="001C0C5B" w:rsidP="00AA4C71">
      <w:pPr>
        <w:spacing w:after="0"/>
        <w:rPr>
          <w:rFonts w:ascii="Tahoma" w:hAnsi="Tahoma" w:cs="Tahoma"/>
          <w:color w:val="000000"/>
          <w:sz w:val="20"/>
          <w:szCs w:val="20"/>
        </w:rPr>
      </w:pPr>
    </w:p>
    <w:sectPr w:rsidR="001C0C5B" w:rsidRPr="00A77460">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3E22C" w14:textId="77777777" w:rsidR="00254E06" w:rsidRDefault="00254E06" w:rsidP="00194697">
      <w:pPr>
        <w:spacing w:after="0" w:line="240" w:lineRule="auto"/>
      </w:pPr>
      <w:r>
        <w:separator/>
      </w:r>
    </w:p>
  </w:endnote>
  <w:endnote w:type="continuationSeparator" w:id="0">
    <w:p w14:paraId="495A3ADA" w14:textId="77777777" w:rsidR="00254E06" w:rsidRDefault="00254E06" w:rsidP="0019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A4F97" w14:textId="795F51BD" w:rsidR="00194697" w:rsidRPr="00A91366" w:rsidRDefault="00194697" w:rsidP="00194697">
    <w:pPr>
      <w:pStyle w:val="Fuzeile"/>
      <w:rPr>
        <w:color w:val="000000" w:themeColor="text1"/>
        <w:sz w:val="15"/>
        <w:szCs w:val="15"/>
      </w:rPr>
    </w:pPr>
    <w:r>
      <w:rPr>
        <w:b/>
        <w:bCs/>
        <w:sz w:val="15"/>
        <w:szCs w:val="15"/>
      </w:rPr>
      <w:t>Pressekontakt</w:t>
    </w:r>
    <w:r>
      <w:rPr>
        <w:b/>
        <w:bCs/>
        <w:sz w:val="15"/>
        <w:szCs w:val="15"/>
      </w:rPr>
      <w:tab/>
    </w:r>
    <w:r>
      <w:rPr>
        <w:b/>
        <w:bCs/>
        <w:sz w:val="15"/>
        <w:szCs w:val="15"/>
      </w:rPr>
      <w:tab/>
      <w:t xml:space="preserve"> </w:t>
    </w:r>
    <w:r w:rsidRPr="00A91366">
      <w:rPr>
        <w:b/>
        <w:bCs/>
        <w:color w:val="000000" w:themeColor="text1"/>
        <w:sz w:val="15"/>
        <w:szCs w:val="15"/>
      </w:rPr>
      <w:t>Tour 201</w:t>
    </w:r>
    <w:r w:rsidR="00D32732">
      <w:rPr>
        <w:b/>
        <w:bCs/>
        <w:color w:val="000000" w:themeColor="text1"/>
        <w:sz w:val="15"/>
        <w:szCs w:val="15"/>
      </w:rPr>
      <w:t>8</w:t>
    </w:r>
    <w:r w:rsidRPr="00A91366">
      <w:rPr>
        <w:b/>
        <w:bCs/>
        <w:color w:val="000000" w:themeColor="text1"/>
        <w:sz w:val="15"/>
        <w:szCs w:val="15"/>
      </w:rPr>
      <w:t>/201</w:t>
    </w:r>
    <w:r w:rsidR="00D32732">
      <w:rPr>
        <w:b/>
        <w:bCs/>
        <w:color w:val="000000" w:themeColor="text1"/>
        <w:sz w:val="15"/>
        <w:szCs w:val="15"/>
      </w:rPr>
      <w:t>9</w:t>
    </w:r>
  </w:p>
  <w:p w14:paraId="176C04B6" w14:textId="77777777"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14:paraId="25FD7E14" w14:textId="77777777" w:rsidR="00194697" w:rsidRPr="00A91366" w:rsidRDefault="00194697" w:rsidP="00194697">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A91366" w:rsidRPr="00A91366">
      <w:rPr>
        <w:color w:val="000000" w:themeColor="text1"/>
        <w:sz w:val="15"/>
        <w:szCs w:val="15"/>
        <w:lang w:val="en-US"/>
      </w:rPr>
      <w:t>nmatzat</w:t>
    </w:r>
    <w:r w:rsidRPr="00A91366">
      <w:rPr>
        <w:color w:val="000000" w:themeColor="text1"/>
        <w:sz w:val="15"/>
        <w:szCs w:val="15"/>
        <w:lang w:val="en-US"/>
      </w:rPr>
      <w:t>@holidayonice.com</w:t>
    </w:r>
  </w:p>
  <w:p w14:paraId="08DA9571" w14:textId="77777777" w:rsidR="00194697" w:rsidRPr="00A91366" w:rsidRDefault="00194697">
    <w:pPr>
      <w:pStyle w:val="Fuzeile"/>
      <w:rPr>
        <w:color w:val="000000" w:themeColor="tex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4EBBB" w14:textId="77777777" w:rsidR="00254E06" w:rsidRDefault="00254E06" w:rsidP="00194697">
      <w:pPr>
        <w:spacing w:after="0" w:line="240" w:lineRule="auto"/>
      </w:pPr>
      <w:r>
        <w:separator/>
      </w:r>
    </w:p>
  </w:footnote>
  <w:footnote w:type="continuationSeparator" w:id="0">
    <w:p w14:paraId="4681C452" w14:textId="77777777" w:rsidR="00254E06" w:rsidRDefault="00254E06" w:rsidP="00194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F1F72" w14:textId="77777777" w:rsidR="00C03BC1" w:rsidRDefault="00AA2FC0" w:rsidP="00AA2FC0">
    <w:pPr>
      <w:pStyle w:val="Kopfzeile"/>
      <w:jc w:val="center"/>
    </w:pPr>
    <w:r>
      <w:rPr>
        <w:noProof/>
        <w:lang w:eastAsia="de-DE"/>
      </w:rPr>
      <w:drawing>
        <wp:inline distT="0" distB="0" distL="0" distR="0" wp14:anchorId="0C8C04F9" wp14:editId="72A78A23">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E1"/>
    <w:rsid w:val="0000710F"/>
    <w:rsid w:val="00025BA1"/>
    <w:rsid w:val="00030796"/>
    <w:rsid w:val="00044AD9"/>
    <w:rsid w:val="0006581C"/>
    <w:rsid w:val="000C24E1"/>
    <w:rsid w:val="000C7BB6"/>
    <w:rsid w:val="000F2655"/>
    <w:rsid w:val="000F29CA"/>
    <w:rsid w:val="0011509A"/>
    <w:rsid w:val="00117316"/>
    <w:rsid w:val="00122592"/>
    <w:rsid w:val="00127509"/>
    <w:rsid w:val="00127609"/>
    <w:rsid w:val="001337C4"/>
    <w:rsid w:val="00134FB7"/>
    <w:rsid w:val="00141426"/>
    <w:rsid w:val="00154E75"/>
    <w:rsid w:val="001636C7"/>
    <w:rsid w:val="00172597"/>
    <w:rsid w:val="0018436D"/>
    <w:rsid w:val="00194697"/>
    <w:rsid w:val="001A732F"/>
    <w:rsid w:val="001B4557"/>
    <w:rsid w:val="001C0C5B"/>
    <w:rsid w:val="001D4589"/>
    <w:rsid w:val="001E0E3F"/>
    <w:rsid w:val="001F76C3"/>
    <w:rsid w:val="00245EE3"/>
    <w:rsid w:val="00254E06"/>
    <w:rsid w:val="002633DE"/>
    <w:rsid w:val="002C1923"/>
    <w:rsid w:val="002D0BAA"/>
    <w:rsid w:val="002D6940"/>
    <w:rsid w:val="002E1A2E"/>
    <w:rsid w:val="002E646A"/>
    <w:rsid w:val="0032691C"/>
    <w:rsid w:val="003715FD"/>
    <w:rsid w:val="00377FDF"/>
    <w:rsid w:val="003A240D"/>
    <w:rsid w:val="003B2CF1"/>
    <w:rsid w:val="003B6C83"/>
    <w:rsid w:val="003D7CEC"/>
    <w:rsid w:val="0040564C"/>
    <w:rsid w:val="00430A27"/>
    <w:rsid w:val="0046120D"/>
    <w:rsid w:val="0048341F"/>
    <w:rsid w:val="00491973"/>
    <w:rsid w:val="004D5441"/>
    <w:rsid w:val="00521AD7"/>
    <w:rsid w:val="005257ED"/>
    <w:rsid w:val="0054161C"/>
    <w:rsid w:val="0059660A"/>
    <w:rsid w:val="005A0ED0"/>
    <w:rsid w:val="005C4749"/>
    <w:rsid w:val="005E5F3E"/>
    <w:rsid w:val="00635485"/>
    <w:rsid w:val="00646EC7"/>
    <w:rsid w:val="00683AC6"/>
    <w:rsid w:val="006B4791"/>
    <w:rsid w:val="006D6FD3"/>
    <w:rsid w:val="00712425"/>
    <w:rsid w:val="00713784"/>
    <w:rsid w:val="00765BE1"/>
    <w:rsid w:val="00795A4C"/>
    <w:rsid w:val="007A512F"/>
    <w:rsid w:val="007B034A"/>
    <w:rsid w:val="007B6FB1"/>
    <w:rsid w:val="007C2194"/>
    <w:rsid w:val="007C2A58"/>
    <w:rsid w:val="007E0251"/>
    <w:rsid w:val="007E3E63"/>
    <w:rsid w:val="0083657D"/>
    <w:rsid w:val="008459A3"/>
    <w:rsid w:val="00877CE4"/>
    <w:rsid w:val="0088164E"/>
    <w:rsid w:val="00885E55"/>
    <w:rsid w:val="008B1777"/>
    <w:rsid w:val="008C009A"/>
    <w:rsid w:val="008F0AE5"/>
    <w:rsid w:val="008F336E"/>
    <w:rsid w:val="009068BC"/>
    <w:rsid w:val="00913FFF"/>
    <w:rsid w:val="0092756C"/>
    <w:rsid w:val="00930628"/>
    <w:rsid w:val="0093239F"/>
    <w:rsid w:val="00935AC4"/>
    <w:rsid w:val="0094385A"/>
    <w:rsid w:val="00947ACB"/>
    <w:rsid w:val="00951A88"/>
    <w:rsid w:val="009632ED"/>
    <w:rsid w:val="00994B00"/>
    <w:rsid w:val="009D57E4"/>
    <w:rsid w:val="009D7E9F"/>
    <w:rsid w:val="009F25C3"/>
    <w:rsid w:val="00A05A88"/>
    <w:rsid w:val="00A17635"/>
    <w:rsid w:val="00A209AC"/>
    <w:rsid w:val="00A45E23"/>
    <w:rsid w:val="00A50A34"/>
    <w:rsid w:val="00A61819"/>
    <w:rsid w:val="00A77460"/>
    <w:rsid w:val="00A91366"/>
    <w:rsid w:val="00AA2FC0"/>
    <w:rsid w:val="00AA4C71"/>
    <w:rsid w:val="00AD78E1"/>
    <w:rsid w:val="00AF046A"/>
    <w:rsid w:val="00AF33B4"/>
    <w:rsid w:val="00B06485"/>
    <w:rsid w:val="00B33A65"/>
    <w:rsid w:val="00B47F6C"/>
    <w:rsid w:val="00B66F4B"/>
    <w:rsid w:val="00B918B0"/>
    <w:rsid w:val="00BA7E9F"/>
    <w:rsid w:val="00BD51BA"/>
    <w:rsid w:val="00BF192F"/>
    <w:rsid w:val="00C03BC1"/>
    <w:rsid w:val="00D25910"/>
    <w:rsid w:val="00D32732"/>
    <w:rsid w:val="00D41540"/>
    <w:rsid w:val="00D44CFE"/>
    <w:rsid w:val="00D55DFC"/>
    <w:rsid w:val="00D7690D"/>
    <w:rsid w:val="00D81EBE"/>
    <w:rsid w:val="00DA1889"/>
    <w:rsid w:val="00DB10E6"/>
    <w:rsid w:val="00DB3632"/>
    <w:rsid w:val="00DD5CEB"/>
    <w:rsid w:val="00DE1751"/>
    <w:rsid w:val="00DF1C00"/>
    <w:rsid w:val="00E8133D"/>
    <w:rsid w:val="00E8713E"/>
    <w:rsid w:val="00E97AEE"/>
    <w:rsid w:val="00ED088D"/>
    <w:rsid w:val="00EF1098"/>
    <w:rsid w:val="00F13E36"/>
    <w:rsid w:val="00F26D13"/>
    <w:rsid w:val="00F316F0"/>
    <w:rsid w:val="00F35E59"/>
    <w:rsid w:val="00F45A4F"/>
    <w:rsid w:val="00F6189C"/>
    <w:rsid w:val="00F63E54"/>
    <w:rsid w:val="00F90D31"/>
    <w:rsid w:val="00F94FCD"/>
    <w:rsid w:val="00FC69D8"/>
    <w:rsid w:val="00FF05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04AE08"/>
  <w15:docId w15:val="{D0F3EAFB-FCE9-4471-8A04-8593B0F55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D55DFC"/>
    <w:rPr>
      <w:b/>
      <w:bCs/>
    </w:rPr>
  </w:style>
  <w:style w:type="character" w:customStyle="1" w:styleId="KommentarthemaZchn">
    <w:name w:val="Kommentarthema Zchn"/>
    <w:basedOn w:val="KommentartextZchn"/>
    <w:link w:val="Kommentarthema"/>
    <w:uiPriority w:val="99"/>
    <w:semiHidden/>
    <w:rsid w:val="00D55D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7C9BE-D9D5-4A2B-808E-710FDC6AE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775</Words>
  <Characters>4886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Hartung</dc:creator>
  <cp:lastModifiedBy>Sandra Nolte</cp:lastModifiedBy>
  <cp:revision>4</cp:revision>
  <cp:lastPrinted>2018-03-26T12:32:00Z</cp:lastPrinted>
  <dcterms:created xsi:type="dcterms:W3CDTF">2018-03-27T14:04:00Z</dcterms:created>
  <dcterms:modified xsi:type="dcterms:W3CDTF">2018-03-28T07:38:00Z</dcterms:modified>
</cp:coreProperties>
</file>