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740D" w14:textId="210B9436" w:rsidR="0093364B" w:rsidRPr="00463809" w:rsidRDefault="00E30FA7" w:rsidP="00445808">
      <w:pPr>
        <w:spacing w:line="240" w:lineRule="auto"/>
        <w:ind w:right="-6"/>
        <w:rPr>
          <w:bCs/>
          <w:sz w:val="20"/>
          <w:szCs w:val="20"/>
        </w:rPr>
      </w:pPr>
      <w:r w:rsidRPr="00463809">
        <w:rPr>
          <w:bCs/>
          <w:sz w:val="20"/>
          <w:szCs w:val="20"/>
        </w:rPr>
        <w:t>Embargo/</w:t>
      </w:r>
      <w:r w:rsidR="0093364B" w:rsidRPr="00463809">
        <w:rPr>
          <w:bCs/>
          <w:sz w:val="20"/>
          <w:szCs w:val="20"/>
        </w:rPr>
        <w:t xml:space="preserve">Til frigivelse: </w:t>
      </w:r>
      <w:r w:rsidR="007C1A26" w:rsidRPr="00463809">
        <w:rPr>
          <w:bCs/>
          <w:sz w:val="20"/>
          <w:szCs w:val="20"/>
        </w:rPr>
        <w:t>kl. 08:00</w:t>
      </w:r>
      <w:r w:rsidR="0093364B" w:rsidRPr="00463809">
        <w:rPr>
          <w:bCs/>
          <w:sz w:val="20"/>
          <w:szCs w:val="20"/>
        </w:rPr>
        <w:t xml:space="preserve"> </w:t>
      </w:r>
      <w:r w:rsidR="007C1A26" w:rsidRPr="00463809">
        <w:rPr>
          <w:bCs/>
          <w:sz w:val="20"/>
          <w:szCs w:val="20"/>
        </w:rPr>
        <w:t>onsdag d. 7</w:t>
      </w:r>
      <w:r w:rsidR="00BB10D5" w:rsidRPr="00463809">
        <w:rPr>
          <w:bCs/>
          <w:sz w:val="20"/>
          <w:szCs w:val="20"/>
        </w:rPr>
        <w:t>.</w:t>
      </w:r>
      <w:r w:rsidR="007C1A26" w:rsidRPr="00463809">
        <w:rPr>
          <w:bCs/>
          <w:sz w:val="20"/>
          <w:szCs w:val="20"/>
        </w:rPr>
        <w:t xml:space="preserve"> april</w:t>
      </w:r>
      <w:r w:rsidR="0093364B" w:rsidRPr="00463809">
        <w:rPr>
          <w:bCs/>
          <w:sz w:val="20"/>
          <w:szCs w:val="20"/>
        </w:rPr>
        <w:t xml:space="preserve"> 2021</w:t>
      </w:r>
    </w:p>
    <w:p w14:paraId="3A08D630" w14:textId="2EE6CF2F" w:rsidR="0093364B" w:rsidRPr="0041721B" w:rsidRDefault="0093364B" w:rsidP="00445808">
      <w:pPr>
        <w:spacing w:line="240" w:lineRule="auto"/>
        <w:ind w:right="-6"/>
        <w:rPr>
          <w:b/>
          <w:sz w:val="21"/>
        </w:rPr>
      </w:pPr>
    </w:p>
    <w:p w14:paraId="52BD75F4" w14:textId="3EB731FD" w:rsidR="00BB10D5" w:rsidRPr="00463809" w:rsidRDefault="00BB10D5" w:rsidP="00AE1715">
      <w:pPr>
        <w:rPr>
          <w:b/>
          <w:bCs/>
          <w:sz w:val="24"/>
          <w:szCs w:val="24"/>
        </w:rPr>
      </w:pPr>
      <w:r w:rsidRPr="00463809">
        <w:rPr>
          <w:b/>
          <w:bCs/>
          <w:sz w:val="24"/>
          <w:szCs w:val="24"/>
        </w:rPr>
        <w:t xml:space="preserve">Polestar 0-projekt: En </w:t>
      </w:r>
      <w:r w:rsidR="000A10CA" w:rsidRPr="00463809">
        <w:rPr>
          <w:b/>
          <w:bCs/>
          <w:sz w:val="24"/>
          <w:szCs w:val="24"/>
        </w:rPr>
        <w:t>rigtig</w:t>
      </w:r>
      <w:r w:rsidRPr="00463809">
        <w:rPr>
          <w:b/>
          <w:bCs/>
          <w:sz w:val="24"/>
          <w:szCs w:val="24"/>
        </w:rPr>
        <w:t xml:space="preserve"> klimaneutral bil inden 2030</w:t>
      </w:r>
    </w:p>
    <w:p w14:paraId="3AFC8581" w14:textId="77777777" w:rsidR="00BB10D5" w:rsidRPr="00463809" w:rsidRDefault="00BB10D5" w:rsidP="00AE1715">
      <w:pPr>
        <w:rPr>
          <w:sz w:val="24"/>
          <w:szCs w:val="24"/>
        </w:rPr>
      </w:pPr>
    </w:p>
    <w:p w14:paraId="4962F4B2" w14:textId="5B00240D" w:rsidR="00BB10D5" w:rsidRPr="00463809" w:rsidRDefault="00BB10D5" w:rsidP="006906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63809">
        <w:rPr>
          <w:sz w:val="24"/>
          <w:szCs w:val="24"/>
        </w:rPr>
        <w:t xml:space="preserve">Polestar 0-projektet vil drive </w:t>
      </w:r>
      <w:r w:rsidR="00E80E5F" w:rsidRPr="00463809">
        <w:rPr>
          <w:sz w:val="24"/>
          <w:szCs w:val="24"/>
        </w:rPr>
        <w:t>”</w:t>
      </w:r>
      <w:r w:rsidRPr="00463809">
        <w:rPr>
          <w:sz w:val="24"/>
          <w:szCs w:val="24"/>
        </w:rPr>
        <w:t xml:space="preserve">design mod </w:t>
      </w:r>
      <w:r w:rsidR="000A10CA" w:rsidRPr="00463809">
        <w:rPr>
          <w:sz w:val="24"/>
          <w:szCs w:val="24"/>
        </w:rPr>
        <w:t>0</w:t>
      </w:r>
      <w:r w:rsidR="00E80E5F" w:rsidRPr="00463809">
        <w:rPr>
          <w:sz w:val="24"/>
          <w:szCs w:val="24"/>
        </w:rPr>
        <w:t>”</w:t>
      </w:r>
      <w:r w:rsidRPr="00463809">
        <w:rPr>
          <w:sz w:val="24"/>
          <w:szCs w:val="24"/>
        </w:rPr>
        <w:t xml:space="preserve"> ved at</w:t>
      </w:r>
      <w:r w:rsidR="00E80E5F" w:rsidRPr="00463809">
        <w:rPr>
          <w:sz w:val="24"/>
          <w:szCs w:val="24"/>
        </w:rPr>
        <w:t xml:space="preserve"> have fokus på at</w:t>
      </w:r>
      <w:r w:rsidRPr="00463809">
        <w:rPr>
          <w:sz w:val="24"/>
          <w:szCs w:val="24"/>
        </w:rPr>
        <w:t xml:space="preserve"> eliminere emissioner </w:t>
      </w:r>
      <w:r w:rsidR="000541C0" w:rsidRPr="00463809">
        <w:rPr>
          <w:sz w:val="24"/>
          <w:szCs w:val="24"/>
        </w:rPr>
        <w:t>fremfor</w:t>
      </w:r>
      <w:r w:rsidR="00E80E5F" w:rsidRPr="00463809">
        <w:rPr>
          <w:sz w:val="24"/>
          <w:szCs w:val="24"/>
        </w:rPr>
        <w:t xml:space="preserve"> offsetting </w:t>
      </w:r>
      <w:r w:rsidR="003945B8" w:rsidRPr="00463809">
        <w:rPr>
          <w:sz w:val="24"/>
          <w:szCs w:val="24"/>
        </w:rPr>
        <w:t>ved</w:t>
      </w:r>
      <w:r w:rsidRPr="00463809">
        <w:rPr>
          <w:sz w:val="24"/>
          <w:szCs w:val="24"/>
        </w:rPr>
        <w:t xml:space="preserve"> plantning af træer</w:t>
      </w:r>
    </w:p>
    <w:p w14:paraId="74522F72" w14:textId="0B2489DE" w:rsidR="00BB10D5" w:rsidRPr="00463809" w:rsidRDefault="00BB10D5" w:rsidP="006906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63809">
        <w:rPr>
          <w:sz w:val="24"/>
          <w:szCs w:val="24"/>
        </w:rPr>
        <w:t>Polestar</w:t>
      </w:r>
      <w:r w:rsidR="00E80E5F" w:rsidRPr="00463809">
        <w:rPr>
          <w:sz w:val="24"/>
          <w:szCs w:val="24"/>
        </w:rPr>
        <w:t>s</w:t>
      </w:r>
      <w:r w:rsidRPr="00463809">
        <w:rPr>
          <w:sz w:val="24"/>
          <w:szCs w:val="24"/>
        </w:rPr>
        <w:t xml:space="preserve"> CEO </w:t>
      </w:r>
      <w:r w:rsidR="000A10CA" w:rsidRPr="00463809">
        <w:rPr>
          <w:sz w:val="24"/>
          <w:szCs w:val="24"/>
        </w:rPr>
        <w:t>mener</w:t>
      </w:r>
      <w:r w:rsidRPr="00463809">
        <w:rPr>
          <w:sz w:val="24"/>
          <w:szCs w:val="24"/>
        </w:rPr>
        <w:t>, at</w:t>
      </w:r>
      <w:r w:rsidR="00E80E5F" w:rsidRPr="00463809">
        <w:rPr>
          <w:sz w:val="24"/>
          <w:szCs w:val="24"/>
        </w:rPr>
        <w:t xml:space="preserve"> hvis man vil opnå succes med</w:t>
      </w:r>
      <w:r w:rsidRPr="00463809">
        <w:rPr>
          <w:sz w:val="24"/>
          <w:szCs w:val="24"/>
        </w:rPr>
        <w:t xml:space="preserve"> klimaneutralitet kræver</w:t>
      </w:r>
      <w:r w:rsidR="00E80E5F" w:rsidRPr="00463809">
        <w:rPr>
          <w:sz w:val="24"/>
          <w:szCs w:val="24"/>
        </w:rPr>
        <w:t xml:space="preserve"> det</w:t>
      </w:r>
      <w:r w:rsidRPr="00463809">
        <w:rPr>
          <w:sz w:val="24"/>
          <w:szCs w:val="24"/>
        </w:rPr>
        <w:t xml:space="preserve"> en nytænkning af </w:t>
      </w:r>
      <w:r w:rsidR="000A10CA" w:rsidRPr="00463809">
        <w:rPr>
          <w:sz w:val="24"/>
          <w:szCs w:val="24"/>
        </w:rPr>
        <w:t>den traditionelle</w:t>
      </w:r>
      <w:r w:rsidRPr="00463809">
        <w:rPr>
          <w:sz w:val="24"/>
          <w:szCs w:val="24"/>
        </w:rPr>
        <w:t xml:space="preserve"> tilgang,</w:t>
      </w:r>
      <w:r w:rsidR="000A10CA" w:rsidRPr="00463809">
        <w:rPr>
          <w:sz w:val="24"/>
          <w:szCs w:val="24"/>
        </w:rPr>
        <w:t xml:space="preserve"> samt</w:t>
      </w:r>
      <w:r w:rsidRPr="00463809">
        <w:rPr>
          <w:sz w:val="24"/>
          <w:szCs w:val="24"/>
        </w:rPr>
        <w:t xml:space="preserve"> innovation og eksponentiel teknologi</w:t>
      </w:r>
      <w:r w:rsidR="00E80E5F" w:rsidRPr="00463809">
        <w:rPr>
          <w:sz w:val="24"/>
          <w:szCs w:val="24"/>
        </w:rPr>
        <w:t>.</w:t>
      </w:r>
    </w:p>
    <w:p w14:paraId="0D01DF8F" w14:textId="1FF7500D" w:rsidR="00BB10D5" w:rsidRPr="00463809" w:rsidRDefault="00E30FA7" w:rsidP="00690692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63809">
        <w:rPr>
          <w:sz w:val="24"/>
          <w:szCs w:val="24"/>
        </w:rPr>
        <w:t>Branche</w:t>
      </w:r>
      <w:r w:rsidR="00BB10D5" w:rsidRPr="00463809">
        <w:rPr>
          <w:sz w:val="24"/>
          <w:szCs w:val="24"/>
        </w:rPr>
        <w:t xml:space="preserve"> </w:t>
      </w:r>
      <w:r w:rsidR="000541C0" w:rsidRPr="00463809">
        <w:rPr>
          <w:sz w:val="24"/>
          <w:szCs w:val="24"/>
        </w:rPr>
        <w:t>deklareringer</w:t>
      </w:r>
      <w:r w:rsidR="003B2759" w:rsidRPr="00463809">
        <w:rPr>
          <w:sz w:val="24"/>
          <w:szCs w:val="24"/>
        </w:rPr>
        <w:t xml:space="preserve"> </w:t>
      </w:r>
      <w:r w:rsidR="00BB10D5" w:rsidRPr="00463809">
        <w:rPr>
          <w:sz w:val="24"/>
          <w:szCs w:val="24"/>
        </w:rPr>
        <w:t>om</w:t>
      </w:r>
      <w:r w:rsidR="003B2759" w:rsidRPr="00463809">
        <w:rPr>
          <w:sz w:val="24"/>
          <w:szCs w:val="24"/>
        </w:rPr>
        <w:t xml:space="preserve"> produktets</w:t>
      </w:r>
      <w:r w:rsidR="00BB10D5" w:rsidRPr="00463809">
        <w:rPr>
          <w:sz w:val="24"/>
          <w:szCs w:val="24"/>
        </w:rPr>
        <w:t xml:space="preserve"> bæredygtighed </w:t>
      </w:r>
      <w:r w:rsidR="003B2759" w:rsidRPr="00463809">
        <w:rPr>
          <w:sz w:val="24"/>
          <w:szCs w:val="24"/>
        </w:rPr>
        <w:t>til</w:t>
      </w:r>
      <w:r w:rsidR="00BB10D5" w:rsidRPr="00463809">
        <w:rPr>
          <w:sz w:val="24"/>
          <w:szCs w:val="24"/>
        </w:rPr>
        <w:t xml:space="preserve"> forbrugere, der sporer CO2e</w:t>
      </w:r>
      <w:r w:rsidR="000541C0" w:rsidRPr="00463809">
        <w:rPr>
          <w:rStyle w:val="FootnoteReference"/>
          <w:sz w:val="24"/>
          <w:szCs w:val="24"/>
        </w:rPr>
        <w:footnoteReference w:id="1"/>
      </w:r>
      <w:r w:rsidR="00BB10D5" w:rsidRPr="00463809">
        <w:rPr>
          <w:sz w:val="24"/>
          <w:szCs w:val="24"/>
        </w:rPr>
        <w:t xml:space="preserve">-aftryk og </w:t>
      </w:r>
      <w:r w:rsidR="000E6378" w:rsidRPr="00463809">
        <w:rPr>
          <w:sz w:val="24"/>
          <w:szCs w:val="24"/>
        </w:rPr>
        <w:t>konflikt ressourcer.</w:t>
      </w:r>
    </w:p>
    <w:p w14:paraId="53AD7461" w14:textId="20839289" w:rsidR="00986923" w:rsidRPr="00463809" w:rsidRDefault="00986923" w:rsidP="00AE1715">
      <w:pPr>
        <w:rPr>
          <w:sz w:val="24"/>
          <w:szCs w:val="24"/>
        </w:rPr>
      </w:pPr>
    </w:p>
    <w:p w14:paraId="4FD7B9E7" w14:textId="260C50F7" w:rsidR="00BB10D5" w:rsidRPr="00463809" w:rsidRDefault="00BB10D5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>I Polestars første år</w:t>
      </w:r>
      <w:r w:rsidR="00351582" w:rsidRPr="00463809">
        <w:rPr>
          <w:sz w:val="24"/>
          <w:szCs w:val="24"/>
        </w:rPr>
        <w:t>sberetning</w:t>
      </w:r>
      <w:r w:rsidRPr="00463809">
        <w:rPr>
          <w:sz w:val="24"/>
          <w:szCs w:val="24"/>
        </w:rPr>
        <w:t xml:space="preserve">, offentliggjort den 7. april 2021, annoncerer det svenske </w:t>
      </w:r>
      <w:r w:rsidR="00E30FA7" w:rsidRPr="00463809">
        <w:rPr>
          <w:sz w:val="24"/>
          <w:szCs w:val="24"/>
        </w:rPr>
        <w:t>el</w:t>
      </w:r>
      <w:r w:rsidRPr="00463809">
        <w:rPr>
          <w:sz w:val="24"/>
          <w:szCs w:val="24"/>
        </w:rPr>
        <w:t>bilmærke s</w:t>
      </w:r>
      <w:r w:rsidR="00E30FA7" w:rsidRPr="00463809">
        <w:rPr>
          <w:sz w:val="24"/>
          <w:szCs w:val="24"/>
        </w:rPr>
        <w:t>in ambition</w:t>
      </w:r>
      <w:r w:rsidRPr="00463809">
        <w:rPr>
          <w:sz w:val="24"/>
          <w:szCs w:val="24"/>
        </w:rPr>
        <w:t xml:space="preserve"> om at skabe den første</w:t>
      </w:r>
      <w:r w:rsidR="000541C0" w:rsidRPr="00463809">
        <w:rPr>
          <w:sz w:val="24"/>
          <w:szCs w:val="24"/>
        </w:rPr>
        <w:t xml:space="preserve"> rigtige</w:t>
      </w:r>
      <w:r w:rsidRPr="00463809">
        <w:rPr>
          <w:sz w:val="24"/>
          <w:szCs w:val="24"/>
        </w:rPr>
        <w:t xml:space="preserve"> klimaneutrale bil inden 2030.</w:t>
      </w:r>
    </w:p>
    <w:p w14:paraId="2203C08A" w14:textId="77777777" w:rsidR="00BB10D5" w:rsidRPr="00463809" w:rsidRDefault="00BB10D5" w:rsidP="00AE1715">
      <w:pPr>
        <w:rPr>
          <w:sz w:val="24"/>
          <w:szCs w:val="24"/>
        </w:rPr>
      </w:pPr>
    </w:p>
    <w:p w14:paraId="04FE3E03" w14:textId="50056D56" w:rsidR="00BB10D5" w:rsidRPr="00463809" w:rsidRDefault="00BB10D5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>Polestar 0-projektet sigter mod at reducere kulstofemissionerne ved at ændre den måde,</w:t>
      </w:r>
      <w:r w:rsidR="00351582" w:rsidRPr="00463809">
        <w:rPr>
          <w:sz w:val="24"/>
          <w:szCs w:val="24"/>
        </w:rPr>
        <w:t xml:space="preserve"> som</w:t>
      </w:r>
      <w:r w:rsidRPr="00463809">
        <w:rPr>
          <w:sz w:val="24"/>
          <w:szCs w:val="24"/>
        </w:rPr>
        <w:t xml:space="preserve"> biler fremstilles på, snarere end at bruge traditionelle processer og derefter plante træer for at udligne CO2e. Fremgangsmåden vil omfatte</w:t>
      </w:r>
      <w:r w:rsidR="00E30FA7" w:rsidRPr="00463809">
        <w:rPr>
          <w:sz w:val="24"/>
          <w:szCs w:val="24"/>
        </w:rPr>
        <w:t xml:space="preserve"> et</w:t>
      </w:r>
      <w:r w:rsidRPr="00463809">
        <w:rPr>
          <w:sz w:val="24"/>
          <w:szCs w:val="24"/>
        </w:rPr>
        <w:t xml:space="preserve"> samarbejde på tværs af hele udviklingsprocessen og værdikæden, fra leverandører til </w:t>
      </w:r>
      <w:r w:rsidR="00E30FA7" w:rsidRPr="00463809">
        <w:rPr>
          <w:sz w:val="24"/>
          <w:szCs w:val="24"/>
        </w:rPr>
        <w:t>for</w:t>
      </w:r>
      <w:r w:rsidRPr="00463809">
        <w:rPr>
          <w:sz w:val="24"/>
          <w:szCs w:val="24"/>
        </w:rPr>
        <w:t>handlere.</w:t>
      </w:r>
    </w:p>
    <w:p w14:paraId="0DAA9D08" w14:textId="77777777" w:rsidR="00BB10D5" w:rsidRPr="00463809" w:rsidRDefault="00BB10D5" w:rsidP="00AE1715">
      <w:pPr>
        <w:rPr>
          <w:sz w:val="24"/>
          <w:szCs w:val="24"/>
        </w:rPr>
      </w:pPr>
    </w:p>
    <w:p w14:paraId="289D9E55" w14:textId="418AD54B" w:rsidR="00BB10D5" w:rsidRPr="00463809" w:rsidRDefault="00BB10D5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 xml:space="preserve">Miljøeksperter har advaret om, at </w:t>
      </w:r>
      <w:r w:rsidR="00E80E5F" w:rsidRPr="00463809">
        <w:rPr>
          <w:sz w:val="24"/>
          <w:szCs w:val="24"/>
        </w:rPr>
        <w:t>offsetting</w:t>
      </w:r>
      <w:r w:rsidRPr="00463809">
        <w:rPr>
          <w:sz w:val="24"/>
          <w:szCs w:val="24"/>
        </w:rPr>
        <w:t xml:space="preserve"> ikke er bæredygtig</w:t>
      </w:r>
      <w:r w:rsidR="00351582" w:rsidRPr="00463809">
        <w:rPr>
          <w:sz w:val="24"/>
          <w:szCs w:val="24"/>
        </w:rPr>
        <w:t>t</w:t>
      </w:r>
      <w:r w:rsidRPr="00463809">
        <w:rPr>
          <w:sz w:val="24"/>
          <w:szCs w:val="24"/>
        </w:rPr>
        <w:t xml:space="preserve"> </w:t>
      </w:r>
      <w:r w:rsidR="00371E3F" w:rsidRPr="00463809">
        <w:rPr>
          <w:sz w:val="24"/>
          <w:szCs w:val="24"/>
        </w:rPr>
        <w:t>på lang sigt</w:t>
      </w:r>
      <w:r w:rsidRPr="00463809">
        <w:rPr>
          <w:sz w:val="24"/>
          <w:szCs w:val="24"/>
        </w:rPr>
        <w:t xml:space="preserve">. Spørgsmål omkring </w:t>
      </w:r>
      <w:r w:rsidR="00371E3F" w:rsidRPr="00463809">
        <w:rPr>
          <w:sz w:val="24"/>
          <w:szCs w:val="24"/>
        </w:rPr>
        <w:t>den</w:t>
      </w:r>
      <w:r w:rsidRPr="00463809">
        <w:rPr>
          <w:sz w:val="24"/>
          <w:szCs w:val="24"/>
        </w:rPr>
        <w:t xml:space="preserve"> langsigtede </w:t>
      </w:r>
      <w:r w:rsidR="00371E3F" w:rsidRPr="00463809">
        <w:rPr>
          <w:sz w:val="24"/>
          <w:szCs w:val="24"/>
        </w:rPr>
        <w:t>kulstof</w:t>
      </w:r>
      <w:r w:rsidRPr="00463809">
        <w:rPr>
          <w:sz w:val="24"/>
          <w:szCs w:val="24"/>
        </w:rPr>
        <w:t xml:space="preserve">lagringskapacitet </w:t>
      </w:r>
      <w:r w:rsidR="00371E3F" w:rsidRPr="00463809">
        <w:rPr>
          <w:sz w:val="24"/>
          <w:szCs w:val="24"/>
        </w:rPr>
        <w:t>i skove</w:t>
      </w:r>
      <w:r w:rsidRPr="00463809">
        <w:rPr>
          <w:sz w:val="24"/>
          <w:szCs w:val="24"/>
        </w:rPr>
        <w:t xml:space="preserve"> </w:t>
      </w:r>
      <w:r w:rsidR="00371E3F" w:rsidRPr="00463809">
        <w:rPr>
          <w:sz w:val="24"/>
          <w:szCs w:val="24"/>
        </w:rPr>
        <w:t>varer ved</w:t>
      </w:r>
      <w:r w:rsidRPr="00463809">
        <w:rPr>
          <w:sz w:val="24"/>
          <w:szCs w:val="24"/>
        </w:rPr>
        <w:t>, da en skov kan blive</w:t>
      </w:r>
      <w:r w:rsidR="00371E3F" w:rsidRPr="00463809">
        <w:rPr>
          <w:sz w:val="24"/>
          <w:szCs w:val="24"/>
        </w:rPr>
        <w:t xml:space="preserve"> udsat for</w:t>
      </w:r>
      <w:r w:rsidRPr="00463809">
        <w:rPr>
          <w:sz w:val="24"/>
          <w:szCs w:val="24"/>
        </w:rPr>
        <w:t xml:space="preserve"> log</w:t>
      </w:r>
      <w:r w:rsidR="0055233A" w:rsidRPr="00463809">
        <w:rPr>
          <w:sz w:val="24"/>
          <w:szCs w:val="24"/>
        </w:rPr>
        <w:t>ning</w:t>
      </w:r>
      <w:r w:rsidRPr="00463809">
        <w:rPr>
          <w:sz w:val="24"/>
          <w:szCs w:val="24"/>
        </w:rPr>
        <w:t xml:space="preserve">, ødelagt af brand eller </w:t>
      </w:r>
      <w:r w:rsidR="0055233A" w:rsidRPr="00463809">
        <w:rPr>
          <w:sz w:val="24"/>
          <w:szCs w:val="24"/>
        </w:rPr>
        <w:t xml:space="preserve">generelt </w:t>
      </w:r>
      <w:r w:rsidRPr="00463809">
        <w:rPr>
          <w:sz w:val="24"/>
          <w:szCs w:val="24"/>
        </w:rPr>
        <w:t>ændre</w:t>
      </w:r>
      <w:r w:rsidR="00371E3F" w:rsidRPr="00463809">
        <w:rPr>
          <w:sz w:val="24"/>
          <w:szCs w:val="24"/>
        </w:rPr>
        <w:t xml:space="preserve"> sig på grund</w:t>
      </w:r>
      <w:r w:rsidRPr="00463809">
        <w:rPr>
          <w:sz w:val="24"/>
          <w:szCs w:val="24"/>
        </w:rPr>
        <w:t xml:space="preserve"> af klima</w:t>
      </w:r>
      <w:r w:rsidR="00371E3F" w:rsidRPr="00463809">
        <w:rPr>
          <w:sz w:val="24"/>
          <w:szCs w:val="24"/>
        </w:rPr>
        <w:t>fora</w:t>
      </w:r>
      <w:r w:rsidRPr="00463809">
        <w:rPr>
          <w:sz w:val="24"/>
          <w:szCs w:val="24"/>
        </w:rPr>
        <w:t>ndringer.</w:t>
      </w:r>
      <w:r w:rsidR="0041721B" w:rsidRPr="00463809">
        <w:rPr>
          <w:rStyle w:val="FootnoteReference"/>
          <w:sz w:val="24"/>
          <w:szCs w:val="24"/>
        </w:rPr>
        <w:footnoteReference w:id="2"/>
      </w:r>
      <w:r w:rsidR="0041721B" w:rsidRPr="00463809">
        <w:rPr>
          <w:sz w:val="24"/>
          <w:szCs w:val="24"/>
        </w:rPr>
        <w:t xml:space="preserve"> </w:t>
      </w:r>
      <w:r w:rsidR="0041721B" w:rsidRPr="00463809">
        <w:rPr>
          <w:rStyle w:val="FootnoteReference"/>
          <w:sz w:val="24"/>
          <w:szCs w:val="24"/>
        </w:rPr>
        <w:footnoteReference w:id="3"/>
      </w:r>
    </w:p>
    <w:p w14:paraId="22FDBCEA" w14:textId="77777777" w:rsidR="00BB10D5" w:rsidRPr="00463809" w:rsidRDefault="00BB10D5" w:rsidP="00AE1715">
      <w:pPr>
        <w:rPr>
          <w:sz w:val="24"/>
          <w:szCs w:val="24"/>
        </w:rPr>
      </w:pPr>
    </w:p>
    <w:p w14:paraId="41CFE0EB" w14:textId="02B95FB0" w:rsidR="00BB10D5" w:rsidRPr="00463809" w:rsidRDefault="00BB10D5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>”</w:t>
      </w:r>
      <w:r w:rsidR="00E80E5F" w:rsidRPr="00463809">
        <w:rPr>
          <w:sz w:val="24"/>
          <w:szCs w:val="24"/>
        </w:rPr>
        <w:t>Vi tror ikke på offsetting</w:t>
      </w:r>
      <w:r w:rsidRPr="00463809">
        <w:rPr>
          <w:sz w:val="24"/>
          <w:szCs w:val="24"/>
        </w:rPr>
        <w:t xml:space="preserve">,” siger Thomas Ingenlath, </w:t>
      </w:r>
      <w:r w:rsidR="00351582" w:rsidRPr="00463809">
        <w:rPr>
          <w:sz w:val="24"/>
          <w:szCs w:val="24"/>
        </w:rPr>
        <w:t>CEO</w:t>
      </w:r>
      <w:r w:rsidRPr="00463809">
        <w:rPr>
          <w:sz w:val="24"/>
          <w:szCs w:val="24"/>
        </w:rPr>
        <w:t xml:space="preserve"> for Polestar. ”</w:t>
      </w:r>
      <w:r w:rsidR="005A7F1D" w:rsidRPr="00463809">
        <w:rPr>
          <w:sz w:val="24"/>
          <w:szCs w:val="24"/>
        </w:rPr>
        <w:t>Qua vores</w:t>
      </w:r>
      <w:r w:rsidR="00DB7643" w:rsidRPr="00463809">
        <w:rPr>
          <w:sz w:val="24"/>
          <w:szCs w:val="24"/>
        </w:rPr>
        <w:t xml:space="preserve"> ambition om</w:t>
      </w:r>
      <w:r w:rsidRPr="00463809">
        <w:rPr>
          <w:sz w:val="24"/>
          <w:szCs w:val="24"/>
        </w:rPr>
        <w:t xml:space="preserve"> at skabe en fuldstændig klimaneutral bil tvinges vi</w:t>
      </w:r>
      <w:r w:rsidR="00351582" w:rsidRPr="00463809">
        <w:rPr>
          <w:sz w:val="24"/>
          <w:szCs w:val="24"/>
        </w:rPr>
        <w:t>,</w:t>
      </w:r>
      <w:r w:rsidR="005A7F1D" w:rsidRPr="00463809">
        <w:rPr>
          <w:sz w:val="24"/>
          <w:szCs w:val="24"/>
        </w:rPr>
        <w:t xml:space="preserve"> i positiv forstand</w:t>
      </w:r>
      <w:r w:rsidR="00351582" w:rsidRPr="00463809">
        <w:rPr>
          <w:sz w:val="24"/>
          <w:szCs w:val="24"/>
        </w:rPr>
        <w:t>,</w:t>
      </w:r>
      <w:r w:rsidRPr="00463809">
        <w:rPr>
          <w:sz w:val="24"/>
          <w:szCs w:val="24"/>
        </w:rPr>
        <w:t xml:space="preserve"> til at nå ud over, hvad der er muligt i dag. Vi bliver nødt til at s</w:t>
      </w:r>
      <w:r w:rsidR="005A7F1D" w:rsidRPr="00463809">
        <w:rPr>
          <w:sz w:val="24"/>
          <w:szCs w:val="24"/>
        </w:rPr>
        <w:t>ætte</w:t>
      </w:r>
      <w:r w:rsidRPr="00463809">
        <w:rPr>
          <w:sz w:val="24"/>
          <w:szCs w:val="24"/>
        </w:rPr>
        <w:t xml:space="preserve"> spørgsmålstegn ved alt, innovere og se på eksponentielle teknologier, når vi designer mod </w:t>
      </w:r>
      <w:r w:rsidR="005A7F1D" w:rsidRPr="00463809">
        <w:rPr>
          <w:sz w:val="24"/>
          <w:szCs w:val="24"/>
        </w:rPr>
        <w:t>0</w:t>
      </w:r>
      <w:r w:rsidRPr="00463809">
        <w:rPr>
          <w:sz w:val="24"/>
          <w:szCs w:val="24"/>
        </w:rPr>
        <w:t>.”</w:t>
      </w:r>
    </w:p>
    <w:p w14:paraId="5EF4807E" w14:textId="77777777" w:rsidR="00BB10D5" w:rsidRPr="00463809" w:rsidRDefault="00BB10D5" w:rsidP="00AE1715">
      <w:pPr>
        <w:rPr>
          <w:sz w:val="24"/>
          <w:szCs w:val="24"/>
        </w:rPr>
      </w:pPr>
    </w:p>
    <w:p w14:paraId="340977DE" w14:textId="327A93B7" w:rsidR="0041721B" w:rsidRPr="00463809" w:rsidRDefault="00BB10D5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 xml:space="preserve">Polestars </w:t>
      </w:r>
      <w:r w:rsidR="00351582" w:rsidRPr="00463809">
        <w:rPr>
          <w:sz w:val="24"/>
          <w:szCs w:val="24"/>
        </w:rPr>
        <w:t xml:space="preserve">Head of </w:t>
      </w:r>
      <w:proofErr w:type="spellStart"/>
      <w:r w:rsidR="00351582" w:rsidRPr="00463809">
        <w:rPr>
          <w:sz w:val="24"/>
          <w:szCs w:val="24"/>
        </w:rPr>
        <w:t>Sustainability</w:t>
      </w:r>
      <w:proofErr w:type="spellEnd"/>
      <w:r w:rsidRPr="00463809">
        <w:rPr>
          <w:sz w:val="24"/>
          <w:szCs w:val="24"/>
        </w:rPr>
        <w:t>, Fredrika Klarén, siger: ”</w:t>
      </w:r>
      <w:r w:rsidR="005A7F1D" w:rsidRPr="00463809">
        <w:rPr>
          <w:sz w:val="24"/>
          <w:szCs w:val="24"/>
        </w:rPr>
        <w:t>Polestar</w:t>
      </w:r>
      <w:r w:rsidR="00E80E5F" w:rsidRPr="00463809">
        <w:rPr>
          <w:sz w:val="24"/>
          <w:szCs w:val="24"/>
        </w:rPr>
        <w:t xml:space="preserve"> biler</w:t>
      </w:r>
      <w:r w:rsidRPr="00463809">
        <w:rPr>
          <w:sz w:val="24"/>
          <w:szCs w:val="24"/>
        </w:rPr>
        <w:t xml:space="preserve"> er elektriske, så vi behøver ikke bekymre os om forbrændingsmotorer</w:t>
      </w:r>
      <w:r w:rsidR="005A7F1D" w:rsidRPr="00463809">
        <w:rPr>
          <w:sz w:val="24"/>
          <w:szCs w:val="24"/>
        </w:rPr>
        <w:t>, der</w:t>
      </w:r>
      <w:r w:rsidRPr="00463809">
        <w:rPr>
          <w:sz w:val="24"/>
          <w:szCs w:val="24"/>
        </w:rPr>
        <w:t xml:space="preserve"> </w:t>
      </w:r>
      <w:r w:rsidRPr="00463809">
        <w:rPr>
          <w:sz w:val="24"/>
          <w:szCs w:val="24"/>
        </w:rPr>
        <w:lastRenderedPageBreak/>
        <w:t>producerer giftige emissioner - men det betyder ikke, at v</w:t>
      </w:r>
      <w:r w:rsidR="005A7F1D" w:rsidRPr="00463809">
        <w:rPr>
          <w:sz w:val="24"/>
          <w:szCs w:val="24"/>
        </w:rPr>
        <w:t>i er i mål</w:t>
      </w:r>
      <w:r w:rsidRPr="00463809">
        <w:rPr>
          <w:sz w:val="24"/>
          <w:szCs w:val="24"/>
        </w:rPr>
        <w:t>. Vi vil nu</w:t>
      </w:r>
      <w:r w:rsidR="0041721B" w:rsidRPr="00463809">
        <w:rPr>
          <w:sz w:val="24"/>
          <w:szCs w:val="24"/>
        </w:rPr>
        <w:t xml:space="preserve"> </w:t>
      </w:r>
      <w:r w:rsidRPr="00463809">
        <w:rPr>
          <w:sz w:val="24"/>
          <w:szCs w:val="24"/>
        </w:rPr>
        <w:t>arbejde</w:t>
      </w:r>
      <w:r w:rsidR="005A7F1D" w:rsidRPr="00463809">
        <w:rPr>
          <w:sz w:val="24"/>
          <w:szCs w:val="24"/>
        </w:rPr>
        <w:t xml:space="preserve"> målrettet</w:t>
      </w:r>
      <w:r w:rsidRPr="00463809">
        <w:rPr>
          <w:sz w:val="24"/>
          <w:szCs w:val="24"/>
        </w:rPr>
        <w:t xml:space="preserve"> på at udrydde alle emissioner, der stammer fra produktionen</w:t>
      </w:r>
      <w:r w:rsidR="005A7F1D" w:rsidRPr="00463809">
        <w:rPr>
          <w:sz w:val="24"/>
          <w:szCs w:val="24"/>
        </w:rPr>
        <w:t xml:space="preserve"> af vores biler</w:t>
      </w:r>
      <w:r w:rsidRPr="00463809">
        <w:rPr>
          <w:sz w:val="24"/>
          <w:szCs w:val="24"/>
        </w:rPr>
        <w:t xml:space="preserve">. </w:t>
      </w:r>
      <w:r w:rsidR="00FB7DBB" w:rsidRPr="00463809">
        <w:rPr>
          <w:sz w:val="24"/>
          <w:szCs w:val="24"/>
        </w:rPr>
        <w:t>For os bilproducenter befinder vi os i</w:t>
      </w:r>
      <w:r w:rsidRPr="00463809">
        <w:rPr>
          <w:sz w:val="24"/>
          <w:szCs w:val="24"/>
        </w:rPr>
        <w:t xml:space="preserve"> en historisk og spændende tid,</w:t>
      </w:r>
      <w:r w:rsidR="00FB7DBB" w:rsidRPr="00463809">
        <w:rPr>
          <w:sz w:val="24"/>
          <w:szCs w:val="24"/>
        </w:rPr>
        <w:t xml:space="preserve"> da det er</w:t>
      </w:r>
      <w:r w:rsidRPr="00463809">
        <w:rPr>
          <w:sz w:val="24"/>
          <w:szCs w:val="24"/>
        </w:rPr>
        <w:t xml:space="preserve"> en</w:t>
      </w:r>
      <w:r w:rsidR="0041721B" w:rsidRPr="00463809">
        <w:rPr>
          <w:sz w:val="24"/>
          <w:szCs w:val="24"/>
        </w:rPr>
        <w:t xml:space="preserve"> oplagt</w:t>
      </w:r>
      <w:r w:rsidRPr="00463809">
        <w:rPr>
          <w:sz w:val="24"/>
          <w:szCs w:val="24"/>
        </w:rPr>
        <w:t xml:space="preserve"> mulighed for at</w:t>
      </w:r>
      <w:r w:rsidR="00FB7DBB" w:rsidRPr="00463809">
        <w:rPr>
          <w:sz w:val="24"/>
          <w:szCs w:val="24"/>
        </w:rPr>
        <w:t xml:space="preserve"> ”</w:t>
      </w:r>
      <w:proofErr w:type="spellStart"/>
      <w:r w:rsidR="00FB7DBB" w:rsidRPr="00463809">
        <w:rPr>
          <w:sz w:val="24"/>
          <w:szCs w:val="24"/>
        </w:rPr>
        <w:t>seize</w:t>
      </w:r>
      <w:proofErr w:type="spellEnd"/>
      <w:r w:rsidR="00FB7DBB" w:rsidRPr="00463809">
        <w:rPr>
          <w:sz w:val="24"/>
          <w:szCs w:val="24"/>
        </w:rPr>
        <w:t xml:space="preserve"> the moment”</w:t>
      </w:r>
      <w:r w:rsidRPr="00463809">
        <w:rPr>
          <w:sz w:val="24"/>
          <w:szCs w:val="24"/>
        </w:rPr>
        <w:t xml:space="preserve">, gøre det </w:t>
      </w:r>
      <w:r w:rsidR="00FB7DBB" w:rsidRPr="00463809">
        <w:rPr>
          <w:sz w:val="24"/>
          <w:szCs w:val="24"/>
        </w:rPr>
        <w:t xml:space="preserve">endnu </w:t>
      </w:r>
      <w:r w:rsidRPr="00463809">
        <w:rPr>
          <w:sz w:val="24"/>
          <w:szCs w:val="24"/>
        </w:rPr>
        <w:t>bedre og t</w:t>
      </w:r>
      <w:r w:rsidR="00FB7DBB" w:rsidRPr="00463809">
        <w:rPr>
          <w:sz w:val="24"/>
          <w:szCs w:val="24"/>
        </w:rPr>
        <w:t>urde</w:t>
      </w:r>
      <w:r w:rsidRPr="00463809">
        <w:rPr>
          <w:sz w:val="24"/>
          <w:szCs w:val="24"/>
        </w:rPr>
        <w:t xml:space="preserve"> </w:t>
      </w:r>
      <w:r w:rsidR="00FB7DBB" w:rsidRPr="00463809">
        <w:rPr>
          <w:sz w:val="24"/>
          <w:szCs w:val="24"/>
        </w:rPr>
        <w:t>indfri</w:t>
      </w:r>
      <w:r w:rsidRPr="00463809">
        <w:rPr>
          <w:sz w:val="24"/>
          <w:szCs w:val="24"/>
        </w:rPr>
        <w:t xml:space="preserve"> drømmen om klimaneutrale, cirkulære og smukke biler.”</w:t>
      </w:r>
    </w:p>
    <w:p w14:paraId="3C84C6C5" w14:textId="77777777" w:rsidR="00351582" w:rsidRPr="00463809" w:rsidRDefault="00351582" w:rsidP="00AE1715">
      <w:pPr>
        <w:rPr>
          <w:sz w:val="24"/>
          <w:szCs w:val="24"/>
        </w:rPr>
      </w:pPr>
    </w:p>
    <w:p w14:paraId="2B6D2915" w14:textId="20712692" w:rsidR="00D25B9F" w:rsidRPr="00463809" w:rsidRDefault="00D25B9F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>Polestar er allerede i gang med at inkorporere en</w:t>
      </w:r>
      <w:r w:rsidR="00E80E5F" w:rsidRPr="00463809">
        <w:rPr>
          <w:sz w:val="24"/>
          <w:szCs w:val="24"/>
        </w:rPr>
        <w:t xml:space="preserve"> fælles</w:t>
      </w:r>
      <w:r w:rsidRPr="00463809">
        <w:rPr>
          <w:sz w:val="24"/>
          <w:szCs w:val="24"/>
        </w:rPr>
        <w:t xml:space="preserve"> klimaindsats i hele virksomhede</w:t>
      </w:r>
      <w:r w:rsidR="00CF1C5E" w:rsidRPr="00463809">
        <w:rPr>
          <w:sz w:val="24"/>
          <w:szCs w:val="24"/>
        </w:rPr>
        <w:t>n, og</w:t>
      </w:r>
      <w:r w:rsidRPr="00463809">
        <w:rPr>
          <w:sz w:val="24"/>
          <w:szCs w:val="24"/>
        </w:rPr>
        <w:t xml:space="preserve"> har ligeledes </w:t>
      </w:r>
      <w:r w:rsidR="00351582" w:rsidRPr="00463809">
        <w:rPr>
          <w:sz w:val="24"/>
          <w:szCs w:val="24"/>
        </w:rPr>
        <w:t>opsat</w:t>
      </w:r>
      <w:r w:rsidRPr="00463809">
        <w:rPr>
          <w:sz w:val="24"/>
          <w:szCs w:val="24"/>
        </w:rPr>
        <w:t xml:space="preserve"> klimamål i deres medarbejderes bonussystem.</w:t>
      </w:r>
    </w:p>
    <w:p w14:paraId="6FD3A35C" w14:textId="78C8CCD2" w:rsidR="00986923" w:rsidRPr="00463809" w:rsidRDefault="00986923" w:rsidP="00AE1715">
      <w:pPr>
        <w:rPr>
          <w:sz w:val="24"/>
          <w:szCs w:val="24"/>
        </w:rPr>
      </w:pPr>
    </w:p>
    <w:p w14:paraId="12298CD9" w14:textId="665C3F03" w:rsidR="00BB10D5" w:rsidRPr="00463809" w:rsidRDefault="00C04CDD" w:rsidP="00AE1715">
      <w:pPr>
        <w:rPr>
          <w:b/>
          <w:bCs/>
          <w:sz w:val="24"/>
          <w:szCs w:val="24"/>
        </w:rPr>
      </w:pPr>
      <w:r w:rsidRPr="00463809">
        <w:rPr>
          <w:b/>
          <w:bCs/>
          <w:sz w:val="24"/>
          <w:szCs w:val="24"/>
        </w:rPr>
        <w:t>Deklarering</w:t>
      </w:r>
      <w:r w:rsidR="00BB10D5" w:rsidRPr="00463809">
        <w:rPr>
          <w:b/>
          <w:bCs/>
          <w:sz w:val="24"/>
          <w:szCs w:val="24"/>
        </w:rPr>
        <w:t xml:space="preserve"> om bæredygtighed</w:t>
      </w:r>
    </w:p>
    <w:p w14:paraId="68B54DD3" w14:textId="77777777" w:rsidR="00D25B9F" w:rsidRPr="00463809" w:rsidRDefault="00D25B9F" w:rsidP="00AE1715">
      <w:pPr>
        <w:rPr>
          <w:sz w:val="24"/>
          <w:szCs w:val="24"/>
        </w:rPr>
      </w:pPr>
    </w:p>
    <w:p w14:paraId="5F0D29BC" w14:textId="2307C48C" w:rsidR="00BB10D5" w:rsidRPr="00463809" w:rsidRDefault="00620BFA" w:rsidP="00AE1715">
      <w:pPr>
        <w:rPr>
          <w:sz w:val="24"/>
          <w:szCs w:val="24"/>
        </w:rPr>
      </w:pPr>
      <w:r w:rsidRPr="00463809">
        <w:rPr>
          <w:sz w:val="24"/>
          <w:szCs w:val="24"/>
        </w:rPr>
        <w:t>De</w:t>
      </w:r>
      <w:r w:rsidR="00B474E3" w:rsidRPr="00463809">
        <w:rPr>
          <w:sz w:val="24"/>
          <w:szCs w:val="24"/>
        </w:rPr>
        <w:t>klareringer om b</w:t>
      </w:r>
      <w:r w:rsidR="00BB10D5" w:rsidRPr="00463809">
        <w:rPr>
          <w:sz w:val="24"/>
          <w:szCs w:val="24"/>
        </w:rPr>
        <w:t>æredygtighed er almindelig</w:t>
      </w:r>
      <w:r w:rsidR="00B474E3" w:rsidRPr="00463809">
        <w:rPr>
          <w:sz w:val="24"/>
          <w:szCs w:val="24"/>
        </w:rPr>
        <w:t>t</w:t>
      </w:r>
      <w:r w:rsidR="00BB10D5" w:rsidRPr="00463809">
        <w:rPr>
          <w:sz w:val="24"/>
          <w:szCs w:val="24"/>
        </w:rPr>
        <w:t xml:space="preserve"> i </w:t>
      </w:r>
      <w:r w:rsidR="00D25B9F" w:rsidRPr="00463809">
        <w:rPr>
          <w:sz w:val="24"/>
          <w:szCs w:val="24"/>
        </w:rPr>
        <w:t>bl.a.</w:t>
      </w:r>
      <w:r w:rsidR="00BB10D5" w:rsidRPr="00463809">
        <w:rPr>
          <w:sz w:val="24"/>
          <w:szCs w:val="24"/>
        </w:rPr>
        <w:t xml:space="preserve"> </w:t>
      </w:r>
      <w:r w:rsidR="00D25B9F" w:rsidRPr="00463809">
        <w:rPr>
          <w:sz w:val="24"/>
          <w:szCs w:val="24"/>
        </w:rPr>
        <w:t>fødevaresektoren og modeindustrien</w:t>
      </w:r>
      <w:r w:rsidR="00BB10D5" w:rsidRPr="00463809">
        <w:rPr>
          <w:sz w:val="24"/>
          <w:szCs w:val="24"/>
        </w:rPr>
        <w:t>,</w:t>
      </w:r>
      <w:r w:rsidRPr="00463809">
        <w:rPr>
          <w:sz w:val="24"/>
          <w:szCs w:val="24"/>
        </w:rPr>
        <w:t xml:space="preserve"> og</w:t>
      </w:r>
      <w:r w:rsidR="00BB10D5" w:rsidRPr="00463809">
        <w:rPr>
          <w:sz w:val="24"/>
          <w:szCs w:val="24"/>
        </w:rPr>
        <w:t xml:space="preserve"> vil blive anvendt på alle fremtidige Polestar-modeller. Fra og med Polestar 2 </w:t>
      </w:r>
      <w:r w:rsidR="00B474E3" w:rsidRPr="00463809">
        <w:rPr>
          <w:sz w:val="24"/>
          <w:szCs w:val="24"/>
        </w:rPr>
        <w:t>vil der være en deklarering om</w:t>
      </w:r>
      <w:r w:rsidR="00BB10D5" w:rsidRPr="00463809">
        <w:rPr>
          <w:sz w:val="24"/>
          <w:szCs w:val="24"/>
        </w:rPr>
        <w:t xml:space="preserve"> CO2-aftryk og </w:t>
      </w:r>
      <w:r w:rsidR="00EE629C" w:rsidRPr="00463809">
        <w:rPr>
          <w:sz w:val="24"/>
          <w:szCs w:val="24"/>
        </w:rPr>
        <w:t>konflikt ressourcer</w:t>
      </w:r>
      <w:r w:rsidR="00BB10D5" w:rsidRPr="00463809">
        <w:rPr>
          <w:sz w:val="24"/>
          <w:szCs w:val="24"/>
        </w:rPr>
        <w:t>,</w:t>
      </w:r>
      <w:r w:rsidR="00B474E3" w:rsidRPr="00463809">
        <w:rPr>
          <w:sz w:val="24"/>
          <w:szCs w:val="24"/>
        </w:rPr>
        <w:t xml:space="preserve"> som</w:t>
      </w:r>
      <w:r w:rsidR="00BB10D5" w:rsidRPr="00463809">
        <w:rPr>
          <w:sz w:val="24"/>
          <w:szCs w:val="24"/>
        </w:rPr>
        <w:t xml:space="preserve"> vil blive vist på </w:t>
      </w:r>
      <w:r w:rsidR="00B474E3" w:rsidRPr="00463809">
        <w:rPr>
          <w:sz w:val="24"/>
          <w:szCs w:val="24"/>
        </w:rPr>
        <w:t>Polestar</w:t>
      </w:r>
      <w:r w:rsidR="00BB10D5" w:rsidRPr="00463809">
        <w:rPr>
          <w:sz w:val="24"/>
          <w:szCs w:val="24"/>
        </w:rPr>
        <w:t xml:space="preserve">s </w:t>
      </w:r>
      <w:r w:rsidR="005262F8" w:rsidRPr="00463809">
        <w:rPr>
          <w:sz w:val="24"/>
          <w:szCs w:val="24"/>
        </w:rPr>
        <w:t>hjemmeside</w:t>
      </w:r>
      <w:r w:rsidR="00BB10D5" w:rsidRPr="00463809">
        <w:rPr>
          <w:sz w:val="24"/>
          <w:szCs w:val="24"/>
        </w:rPr>
        <w:t xml:space="preserve"> og i Polestar Spaces</w:t>
      </w:r>
      <w:r w:rsidR="00B474E3" w:rsidRPr="00463809">
        <w:rPr>
          <w:sz w:val="24"/>
          <w:szCs w:val="24"/>
        </w:rPr>
        <w:t>. Det vil bidrage til en øget</w:t>
      </w:r>
      <w:r w:rsidR="00BB10D5" w:rsidRPr="00463809">
        <w:rPr>
          <w:sz w:val="24"/>
          <w:szCs w:val="24"/>
        </w:rPr>
        <w:t xml:space="preserve"> gennemsigtighed</w:t>
      </w:r>
      <w:r w:rsidR="00CF1C5E" w:rsidRPr="00463809">
        <w:rPr>
          <w:sz w:val="24"/>
          <w:szCs w:val="24"/>
        </w:rPr>
        <w:t xml:space="preserve"> i branchen</w:t>
      </w:r>
      <w:r w:rsidR="00BB10D5" w:rsidRPr="00463809">
        <w:rPr>
          <w:sz w:val="24"/>
          <w:szCs w:val="24"/>
        </w:rPr>
        <w:t xml:space="preserve">. </w:t>
      </w:r>
      <w:r w:rsidR="00B474E3" w:rsidRPr="00463809">
        <w:rPr>
          <w:sz w:val="24"/>
          <w:szCs w:val="24"/>
        </w:rPr>
        <w:t>L</w:t>
      </w:r>
      <w:r w:rsidR="00BB10D5" w:rsidRPr="00463809">
        <w:rPr>
          <w:sz w:val="24"/>
          <w:szCs w:val="24"/>
        </w:rPr>
        <w:t>øbende opdateringe</w:t>
      </w:r>
      <w:r w:rsidR="00B474E3" w:rsidRPr="00463809">
        <w:rPr>
          <w:sz w:val="24"/>
          <w:szCs w:val="24"/>
        </w:rPr>
        <w:t xml:space="preserve">r i relation til </w:t>
      </w:r>
      <w:r w:rsidR="00BB10D5" w:rsidRPr="00463809">
        <w:rPr>
          <w:sz w:val="24"/>
          <w:szCs w:val="24"/>
        </w:rPr>
        <w:t>bæredygtighed,</w:t>
      </w:r>
      <w:r w:rsidR="00B474E3" w:rsidRPr="00463809">
        <w:rPr>
          <w:sz w:val="24"/>
          <w:szCs w:val="24"/>
        </w:rPr>
        <w:t xml:space="preserve"> samt</w:t>
      </w:r>
      <w:r w:rsidR="00BB10D5" w:rsidRPr="00463809">
        <w:rPr>
          <w:sz w:val="24"/>
          <w:szCs w:val="24"/>
        </w:rPr>
        <w:t xml:space="preserve"> yderligere detaljer og information </w:t>
      </w:r>
      <w:r w:rsidR="00B474E3" w:rsidRPr="00463809">
        <w:rPr>
          <w:sz w:val="24"/>
          <w:szCs w:val="24"/>
        </w:rPr>
        <w:t>vil ligeledes blive tilføjet</w:t>
      </w:r>
      <w:r w:rsidR="00BB10D5" w:rsidRPr="00463809">
        <w:rPr>
          <w:sz w:val="24"/>
          <w:szCs w:val="24"/>
        </w:rPr>
        <w:t xml:space="preserve"> over tid.</w:t>
      </w:r>
    </w:p>
    <w:p w14:paraId="36528562" w14:textId="77777777" w:rsidR="00BB10D5" w:rsidRPr="00463809" w:rsidRDefault="00BB10D5" w:rsidP="00AE1715">
      <w:pPr>
        <w:rPr>
          <w:sz w:val="24"/>
          <w:szCs w:val="24"/>
        </w:rPr>
      </w:pPr>
    </w:p>
    <w:p w14:paraId="168D0C00" w14:textId="03AC1A21" w:rsidR="00BB10D5" w:rsidRPr="00463809" w:rsidRDefault="00BB10D5" w:rsidP="00EB2025">
      <w:pPr>
        <w:rPr>
          <w:sz w:val="24"/>
          <w:szCs w:val="24"/>
        </w:rPr>
      </w:pPr>
      <w:r w:rsidRPr="00463809">
        <w:rPr>
          <w:sz w:val="24"/>
          <w:szCs w:val="24"/>
        </w:rPr>
        <w:t xml:space="preserve">Thomas Ingenlath tilføjer: ”Forbrugerne er en enorm drivkraft i skiftet til en bæredygtig økonomi. De skal have de rigtige </w:t>
      </w:r>
      <w:r w:rsidR="00DD6680" w:rsidRPr="00463809">
        <w:rPr>
          <w:sz w:val="24"/>
          <w:szCs w:val="24"/>
        </w:rPr>
        <w:t>oplysnings</w:t>
      </w:r>
      <w:r w:rsidRPr="00463809">
        <w:rPr>
          <w:sz w:val="24"/>
          <w:szCs w:val="24"/>
        </w:rPr>
        <w:t xml:space="preserve">værktøjer til at træffe informerede og etiske beslutninger. </w:t>
      </w:r>
      <w:r w:rsidR="00DD6680" w:rsidRPr="00463809">
        <w:rPr>
          <w:sz w:val="24"/>
          <w:szCs w:val="24"/>
        </w:rPr>
        <w:t>Når</w:t>
      </w:r>
      <w:r w:rsidRPr="00463809">
        <w:rPr>
          <w:sz w:val="24"/>
          <w:szCs w:val="24"/>
        </w:rPr>
        <w:t xml:space="preserve"> </w:t>
      </w:r>
      <w:r w:rsidR="00DD6680" w:rsidRPr="00463809">
        <w:rPr>
          <w:sz w:val="24"/>
          <w:szCs w:val="24"/>
        </w:rPr>
        <w:t>en</w:t>
      </w:r>
      <w:r w:rsidRPr="00463809">
        <w:rPr>
          <w:sz w:val="24"/>
          <w:szCs w:val="24"/>
        </w:rPr>
        <w:t xml:space="preserve"> Polestar 2</w:t>
      </w:r>
      <w:r w:rsidR="00DD6680" w:rsidRPr="00463809">
        <w:rPr>
          <w:sz w:val="24"/>
          <w:szCs w:val="24"/>
        </w:rPr>
        <w:t xml:space="preserve"> i dag forlader</w:t>
      </w:r>
      <w:r w:rsidRPr="00463809">
        <w:rPr>
          <w:sz w:val="24"/>
          <w:szCs w:val="24"/>
        </w:rPr>
        <w:t xml:space="preserve"> fabrik</w:t>
      </w:r>
      <w:r w:rsidR="00DD6680" w:rsidRPr="00463809">
        <w:rPr>
          <w:sz w:val="24"/>
          <w:szCs w:val="24"/>
        </w:rPr>
        <w:t>ken gør den det</w:t>
      </w:r>
      <w:r w:rsidRPr="00463809">
        <w:rPr>
          <w:sz w:val="24"/>
          <w:szCs w:val="24"/>
        </w:rPr>
        <w:t xml:space="preserve"> med et kulstofaftryk. I 2030 vil vi præsentere en bil, der ikke gør.”</w:t>
      </w:r>
    </w:p>
    <w:p w14:paraId="7C73112B" w14:textId="65668CC4" w:rsidR="00690692" w:rsidRPr="00463809" w:rsidRDefault="00690692" w:rsidP="00EB2025">
      <w:pPr>
        <w:rPr>
          <w:sz w:val="24"/>
          <w:szCs w:val="24"/>
        </w:rPr>
      </w:pPr>
    </w:p>
    <w:p w14:paraId="2A3315A5" w14:textId="3B920082" w:rsidR="00690692" w:rsidRPr="00463809" w:rsidRDefault="00690692" w:rsidP="00EB2025">
      <w:pPr>
        <w:rPr>
          <w:sz w:val="24"/>
          <w:szCs w:val="24"/>
        </w:rPr>
      </w:pPr>
      <w:r w:rsidRPr="00463809">
        <w:rPr>
          <w:sz w:val="24"/>
          <w:szCs w:val="24"/>
        </w:rPr>
        <w:t>Ender.</w:t>
      </w:r>
    </w:p>
    <w:p w14:paraId="6C76715F" w14:textId="77777777" w:rsidR="0093364B" w:rsidRPr="00463809" w:rsidRDefault="0093364B" w:rsidP="00986923">
      <w:pPr>
        <w:spacing w:line="240" w:lineRule="auto"/>
        <w:ind w:right="-6"/>
        <w:rPr>
          <w:sz w:val="20"/>
          <w:szCs w:val="20"/>
        </w:rPr>
      </w:pPr>
    </w:p>
    <w:p w14:paraId="6CE649B7" w14:textId="76C486DB" w:rsidR="00E760CF" w:rsidRPr="00463809" w:rsidRDefault="00986923" w:rsidP="00986923">
      <w:pPr>
        <w:spacing w:line="240" w:lineRule="auto"/>
        <w:ind w:right="-6"/>
        <w:rPr>
          <w:sz w:val="20"/>
          <w:szCs w:val="20"/>
        </w:rPr>
      </w:pPr>
      <w:r w:rsidRPr="00463809">
        <w:rPr>
          <w:sz w:val="20"/>
          <w:szCs w:val="20"/>
        </w:rPr>
        <w:t>For billeder og andre medieoplysninger, besøg polestar.com/</w:t>
      </w:r>
      <w:proofErr w:type="spellStart"/>
      <w:r w:rsidRPr="00463809">
        <w:rPr>
          <w:sz w:val="20"/>
          <w:szCs w:val="20"/>
        </w:rPr>
        <w:t>press</w:t>
      </w:r>
      <w:proofErr w:type="spellEnd"/>
    </w:p>
    <w:p w14:paraId="6E0DF5ED" w14:textId="397035AD" w:rsidR="00445808" w:rsidRPr="00463809" w:rsidRDefault="00445808" w:rsidP="00445808">
      <w:pPr>
        <w:spacing w:line="240" w:lineRule="auto"/>
        <w:ind w:right="-6"/>
        <w:rPr>
          <w:color w:val="000000" w:themeColor="text1"/>
          <w:sz w:val="20"/>
          <w:szCs w:val="20"/>
        </w:rPr>
      </w:pPr>
    </w:p>
    <w:p w14:paraId="2F2219C8" w14:textId="77777777" w:rsidR="00986923" w:rsidRPr="00463809" w:rsidRDefault="00986923" w:rsidP="00E760CF">
      <w:pPr>
        <w:rPr>
          <w:b/>
          <w:color w:val="000000" w:themeColor="text1"/>
          <w:sz w:val="20"/>
          <w:szCs w:val="20"/>
        </w:rPr>
      </w:pPr>
      <w:r w:rsidRPr="00463809">
        <w:rPr>
          <w:b/>
          <w:color w:val="000000" w:themeColor="text1"/>
          <w:sz w:val="20"/>
          <w:szCs w:val="20"/>
        </w:rPr>
        <w:t>Kontaktoplysninger</w:t>
      </w:r>
    </w:p>
    <w:p w14:paraId="79A93398" w14:textId="665A3EA4" w:rsidR="00986923" w:rsidRPr="00463809" w:rsidRDefault="00986923" w:rsidP="00E760CF">
      <w:pPr>
        <w:rPr>
          <w:color w:val="000000" w:themeColor="text1"/>
          <w:sz w:val="20"/>
          <w:szCs w:val="20"/>
        </w:rPr>
      </w:pPr>
      <w:r w:rsidRPr="00463809">
        <w:rPr>
          <w:color w:val="000000" w:themeColor="text1"/>
          <w:sz w:val="20"/>
          <w:szCs w:val="20"/>
        </w:rPr>
        <w:t>Generelle medieforespørgsler</w:t>
      </w:r>
    </w:p>
    <w:p w14:paraId="5AFD0C97" w14:textId="6D73419E" w:rsidR="00E760CF" w:rsidRPr="00463809" w:rsidRDefault="00F131F7" w:rsidP="00E760CF">
      <w:pPr>
        <w:rPr>
          <w:color w:val="000000" w:themeColor="text1"/>
          <w:sz w:val="20"/>
          <w:szCs w:val="20"/>
        </w:rPr>
      </w:pPr>
      <w:hyperlink r:id="rId11" w:history="1">
        <w:r w:rsidR="00E760CF" w:rsidRPr="00463809">
          <w:rPr>
            <w:rStyle w:val="Hyperlink"/>
            <w:color w:val="000000" w:themeColor="text1"/>
            <w:sz w:val="20"/>
            <w:szCs w:val="20"/>
          </w:rPr>
          <w:t>media@polestar.com</w:t>
        </w:r>
      </w:hyperlink>
      <w:r w:rsidR="00E760CF" w:rsidRPr="00463809">
        <w:rPr>
          <w:color w:val="000000" w:themeColor="text1"/>
          <w:sz w:val="20"/>
          <w:szCs w:val="20"/>
        </w:rPr>
        <w:t xml:space="preserve"> </w:t>
      </w:r>
    </w:p>
    <w:p w14:paraId="249A7F51" w14:textId="77777777" w:rsidR="00E760CF" w:rsidRPr="00463809" w:rsidRDefault="00E760CF" w:rsidP="00E760CF">
      <w:pPr>
        <w:rPr>
          <w:sz w:val="20"/>
          <w:szCs w:val="20"/>
        </w:rPr>
      </w:pPr>
    </w:p>
    <w:p w14:paraId="5612FB19" w14:textId="1A8D9C1D" w:rsidR="00E760CF" w:rsidRPr="00463809" w:rsidRDefault="00986923" w:rsidP="00E760CF">
      <w:pPr>
        <w:rPr>
          <w:b/>
          <w:i/>
          <w:sz w:val="20"/>
          <w:szCs w:val="20"/>
        </w:rPr>
      </w:pPr>
      <w:r w:rsidRPr="00463809">
        <w:rPr>
          <w:b/>
          <w:i/>
          <w:sz w:val="20"/>
          <w:szCs w:val="20"/>
        </w:rPr>
        <w:t>Om</w:t>
      </w:r>
      <w:r w:rsidR="00E760CF" w:rsidRPr="00463809">
        <w:rPr>
          <w:b/>
          <w:i/>
          <w:sz w:val="20"/>
          <w:szCs w:val="20"/>
        </w:rPr>
        <w:t xml:space="preserve"> Polestar</w:t>
      </w:r>
    </w:p>
    <w:p w14:paraId="75351B48" w14:textId="14C70FF8" w:rsidR="000A4CA8" w:rsidRPr="00463809" w:rsidRDefault="000A4CA8" w:rsidP="000A4CA8">
      <w:pPr>
        <w:rPr>
          <w:i/>
          <w:sz w:val="20"/>
          <w:szCs w:val="20"/>
        </w:rPr>
      </w:pPr>
      <w:r w:rsidRPr="00463809">
        <w:rPr>
          <w:i/>
          <w:sz w:val="20"/>
          <w:szCs w:val="20"/>
        </w:rPr>
        <w:t xml:space="preserve">Polestar er det </w:t>
      </w:r>
      <w:r w:rsidR="001629BD" w:rsidRPr="00463809">
        <w:rPr>
          <w:i/>
          <w:sz w:val="20"/>
          <w:szCs w:val="20"/>
        </w:rPr>
        <w:t xml:space="preserve">selvstændige </w:t>
      </w:r>
      <w:r w:rsidRPr="00463809">
        <w:rPr>
          <w:i/>
          <w:sz w:val="20"/>
          <w:szCs w:val="20"/>
        </w:rPr>
        <w:t xml:space="preserve">svenske premium-brand for højtydende elbiler, grundlagt af Volvo </w:t>
      </w:r>
      <w:proofErr w:type="spellStart"/>
      <w:r w:rsidRPr="00463809">
        <w:rPr>
          <w:i/>
          <w:sz w:val="20"/>
          <w:szCs w:val="20"/>
        </w:rPr>
        <w:t>Cars</w:t>
      </w:r>
      <w:proofErr w:type="spellEnd"/>
      <w:r w:rsidRPr="00463809">
        <w:rPr>
          <w:i/>
          <w:sz w:val="20"/>
          <w:szCs w:val="20"/>
        </w:rPr>
        <w:t xml:space="preserve"> og Geely Holding. Polestar blev etableret i 2017 og nyder godt af specifikke teknologiske og tekniske </w:t>
      </w:r>
      <w:proofErr w:type="spellStart"/>
      <w:r w:rsidRPr="00463809">
        <w:rPr>
          <w:i/>
          <w:sz w:val="20"/>
          <w:szCs w:val="20"/>
        </w:rPr>
        <w:t>synergier</w:t>
      </w:r>
      <w:proofErr w:type="spellEnd"/>
      <w:r w:rsidRPr="00463809">
        <w:rPr>
          <w:i/>
          <w:sz w:val="20"/>
          <w:szCs w:val="20"/>
        </w:rPr>
        <w:t xml:space="preserve"> med Volvo </w:t>
      </w:r>
      <w:proofErr w:type="spellStart"/>
      <w:r w:rsidRPr="00463809">
        <w:rPr>
          <w:i/>
          <w:sz w:val="20"/>
          <w:szCs w:val="20"/>
        </w:rPr>
        <w:t>Cars</w:t>
      </w:r>
      <w:proofErr w:type="spellEnd"/>
      <w:r w:rsidRPr="00463809">
        <w:rPr>
          <w:i/>
          <w:sz w:val="20"/>
          <w:szCs w:val="20"/>
        </w:rPr>
        <w:t>, hvilket medfører en række betydelige stordriftsfordele. Virksomheden har hovedkontor i Göteborg, Sverige, og sælger sine biler på ti globale markeder i Europa, Nordamerika og Kina.</w:t>
      </w:r>
      <w:r w:rsidR="00B03F5F" w:rsidRPr="00463809">
        <w:rPr>
          <w:i/>
          <w:sz w:val="20"/>
          <w:szCs w:val="20"/>
        </w:rPr>
        <w:t xml:space="preserve"> I 2021 udvider Polestar salget til otte nye markeder i Europa og Stillehavsområdet.</w:t>
      </w:r>
    </w:p>
    <w:p w14:paraId="5644A312" w14:textId="77777777" w:rsidR="000A4CA8" w:rsidRPr="00463809" w:rsidRDefault="000A4CA8" w:rsidP="000A4CA8">
      <w:pPr>
        <w:rPr>
          <w:i/>
          <w:sz w:val="20"/>
          <w:szCs w:val="20"/>
        </w:rPr>
      </w:pPr>
    </w:p>
    <w:p w14:paraId="116498EA" w14:textId="2230CACC" w:rsidR="000A4CA8" w:rsidRPr="00463809" w:rsidRDefault="000A4CA8" w:rsidP="000A4CA8">
      <w:pPr>
        <w:rPr>
          <w:i/>
          <w:sz w:val="20"/>
          <w:szCs w:val="20"/>
        </w:rPr>
      </w:pPr>
      <w:r w:rsidRPr="00463809">
        <w:rPr>
          <w:i/>
          <w:sz w:val="20"/>
          <w:szCs w:val="20"/>
        </w:rPr>
        <w:lastRenderedPageBreak/>
        <w:t xml:space="preserve">Polestar producerer to højtydende elektrificerede biler. Polestar 1 er en lavvolumen, hybrid GT med et kulfiberkarosseri, 609 hk, 1.000 Nm og en rækkevidde på ren </w:t>
      </w:r>
      <w:proofErr w:type="spellStart"/>
      <w:r w:rsidRPr="00463809">
        <w:rPr>
          <w:i/>
          <w:sz w:val="20"/>
          <w:szCs w:val="20"/>
        </w:rPr>
        <w:t>eldrift</w:t>
      </w:r>
      <w:proofErr w:type="spellEnd"/>
      <w:r w:rsidRPr="00463809">
        <w:rPr>
          <w:i/>
          <w:sz w:val="20"/>
          <w:szCs w:val="20"/>
        </w:rPr>
        <w:t xml:space="preserve"> på 124 km (WLTP) - den længste af en hvilken som helst anden plug-in hybridbil i verden. Polestar 2 er en sedan, og virksomhedens første højtydende rene elbil. Polestar 2 blev lanceret i 2020 med firehjulstræk og ren </w:t>
      </w:r>
      <w:proofErr w:type="spellStart"/>
      <w:r w:rsidRPr="00463809">
        <w:rPr>
          <w:i/>
          <w:sz w:val="20"/>
          <w:szCs w:val="20"/>
        </w:rPr>
        <w:t>elekrisk</w:t>
      </w:r>
      <w:proofErr w:type="spellEnd"/>
      <w:r w:rsidRPr="00463809">
        <w:rPr>
          <w:i/>
          <w:sz w:val="20"/>
          <w:szCs w:val="20"/>
        </w:rPr>
        <w:t xml:space="preserve"> drivline, der leverer 300 kW og 660 Nm og en maksimal rækkevidde på 470 km (WLTP).</w:t>
      </w:r>
    </w:p>
    <w:p w14:paraId="44E0C51B" w14:textId="77777777" w:rsidR="000A4CA8" w:rsidRPr="00463809" w:rsidRDefault="000A4CA8" w:rsidP="000A4CA8">
      <w:pPr>
        <w:rPr>
          <w:i/>
          <w:sz w:val="20"/>
          <w:szCs w:val="20"/>
        </w:rPr>
      </w:pPr>
    </w:p>
    <w:p w14:paraId="59F2985B" w14:textId="5B4AF0F1" w:rsidR="00E760CF" w:rsidRPr="00463809" w:rsidRDefault="000A4CA8" w:rsidP="000A4CA8">
      <w:pPr>
        <w:rPr>
          <w:i/>
          <w:sz w:val="20"/>
          <w:szCs w:val="20"/>
        </w:rPr>
      </w:pPr>
      <w:r w:rsidRPr="00463809">
        <w:rPr>
          <w:i/>
          <w:sz w:val="20"/>
          <w:szCs w:val="20"/>
        </w:rPr>
        <w:t xml:space="preserve">I fremtiden vil den højtydende elektriske SUV, Polestar 3, slutte sig til porteføljen på samme måde som </w:t>
      </w:r>
      <w:proofErr w:type="spellStart"/>
      <w:r w:rsidRPr="00463809">
        <w:rPr>
          <w:i/>
          <w:sz w:val="20"/>
          <w:szCs w:val="20"/>
        </w:rPr>
        <w:t>Precept</w:t>
      </w:r>
      <w:proofErr w:type="spellEnd"/>
      <w:r w:rsidRPr="00463809">
        <w:rPr>
          <w:i/>
          <w:sz w:val="20"/>
          <w:szCs w:val="20"/>
        </w:rPr>
        <w:t xml:space="preserve"> - en elbil-prototype, der blev præsenteret i 2020 og er planlagt til fremtidig produktion. </w:t>
      </w:r>
      <w:proofErr w:type="spellStart"/>
      <w:r w:rsidRPr="00463809">
        <w:rPr>
          <w:i/>
          <w:sz w:val="20"/>
          <w:szCs w:val="20"/>
        </w:rPr>
        <w:t>Precept</w:t>
      </w:r>
      <w:proofErr w:type="spellEnd"/>
      <w:r w:rsidRPr="00463809">
        <w:rPr>
          <w:i/>
          <w:sz w:val="20"/>
          <w:szCs w:val="20"/>
        </w:rPr>
        <w:t xml:space="preserve"> viser </w:t>
      </w:r>
      <w:proofErr w:type="spellStart"/>
      <w:r w:rsidRPr="00463809">
        <w:rPr>
          <w:i/>
          <w:sz w:val="20"/>
          <w:szCs w:val="20"/>
        </w:rPr>
        <w:t>brandets</w:t>
      </w:r>
      <w:proofErr w:type="spellEnd"/>
      <w:r w:rsidRPr="00463809">
        <w:rPr>
          <w:i/>
          <w:sz w:val="20"/>
          <w:szCs w:val="20"/>
        </w:rPr>
        <w:t xml:space="preserve"> vision med hensyn til bæredygtighed, digital teknologi og fremtidigt design.</w:t>
      </w:r>
    </w:p>
    <w:sectPr w:rsidR="00E760CF" w:rsidRPr="00463809" w:rsidSect="00FF7609">
      <w:headerReference w:type="first" r:id="rId12"/>
      <w:pgSz w:w="11900" w:h="16840"/>
      <w:pgMar w:top="3175" w:right="2552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83A3" w14:textId="77777777" w:rsidR="00F131F7" w:rsidRDefault="00F131F7" w:rsidP="009454FE">
      <w:r>
        <w:separator/>
      </w:r>
    </w:p>
    <w:p w14:paraId="666FC4E0" w14:textId="77777777" w:rsidR="00F131F7" w:rsidRDefault="00F131F7" w:rsidP="009454FE"/>
    <w:p w14:paraId="68E0BC36" w14:textId="77777777" w:rsidR="00F131F7" w:rsidRDefault="00F131F7" w:rsidP="009454FE"/>
    <w:p w14:paraId="10A1409B" w14:textId="77777777" w:rsidR="00F131F7" w:rsidRDefault="00F131F7" w:rsidP="009454FE"/>
    <w:p w14:paraId="15383DBF" w14:textId="77777777" w:rsidR="00F131F7" w:rsidRDefault="00F131F7" w:rsidP="009454FE"/>
    <w:p w14:paraId="29A58E26" w14:textId="77777777" w:rsidR="00F131F7" w:rsidRDefault="00F131F7" w:rsidP="009454FE"/>
  </w:endnote>
  <w:endnote w:type="continuationSeparator" w:id="0">
    <w:p w14:paraId="0B34E3B8" w14:textId="77777777" w:rsidR="00F131F7" w:rsidRDefault="00F131F7" w:rsidP="009454FE">
      <w:r>
        <w:continuationSeparator/>
      </w:r>
    </w:p>
    <w:p w14:paraId="0710C065" w14:textId="77777777" w:rsidR="00F131F7" w:rsidRDefault="00F131F7" w:rsidP="009454FE"/>
    <w:p w14:paraId="28B19F29" w14:textId="77777777" w:rsidR="00F131F7" w:rsidRDefault="00F131F7" w:rsidP="009454FE"/>
    <w:p w14:paraId="4133B1C6" w14:textId="77777777" w:rsidR="00F131F7" w:rsidRDefault="00F131F7" w:rsidP="009454FE"/>
    <w:p w14:paraId="7737D683" w14:textId="77777777" w:rsidR="00F131F7" w:rsidRDefault="00F131F7" w:rsidP="009454FE"/>
    <w:p w14:paraId="342D5AC6" w14:textId="77777777" w:rsidR="00F131F7" w:rsidRDefault="00F131F7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C5770" w14:textId="77777777" w:rsidR="00F131F7" w:rsidRDefault="00F131F7" w:rsidP="009454FE">
      <w:r>
        <w:separator/>
      </w:r>
    </w:p>
    <w:p w14:paraId="79E30481" w14:textId="77777777" w:rsidR="00F131F7" w:rsidRDefault="00F131F7" w:rsidP="009454FE"/>
    <w:p w14:paraId="1530B822" w14:textId="77777777" w:rsidR="00F131F7" w:rsidRDefault="00F131F7" w:rsidP="009454FE"/>
    <w:p w14:paraId="0914C027" w14:textId="77777777" w:rsidR="00F131F7" w:rsidRDefault="00F131F7" w:rsidP="009454FE"/>
    <w:p w14:paraId="7C1C5CCD" w14:textId="77777777" w:rsidR="00F131F7" w:rsidRDefault="00F131F7" w:rsidP="009454FE"/>
    <w:p w14:paraId="67210CFF" w14:textId="77777777" w:rsidR="00F131F7" w:rsidRDefault="00F131F7" w:rsidP="009454FE"/>
  </w:footnote>
  <w:footnote w:type="continuationSeparator" w:id="0">
    <w:p w14:paraId="66193C20" w14:textId="77777777" w:rsidR="00F131F7" w:rsidRDefault="00F131F7" w:rsidP="009454FE">
      <w:r>
        <w:continuationSeparator/>
      </w:r>
    </w:p>
    <w:p w14:paraId="712484F1" w14:textId="77777777" w:rsidR="00F131F7" w:rsidRDefault="00F131F7" w:rsidP="009454FE"/>
    <w:p w14:paraId="210D1248" w14:textId="77777777" w:rsidR="00F131F7" w:rsidRDefault="00F131F7" w:rsidP="009454FE"/>
    <w:p w14:paraId="0D830A08" w14:textId="77777777" w:rsidR="00F131F7" w:rsidRDefault="00F131F7" w:rsidP="009454FE"/>
    <w:p w14:paraId="77249F62" w14:textId="77777777" w:rsidR="00F131F7" w:rsidRDefault="00F131F7" w:rsidP="009454FE"/>
    <w:p w14:paraId="53036192" w14:textId="77777777" w:rsidR="00F131F7" w:rsidRDefault="00F131F7" w:rsidP="009454FE"/>
  </w:footnote>
  <w:footnote w:id="1">
    <w:p w14:paraId="44C773D5" w14:textId="500C17C8" w:rsidR="000541C0" w:rsidRPr="0041721B" w:rsidRDefault="000541C0" w:rsidP="0041721B">
      <w:r w:rsidRPr="0041721B">
        <w:rPr>
          <w:vertAlign w:val="superscript"/>
        </w:rPr>
        <w:footnoteRef/>
      </w:r>
      <w:r w:rsidRPr="0041721B">
        <w:t xml:space="preserve"> CO2-ækvivalenter - fællesbetegnelse for beskrivelse af forskellige drivhusgasser.</w:t>
      </w:r>
    </w:p>
  </w:footnote>
  <w:footnote w:id="2">
    <w:p w14:paraId="598E9A60" w14:textId="289F99BB" w:rsidR="0041721B" w:rsidRPr="0041721B" w:rsidRDefault="0041721B">
      <w:pPr>
        <w:pStyle w:val="FootnoteText"/>
        <w:rPr>
          <w:sz w:val="16"/>
          <w:szCs w:val="16"/>
        </w:rPr>
      </w:pPr>
      <w:r w:rsidRPr="0041721B">
        <w:rPr>
          <w:rStyle w:val="FootnoteReference"/>
          <w:sz w:val="16"/>
          <w:szCs w:val="16"/>
        </w:rPr>
        <w:footnoteRef/>
      </w:r>
      <w:r w:rsidRPr="0041721B">
        <w:rPr>
          <w:sz w:val="16"/>
          <w:szCs w:val="16"/>
        </w:rPr>
        <w:t xml:space="preserve"> </w:t>
      </w:r>
      <w:hyperlink r:id="rId1" w:history="1">
        <w:r w:rsidRPr="0041721B">
          <w:rPr>
            <w:rStyle w:val="Hyperlink"/>
            <w:sz w:val="16"/>
            <w:szCs w:val="16"/>
          </w:rPr>
          <w:t>https://www.ipcc.ch/site/assets/uploads/2019/11/SRCCL-Full-Report-Com</w:t>
        </w:r>
        <w:r w:rsidRPr="0041721B">
          <w:rPr>
            <w:rStyle w:val="Hyperlink"/>
            <w:sz w:val="16"/>
            <w:szCs w:val="16"/>
          </w:rPr>
          <w:t>p</w:t>
        </w:r>
        <w:r w:rsidRPr="0041721B">
          <w:rPr>
            <w:rStyle w:val="Hyperlink"/>
            <w:sz w:val="16"/>
            <w:szCs w:val="16"/>
          </w:rPr>
          <w:t>iled-191128.pdf</w:t>
        </w:r>
      </w:hyperlink>
    </w:p>
  </w:footnote>
  <w:footnote w:id="3">
    <w:p w14:paraId="4F98BE10" w14:textId="3A7208FB" w:rsidR="0041721B" w:rsidRDefault="0041721B">
      <w:pPr>
        <w:pStyle w:val="FootnoteText"/>
      </w:pPr>
      <w:r w:rsidRPr="0041721B">
        <w:rPr>
          <w:rStyle w:val="FootnoteReference"/>
          <w:sz w:val="16"/>
          <w:szCs w:val="16"/>
        </w:rPr>
        <w:footnoteRef/>
      </w:r>
      <w:r w:rsidRPr="0041721B">
        <w:rPr>
          <w:sz w:val="16"/>
          <w:szCs w:val="16"/>
        </w:rPr>
        <w:t xml:space="preserve"> </w:t>
      </w:r>
      <w:hyperlink r:id="rId2" w:anchor="ref-CR6" w:history="1">
        <w:r w:rsidRPr="0041721B">
          <w:rPr>
            <w:rStyle w:val="Hyperlink"/>
            <w:sz w:val="16"/>
            <w:szCs w:val="16"/>
          </w:rPr>
          <w:t>https://www.nature.com/articles/d41586-021-00662-3#ref-CR6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228"/>
      <w:gridCol w:w="1929"/>
      <w:gridCol w:w="1919"/>
    </w:tblGrid>
    <w:tr w:rsidR="003E3BBD" w14:paraId="0BD12175" w14:textId="77777777" w:rsidTr="003E3BBD">
      <w:tc>
        <w:tcPr>
          <w:tcW w:w="4815" w:type="dxa"/>
        </w:tcPr>
        <w:p w14:paraId="782FBD4E" w14:textId="77777777" w:rsidR="003E3BBD" w:rsidRDefault="003E3BBD" w:rsidP="003E3BBD">
          <w:pPr>
            <w:pStyle w:val="NormalSalesContract"/>
          </w:pPr>
          <w:r w:rsidRPr="00671C6D">
            <w:drawing>
              <wp:anchor distT="0" distB="0" distL="114300" distR="114300" simplePos="0" relativeHeight="251665408" behindDoc="0" locked="1" layoutInCell="1" allowOverlap="0" wp14:anchorId="4D3F61E4" wp14:editId="139B3861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5A7E48AE" w14:textId="77777777" w:rsidR="003E3BBD" w:rsidRDefault="003E3BBD" w:rsidP="003E3BBD">
          <w:pPr>
            <w:pStyle w:val="NormalSalesContract"/>
          </w:pPr>
        </w:p>
      </w:tc>
      <w:tc>
        <w:tcPr>
          <w:tcW w:w="2410" w:type="dxa"/>
        </w:tcPr>
        <w:p w14:paraId="39B7120E" w14:textId="77777777" w:rsidR="003E3BBD" w:rsidRPr="003E3BBD" w:rsidRDefault="003E3BBD" w:rsidP="003E3BBD">
          <w:pPr>
            <w:pStyle w:val="Header"/>
          </w:pPr>
        </w:p>
      </w:tc>
      <w:tc>
        <w:tcPr>
          <w:tcW w:w="2397" w:type="dxa"/>
        </w:tcPr>
        <w:p w14:paraId="3F3C6A91" w14:textId="77777777" w:rsidR="003E3BBD" w:rsidRPr="003E3BBD" w:rsidRDefault="003E3BBD" w:rsidP="003E3BBD">
          <w:pPr>
            <w:pStyle w:val="Header"/>
            <w:jc w:val="right"/>
          </w:pPr>
        </w:p>
      </w:tc>
    </w:tr>
  </w:tbl>
  <w:p w14:paraId="70FD44BE" w14:textId="77777777" w:rsidR="003A7CE2" w:rsidRPr="009454FE" w:rsidRDefault="003A7CE2" w:rsidP="009454FE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F1A70"/>
    <w:multiLevelType w:val="hybridMultilevel"/>
    <w:tmpl w:val="E5F2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6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9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0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11" w15:restartNumberingAfterBreak="0">
    <w:nsid w:val="6F3D5559"/>
    <w:multiLevelType w:val="hybridMultilevel"/>
    <w:tmpl w:val="E1F0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4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F"/>
    <w:rsid w:val="000102AD"/>
    <w:rsid w:val="000117F7"/>
    <w:rsid w:val="000137D6"/>
    <w:rsid w:val="00031829"/>
    <w:rsid w:val="00033C9C"/>
    <w:rsid w:val="0003675E"/>
    <w:rsid w:val="000438F5"/>
    <w:rsid w:val="000541C0"/>
    <w:rsid w:val="00057F01"/>
    <w:rsid w:val="00066006"/>
    <w:rsid w:val="000717EC"/>
    <w:rsid w:val="00073480"/>
    <w:rsid w:val="000752D5"/>
    <w:rsid w:val="00080255"/>
    <w:rsid w:val="000845CB"/>
    <w:rsid w:val="000971B6"/>
    <w:rsid w:val="000A10CA"/>
    <w:rsid w:val="000A4CA8"/>
    <w:rsid w:val="000D1A6C"/>
    <w:rsid w:val="000E6378"/>
    <w:rsid w:val="000F43D9"/>
    <w:rsid w:val="000F4DFF"/>
    <w:rsid w:val="00105FC9"/>
    <w:rsid w:val="00111414"/>
    <w:rsid w:val="00117CAC"/>
    <w:rsid w:val="00125EBD"/>
    <w:rsid w:val="001306AE"/>
    <w:rsid w:val="00133A77"/>
    <w:rsid w:val="00142CD3"/>
    <w:rsid w:val="00161E44"/>
    <w:rsid w:val="0016201A"/>
    <w:rsid w:val="001629BD"/>
    <w:rsid w:val="00172539"/>
    <w:rsid w:val="001727AC"/>
    <w:rsid w:val="00183766"/>
    <w:rsid w:val="00196F21"/>
    <w:rsid w:val="001A3C75"/>
    <w:rsid w:val="001A3DE4"/>
    <w:rsid w:val="001A464C"/>
    <w:rsid w:val="001B7531"/>
    <w:rsid w:val="001C77A1"/>
    <w:rsid w:val="001D7B70"/>
    <w:rsid w:val="001E41F4"/>
    <w:rsid w:val="001F4BE7"/>
    <w:rsid w:val="002001AD"/>
    <w:rsid w:val="00215CC7"/>
    <w:rsid w:val="00231F1D"/>
    <w:rsid w:val="00243D24"/>
    <w:rsid w:val="002479C9"/>
    <w:rsid w:val="002527A9"/>
    <w:rsid w:val="00255BE5"/>
    <w:rsid w:val="002567B0"/>
    <w:rsid w:val="00267206"/>
    <w:rsid w:val="00270EFA"/>
    <w:rsid w:val="00286A2C"/>
    <w:rsid w:val="002A08E8"/>
    <w:rsid w:val="002A45E1"/>
    <w:rsid w:val="002A4EF2"/>
    <w:rsid w:val="002B321F"/>
    <w:rsid w:val="002B3300"/>
    <w:rsid w:val="002B3F14"/>
    <w:rsid w:val="002C1246"/>
    <w:rsid w:val="002C2659"/>
    <w:rsid w:val="002C4AFE"/>
    <w:rsid w:val="002F11FF"/>
    <w:rsid w:val="002F4242"/>
    <w:rsid w:val="0030186E"/>
    <w:rsid w:val="00313BC0"/>
    <w:rsid w:val="003224AC"/>
    <w:rsid w:val="00333C4A"/>
    <w:rsid w:val="0034162E"/>
    <w:rsid w:val="00343B68"/>
    <w:rsid w:val="00351582"/>
    <w:rsid w:val="003712B9"/>
    <w:rsid w:val="00371E3F"/>
    <w:rsid w:val="003935D0"/>
    <w:rsid w:val="003945B8"/>
    <w:rsid w:val="003A2BBB"/>
    <w:rsid w:val="003A3251"/>
    <w:rsid w:val="003A6971"/>
    <w:rsid w:val="003A7CE2"/>
    <w:rsid w:val="003B2759"/>
    <w:rsid w:val="003B3010"/>
    <w:rsid w:val="003C4440"/>
    <w:rsid w:val="003C4A9A"/>
    <w:rsid w:val="003C7CC0"/>
    <w:rsid w:val="003D1DD9"/>
    <w:rsid w:val="003D2A4B"/>
    <w:rsid w:val="003E3BBD"/>
    <w:rsid w:val="003E7844"/>
    <w:rsid w:val="003F3270"/>
    <w:rsid w:val="003F343E"/>
    <w:rsid w:val="003F68C6"/>
    <w:rsid w:val="004066D3"/>
    <w:rsid w:val="004162B0"/>
    <w:rsid w:val="0041721B"/>
    <w:rsid w:val="0042282C"/>
    <w:rsid w:val="00422F53"/>
    <w:rsid w:val="0042731E"/>
    <w:rsid w:val="00435ED9"/>
    <w:rsid w:val="00437221"/>
    <w:rsid w:val="00445808"/>
    <w:rsid w:val="00463809"/>
    <w:rsid w:val="0046783C"/>
    <w:rsid w:val="004907A2"/>
    <w:rsid w:val="004965D5"/>
    <w:rsid w:val="004A1FED"/>
    <w:rsid w:val="004B7819"/>
    <w:rsid w:val="004C287D"/>
    <w:rsid w:val="004C42B2"/>
    <w:rsid w:val="004C7242"/>
    <w:rsid w:val="004F03A0"/>
    <w:rsid w:val="004F105C"/>
    <w:rsid w:val="004F78AD"/>
    <w:rsid w:val="00512FE9"/>
    <w:rsid w:val="00522D7A"/>
    <w:rsid w:val="005262F8"/>
    <w:rsid w:val="005276FF"/>
    <w:rsid w:val="00527E0C"/>
    <w:rsid w:val="005331D1"/>
    <w:rsid w:val="00544240"/>
    <w:rsid w:val="0055233A"/>
    <w:rsid w:val="00554983"/>
    <w:rsid w:val="0055657B"/>
    <w:rsid w:val="00591487"/>
    <w:rsid w:val="005A3ED9"/>
    <w:rsid w:val="005A6398"/>
    <w:rsid w:val="005A7F1D"/>
    <w:rsid w:val="005B0ECC"/>
    <w:rsid w:val="005B107D"/>
    <w:rsid w:val="005B76D6"/>
    <w:rsid w:val="005C0430"/>
    <w:rsid w:val="00602A4C"/>
    <w:rsid w:val="00603786"/>
    <w:rsid w:val="0061375C"/>
    <w:rsid w:val="00620BFA"/>
    <w:rsid w:val="00671C6D"/>
    <w:rsid w:val="006742DE"/>
    <w:rsid w:val="00676364"/>
    <w:rsid w:val="006876AE"/>
    <w:rsid w:val="00690692"/>
    <w:rsid w:val="006B1CE6"/>
    <w:rsid w:val="006D1077"/>
    <w:rsid w:val="006D3E54"/>
    <w:rsid w:val="006D4E28"/>
    <w:rsid w:val="006E1708"/>
    <w:rsid w:val="006F2AEA"/>
    <w:rsid w:val="006F5914"/>
    <w:rsid w:val="0070580E"/>
    <w:rsid w:val="007160F3"/>
    <w:rsid w:val="00732160"/>
    <w:rsid w:val="0073621D"/>
    <w:rsid w:val="00741794"/>
    <w:rsid w:val="007466E1"/>
    <w:rsid w:val="00755331"/>
    <w:rsid w:val="007600ED"/>
    <w:rsid w:val="00780287"/>
    <w:rsid w:val="00782493"/>
    <w:rsid w:val="007A3F72"/>
    <w:rsid w:val="007B71CB"/>
    <w:rsid w:val="007C1A26"/>
    <w:rsid w:val="007C72E6"/>
    <w:rsid w:val="007D5C59"/>
    <w:rsid w:val="007E4757"/>
    <w:rsid w:val="007F1143"/>
    <w:rsid w:val="007F6CB0"/>
    <w:rsid w:val="0080494B"/>
    <w:rsid w:val="0081476B"/>
    <w:rsid w:val="00815994"/>
    <w:rsid w:val="00817274"/>
    <w:rsid w:val="00822745"/>
    <w:rsid w:val="00823836"/>
    <w:rsid w:val="008279D2"/>
    <w:rsid w:val="00831699"/>
    <w:rsid w:val="00832826"/>
    <w:rsid w:val="0083467F"/>
    <w:rsid w:val="00843C66"/>
    <w:rsid w:val="0084674E"/>
    <w:rsid w:val="0085716A"/>
    <w:rsid w:val="0086757E"/>
    <w:rsid w:val="00867D8F"/>
    <w:rsid w:val="0087032A"/>
    <w:rsid w:val="0087716B"/>
    <w:rsid w:val="00880C03"/>
    <w:rsid w:val="00881706"/>
    <w:rsid w:val="0088560A"/>
    <w:rsid w:val="0089154D"/>
    <w:rsid w:val="00896A9F"/>
    <w:rsid w:val="008A16F2"/>
    <w:rsid w:val="008B1AF6"/>
    <w:rsid w:val="008B7E4D"/>
    <w:rsid w:val="008C7EB7"/>
    <w:rsid w:val="008E1A5B"/>
    <w:rsid w:val="008E686C"/>
    <w:rsid w:val="009154DF"/>
    <w:rsid w:val="009213D4"/>
    <w:rsid w:val="00925AB5"/>
    <w:rsid w:val="00930923"/>
    <w:rsid w:val="00933224"/>
    <w:rsid w:val="0093364B"/>
    <w:rsid w:val="00940655"/>
    <w:rsid w:val="009454FE"/>
    <w:rsid w:val="00965396"/>
    <w:rsid w:val="009673F1"/>
    <w:rsid w:val="009705DC"/>
    <w:rsid w:val="009707A2"/>
    <w:rsid w:val="009762ED"/>
    <w:rsid w:val="0097713C"/>
    <w:rsid w:val="00986923"/>
    <w:rsid w:val="00990923"/>
    <w:rsid w:val="009975DD"/>
    <w:rsid w:val="009A7CB3"/>
    <w:rsid w:val="009B1A9B"/>
    <w:rsid w:val="009D7867"/>
    <w:rsid w:val="00A00383"/>
    <w:rsid w:val="00A006E2"/>
    <w:rsid w:val="00A27768"/>
    <w:rsid w:val="00A3041A"/>
    <w:rsid w:val="00A52A28"/>
    <w:rsid w:val="00A53AF6"/>
    <w:rsid w:val="00A72ACF"/>
    <w:rsid w:val="00A82593"/>
    <w:rsid w:val="00A87E40"/>
    <w:rsid w:val="00A90D20"/>
    <w:rsid w:val="00A97067"/>
    <w:rsid w:val="00AA4212"/>
    <w:rsid w:val="00AB2B3E"/>
    <w:rsid w:val="00AC69EC"/>
    <w:rsid w:val="00AD1A7C"/>
    <w:rsid w:val="00AD3479"/>
    <w:rsid w:val="00AE1715"/>
    <w:rsid w:val="00AE520B"/>
    <w:rsid w:val="00AE5D4C"/>
    <w:rsid w:val="00AF4357"/>
    <w:rsid w:val="00AF63F2"/>
    <w:rsid w:val="00B03689"/>
    <w:rsid w:val="00B03F5F"/>
    <w:rsid w:val="00B1284F"/>
    <w:rsid w:val="00B21D38"/>
    <w:rsid w:val="00B474E3"/>
    <w:rsid w:val="00B66080"/>
    <w:rsid w:val="00B96400"/>
    <w:rsid w:val="00B9676D"/>
    <w:rsid w:val="00BA468B"/>
    <w:rsid w:val="00BB065E"/>
    <w:rsid w:val="00BB10D5"/>
    <w:rsid w:val="00BB7506"/>
    <w:rsid w:val="00BC4420"/>
    <w:rsid w:val="00BC66E5"/>
    <w:rsid w:val="00BD48A1"/>
    <w:rsid w:val="00BE07D3"/>
    <w:rsid w:val="00BF33AA"/>
    <w:rsid w:val="00BF418E"/>
    <w:rsid w:val="00C037D9"/>
    <w:rsid w:val="00C04CDD"/>
    <w:rsid w:val="00C077AE"/>
    <w:rsid w:val="00C11E99"/>
    <w:rsid w:val="00C22DF2"/>
    <w:rsid w:val="00C25991"/>
    <w:rsid w:val="00C31414"/>
    <w:rsid w:val="00C317BA"/>
    <w:rsid w:val="00C32DA5"/>
    <w:rsid w:val="00C37CE8"/>
    <w:rsid w:val="00C4644B"/>
    <w:rsid w:val="00C46C55"/>
    <w:rsid w:val="00C51EA2"/>
    <w:rsid w:val="00C565E4"/>
    <w:rsid w:val="00C65A33"/>
    <w:rsid w:val="00C71000"/>
    <w:rsid w:val="00C71E0B"/>
    <w:rsid w:val="00C76FDB"/>
    <w:rsid w:val="00C87FC7"/>
    <w:rsid w:val="00C90B29"/>
    <w:rsid w:val="00C92E38"/>
    <w:rsid w:val="00C96C95"/>
    <w:rsid w:val="00CB4DD3"/>
    <w:rsid w:val="00CC7694"/>
    <w:rsid w:val="00CE0427"/>
    <w:rsid w:val="00CF1C5E"/>
    <w:rsid w:val="00CF6B7D"/>
    <w:rsid w:val="00D06835"/>
    <w:rsid w:val="00D0687F"/>
    <w:rsid w:val="00D10AD8"/>
    <w:rsid w:val="00D15629"/>
    <w:rsid w:val="00D2453B"/>
    <w:rsid w:val="00D25B9F"/>
    <w:rsid w:val="00D27F89"/>
    <w:rsid w:val="00D36463"/>
    <w:rsid w:val="00D42018"/>
    <w:rsid w:val="00D42E3C"/>
    <w:rsid w:val="00D44AB8"/>
    <w:rsid w:val="00D64FAA"/>
    <w:rsid w:val="00D76465"/>
    <w:rsid w:val="00D80284"/>
    <w:rsid w:val="00D8261A"/>
    <w:rsid w:val="00D8797C"/>
    <w:rsid w:val="00DA388A"/>
    <w:rsid w:val="00DA5ABB"/>
    <w:rsid w:val="00DB17E4"/>
    <w:rsid w:val="00DB5C88"/>
    <w:rsid w:val="00DB7643"/>
    <w:rsid w:val="00DC05B8"/>
    <w:rsid w:val="00DC35FE"/>
    <w:rsid w:val="00DD5483"/>
    <w:rsid w:val="00DD6582"/>
    <w:rsid w:val="00DD6680"/>
    <w:rsid w:val="00DD68A8"/>
    <w:rsid w:val="00DE3316"/>
    <w:rsid w:val="00DF0E9F"/>
    <w:rsid w:val="00DF1835"/>
    <w:rsid w:val="00DF1A38"/>
    <w:rsid w:val="00DF1DBD"/>
    <w:rsid w:val="00E02DA5"/>
    <w:rsid w:val="00E06014"/>
    <w:rsid w:val="00E1383F"/>
    <w:rsid w:val="00E23F20"/>
    <w:rsid w:val="00E30FA7"/>
    <w:rsid w:val="00E315F4"/>
    <w:rsid w:val="00E401B2"/>
    <w:rsid w:val="00E50C26"/>
    <w:rsid w:val="00E5611D"/>
    <w:rsid w:val="00E760CF"/>
    <w:rsid w:val="00E80E5F"/>
    <w:rsid w:val="00E80E68"/>
    <w:rsid w:val="00E87B89"/>
    <w:rsid w:val="00E94B49"/>
    <w:rsid w:val="00E95B4C"/>
    <w:rsid w:val="00E96CE1"/>
    <w:rsid w:val="00EA06EA"/>
    <w:rsid w:val="00EA1D12"/>
    <w:rsid w:val="00EA22C2"/>
    <w:rsid w:val="00EB2025"/>
    <w:rsid w:val="00ED4F56"/>
    <w:rsid w:val="00EE629C"/>
    <w:rsid w:val="00EF2887"/>
    <w:rsid w:val="00EF3CDE"/>
    <w:rsid w:val="00EF6975"/>
    <w:rsid w:val="00F13118"/>
    <w:rsid w:val="00F131F7"/>
    <w:rsid w:val="00F24025"/>
    <w:rsid w:val="00F35B93"/>
    <w:rsid w:val="00F40700"/>
    <w:rsid w:val="00F41401"/>
    <w:rsid w:val="00F41C09"/>
    <w:rsid w:val="00F4489A"/>
    <w:rsid w:val="00F50719"/>
    <w:rsid w:val="00F52BF9"/>
    <w:rsid w:val="00F56530"/>
    <w:rsid w:val="00F63A5C"/>
    <w:rsid w:val="00F73F53"/>
    <w:rsid w:val="00F87A1E"/>
    <w:rsid w:val="00F91A67"/>
    <w:rsid w:val="00FA342E"/>
    <w:rsid w:val="00FA70A6"/>
    <w:rsid w:val="00FB7DBB"/>
    <w:rsid w:val="00FE0B99"/>
    <w:rsid w:val="00FF741E"/>
    <w:rsid w:val="00FF7609"/>
    <w:rsid w:val="60118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B01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paragraph" w:styleId="ListParagraph">
    <w:name w:val="List Paragraph"/>
    <w:basedOn w:val="Normal"/>
    <w:uiPriority w:val="34"/>
    <w:qFormat/>
    <w:rsid w:val="009869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1C0"/>
    <w:rPr>
      <w:rFonts w:ascii="Arial" w:hAnsi="Arial" w:cs="Arial"/>
      <w:color w:val="000000"/>
      <w:spacing w:val="-3"/>
      <w:sz w:val="20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054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polesta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ture.com/articles/d41586-021-00662-3" TargetMode="External"/><Relationship Id="rId1" Type="http://schemas.openxmlformats.org/officeDocument/2006/relationships/hyperlink" Target="https://www.ipcc.ch/site/assets/uploads/2019/11/SRCCL-Full-Report-Compiled-19112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0BD038D20A84D9FFD6FC580A0D2DE" ma:contentTypeVersion="13" ma:contentTypeDescription="Create a new document." ma:contentTypeScope="" ma:versionID="2fdc3312874338813b7b0a91577a11b9">
  <xsd:schema xmlns:xsd="http://www.w3.org/2001/XMLSchema" xmlns:xs="http://www.w3.org/2001/XMLSchema" xmlns:p="http://schemas.microsoft.com/office/2006/metadata/properties" xmlns:ns3="14cd55ee-5843-4db0-b8d4-04a1a095afee" xmlns:ns4="064eb78b-791a-44c3-a664-25fabaeca71c" targetNamespace="http://schemas.microsoft.com/office/2006/metadata/properties" ma:root="true" ma:fieldsID="9094dd53095db2949f337ffd82ddf397" ns3:_="" ns4:_="">
    <xsd:import namespace="14cd55ee-5843-4db0-b8d4-04a1a095afee"/>
    <xsd:import namespace="064eb78b-791a-44c3-a664-25fabaeca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55ee-5843-4db0-b8d4-04a1a095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b78b-791a-44c3-a664-25fabaeca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56AD0-35D7-4E48-ABF4-87FBA051D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16699-87AD-41BB-A2AC-CD6984C6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d55ee-5843-4db0-b8d4-04a1a095afee"/>
    <ds:schemaRef ds:uri="064eb78b-791a-44c3-a664-25fabaeca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2021-03-31T18:14:00Z</dcterms:created>
  <dcterms:modified xsi:type="dcterms:W3CDTF">2021-04-05T10:24:00Z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0x010100D7B0BD038D20A84D9FFD6FC580A0D2DE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2021-03-31T18:13:05Z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469b5538-96c7-4f44-a4e3-21acf2cf82f5</vt:lpwstr>
  </property>
  <property fmtid="{D5CDD505-2E9C-101B-9397-08002B2CF9AE}" pid="15" name="MSIP_Label_b13feb66-0e95-4064-a373-98cb59c8b0df_ContentBits">
    <vt:lpwstr>0</vt:lpwstr>
  </property>
</Properties>
</file>