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E56BB" w14:textId="77777777" w:rsidR="00055C64" w:rsidRDefault="00F82ADA" w:rsidP="00F82ADA">
      <w:pPr>
        <w:jc w:val="center"/>
        <w:rPr>
          <w:rFonts w:ascii="Futura" w:hAnsi="Futura" w:cs="Futura"/>
        </w:rPr>
      </w:pPr>
      <w:r>
        <w:rPr>
          <w:rFonts w:ascii="Futura" w:hAnsi="Futura" w:cs="Futura"/>
        </w:rPr>
        <w:t>PRESSMEDDELANDE</w:t>
      </w:r>
    </w:p>
    <w:p w14:paraId="645203C5" w14:textId="77777777" w:rsidR="00F82ADA" w:rsidRDefault="00F82ADA" w:rsidP="00F82ADA">
      <w:pPr>
        <w:jc w:val="center"/>
        <w:rPr>
          <w:rFonts w:ascii="Futura" w:hAnsi="Futura" w:cs="Futura"/>
        </w:rPr>
      </w:pPr>
    </w:p>
    <w:p w14:paraId="3967937A" w14:textId="77777777" w:rsidR="00F82ADA" w:rsidRDefault="00F82ADA" w:rsidP="00F82ADA">
      <w:pPr>
        <w:jc w:val="center"/>
        <w:rPr>
          <w:rFonts w:ascii="Futura" w:hAnsi="Futura" w:cs="Futura"/>
          <w:sz w:val="52"/>
          <w:szCs w:val="52"/>
        </w:rPr>
      </w:pPr>
      <w:r>
        <w:rPr>
          <w:rFonts w:ascii="Futura" w:hAnsi="Futura" w:cs="Futura"/>
          <w:sz w:val="52"/>
          <w:szCs w:val="52"/>
        </w:rPr>
        <w:t>VINNARE</w:t>
      </w:r>
    </w:p>
    <w:p w14:paraId="55919346" w14:textId="77777777" w:rsidR="00F82ADA" w:rsidRDefault="00F82ADA" w:rsidP="00F82ADA">
      <w:pPr>
        <w:jc w:val="center"/>
        <w:rPr>
          <w:rFonts w:ascii="Futura" w:hAnsi="Futura" w:cs="Futura"/>
          <w:sz w:val="52"/>
          <w:szCs w:val="52"/>
        </w:rPr>
      </w:pPr>
      <w:r>
        <w:rPr>
          <w:rFonts w:ascii="Futura" w:hAnsi="Futura" w:cs="Futura"/>
          <w:sz w:val="52"/>
          <w:szCs w:val="52"/>
        </w:rPr>
        <w:t>Av Årets Rum 2015</w:t>
      </w:r>
    </w:p>
    <w:p w14:paraId="4CCBCA1B" w14:textId="77777777" w:rsidR="00F82ADA" w:rsidRDefault="00F82ADA" w:rsidP="00F82ADA">
      <w:pPr>
        <w:jc w:val="center"/>
        <w:rPr>
          <w:rFonts w:ascii="Futura" w:hAnsi="Futura" w:cs="Futura"/>
          <w:b/>
          <w:color w:val="000000"/>
          <w:spacing w:val="2"/>
          <w:kern w:val="1"/>
          <w:sz w:val="20"/>
          <w:szCs w:val="20"/>
        </w:rPr>
      </w:pPr>
    </w:p>
    <w:p w14:paraId="41155A4E" w14:textId="77777777" w:rsidR="00F82ADA" w:rsidRDefault="00F82ADA" w:rsidP="00F82ADA">
      <w:pPr>
        <w:jc w:val="center"/>
        <w:rPr>
          <w:rFonts w:ascii="Futura" w:hAnsi="Futura" w:cs="Futura"/>
          <w:b/>
          <w:color w:val="000000"/>
          <w:spacing w:val="2"/>
          <w:kern w:val="1"/>
          <w:sz w:val="20"/>
          <w:szCs w:val="20"/>
        </w:rPr>
      </w:pPr>
      <w:r w:rsidRPr="00F82ADA">
        <w:rPr>
          <w:rFonts w:ascii="Futura" w:hAnsi="Futura" w:cs="Futura"/>
          <w:b/>
          <w:color w:val="000000"/>
          <w:spacing w:val="2"/>
          <w:kern w:val="1"/>
          <w:sz w:val="20"/>
          <w:szCs w:val="20"/>
        </w:rPr>
        <w:t>Vid designveckans stora gala Årets Rum delades i går kväll priser i fyra  kategorier ut till branschens giganter inom design och arkitektur. Priserna var Årets inredningsdetalj, Årets nykomling, Årets möbel och Årets arkitektur.</w:t>
      </w:r>
    </w:p>
    <w:p w14:paraId="6B363CC6" w14:textId="77777777" w:rsidR="00F82ADA" w:rsidRDefault="00F82ADA" w:rsidP="00F82ADA">
      <w:pPr>
        <w:pBdr>
          <w:bottom w:val="single" w:sz="48" w:space="1" w:color="auto"/>
        </w:pBdr>
        <w:jc w:val="center"/>
        <w:rPr>
          <w:rFonts w:ascii="Futura" w:hAnsi="Futura" w:cs="Futura"/>
          <w:b/>
          <w:color w:val="000000"/>
          <w:spacing w:val="2"/>
          <w:kern w:val="1"/>
          <w:sz w:val="20"/>
          <w:szCs w:val="20"/>
        </w:rPr>
      </w:pPr>
    </w:p>
    <w:p w14:paraId="1AC65AFD" w14:textId="77777777" w:rsidR="00F82ADA" w:rsidRDefault="00F82ADA" w:rsidP="00F82ADA">
      <w:pPr>
        <w:jc w:val="center"/>
        <w:rPr>
          <w:rFonts w:ascii="Futura" w:hAnsi="Futura" w:cs="Futura"/>
          <w:b/>
          <w:color w:val="000000"/>
          <w:spacing w:val="2"/>
          <w:kern w:val="1"/>
          <w:sz w:val="20"/>
          <w:szCs w:val="20"/>
        </w:rPr>
      </w:pPr>
    </w:p>
    <w:p w14:paraId="469D547B" w14:textId="77777777" w:rsidR="00F82ADA" w:rsidRDefault="00F82ADA" w:rsidP="00F82ADA">
      <w:pPr>
        <w:jc w:val="center"/>
        <w:rPr>
          <w:rFonts w:ascii="Futura" w:hAnsi="Futura" w:cs="Futura"/>
          <w:b/>
        </w:rPr>
        <w:sectPr w:rsidR="00F82ADA" w:rsidSect="00F82ADA">
          <w:pgSz w:w="11900" w:h="16840"/>
          <w:pgMar w:top="720" w:right="720" w:bottom="720" w:left="720" w:header="708" w:footer="708" w:gutter="0"/>
          <w:cols w:space="708"/>
        </w:sectPr>
      </w:pPr>
    </w:p>
    <w:p w14:paraId="1CBED1D8" w14:textId="77777777" w:rsidR="00F82ADA" w:rsidRPr="00244193" w:rsidRDefault="00F82ADA" w:rsidP="00F82ADA">
      <w:pPr>
        <w:widowControl w:val="0"/>
        <w:autoSpaceDE w:val="0"/>
        <w:autoSpaceDN w:val="0"/>
        <w:adjustRightInd w:val="0"/>
        <w:spacing w:after="113"/>
        <w:rPr>
          <w:rFonts w:ascii="Futura" w:hAnsi="Futura" w:cs="Futura"/>
          <w:b/>
          <w:bCs/>
          <w:color w:val="000000"/>
          <w:spacing w:val="7"/>
          <w:kern w:val="1"/>
          <w:sz w:val="18"/>
          <w:szCs w:val="18"/>
        </w:rPr>
      </w:pPr>
      <w:r w:rsidRPr="00244193">
        <w:rPr>
          <w:rFonts w:ascii="Futura" w:hAnsi="Futura" w:cs="Futura"/>
          <w:b/>
          <w:bCs/>
          <w:color w:val="000000"/>
          <w:spacing w:val="7"/>
          <w:kern w:val="1"/>
          <w:sz w:val="18"/>
          <w:szCs w:val="18"/>
        </w:rPr>
        <w:lastRenderedPageBreak/>
        <w:t>VINNARE:</w:t>
      </w:r>
    </w:p>
    <w:p w14:paraId="5F85192B" w14:textId="77777777" w:rsidR="00F82ADA" w:rsidRPr="00244193" w:rsidRDefault="00F82ADA" w:rsidP="00F82ADA">
      <w:pPr>
        <w:widowControl w:val="0"/>
        <w:autoSpaceDE w:val="0"/>
        <w:autoSpaceDN w:val="0"/>
        <w:adjustRightInd w:val="0"/>
        <w:rPr>
          <w:rFonts w:ascii="Futura" w:hAnsi="Futura" w:cs="Futura"/>
          <w:b/>
          <w:bCs/>
          <w:color w:val="000000"/>
          <w:spacing w:val="5"/>
          <w:kern w:val="1"/>
          <w:sz w:val="18"/>
          <w:szCs w:val="18"/>
        </w:rPr>
      </w:pPr>
      <w:r w:rsidRPr="00244193">
        <w:rPr>
          <w:rFonts w:ascii="Futura" w:hAnsi="Futura" w:cs="Futura"/>
          <w:b/>
          <w:bCs/>
          <w:color w:val="000000"/>
          <w:spacing w:val="5"/>
          <w:kern w:val="1"/>
          <w:sz w:val="18"/>
          <w:szCs w:val="18"/>
        </w:rPr>
        <w:t>Årets inredningsdetalj</w:t>
      </w:r>
    </w:p>
    <w:p w14:paraId="10236E53" w14:textId="77777777" w:rsidR="00F82ADA" w:rsidRPr="00244193" w:rsidRDefault="00F82ADA" w:rsidP="00F82ADA">
      <w:pPr>
        <w:widowControl w:val="0"/>
        <w:autoSpaceDE w:val="0"/>
        <w:autoSpaceDN w:val="0"/>
        <w:adjustRightInd w:val="0"/>
        <w:rPr>
          <w:rFonts w:ascii="Futura" w:hAnsi="Futura" w:cs="Futura"/>
          <w:b/>
          <w:bCs/>
          <w:color w:val="000000"/>
          <w:spacing w:val="-2"/>
          <w:kern w:val="1"/>
          <w:sz w:val="18"/>
          <w:szCs w:val="18"/>
        </w:rPr>
      </w:pPr>
      <w:r w:rsidRPr="00244193">
        <w:rPr>
          <w:rFonts w:ascii="Futura" w:hAnsi="Futura" w:cs="Futura"/>
          <w:b/>
          <w:bCs/>
          <w:color w:val="000000"/>
          <w:spacing w:val="-2"/>
          <w:kern w:val="1"/>
          <w:sz w:val="18"/>
          <w:szCs w:val="18"/>
        </w:rPr>
        <w:t>Olivia Herms</w:t>
      </w:r>
      <w:r w:rsidRPr="00244193">
        <w:rPr>
          <w:rFonts w:ascii="Times New Roman" w:hAnsi="Times New Roman" w:cs="Times New Roman"/>
          <w:b/>
          <w:bCs/>
          <w:color w:val="000000"/>
          <w:spacing w:val="-2"/>
          <w:kern w:val="1"/>
          <w:sz w:val="18"/>
          <w:szCs w:val="18"/>
        </w:rPr>
        <w:t> </w:t>
      </w:r>
      <w:r w:rsidRPr="00244193">
        <w:rPr>
          <w:rFonts w:ascii="Futura" w:hAnsi="Futura" w:cs="Futura"/>
          <w:b/>
          <w:bCs/>
          <w:color w:val="000000"/>
          <w:spacing w:val="-2"/>
          <w:kern w:val="1"/>
          <w:sz w:val="18"/>
          <w:szCs w:val="18"/>
        </w:rPr>
        <w:t>–</w:t>
      </w:r>
      <w:r w:rsidRPr="00244193">
        <w:rPr>
          <w:rFonts w:ascii="Times New Roman" w:hAnsi="Times New Roman" w:cs="Times New Roman"/>
          <w:b/>
          <w:bCs/>
          <w:color w:val="000000"/>
          <w:spacing w:val="-2"/>
          <w:kern w:val="1"/>
          <w:sz w:val="18"/>
          <w:szCs w:val="18"/>
        </w:rPr>
        <w:t> </w:t>
      </w:r>
      <w:proofErr w:type="spellStart"/>
      <w:r w:rsidRPr="00244193">
        <w:rPr>
          <w:rFonts w:ascii="Futura" w:hAnsi="Futura" w:cs="Futura"/>
          <w:b/>
          <w:bCs/>
          <w:color w:val="000000"/>
          <w:spacing w:val="-2"/>
          <w:kern w:val="1"/>
          <w:sz w:val="18"/>
          <w:szCs w:val="18"/>
        </w:rPr>
        <w:t>Pallina</w:t>
      </w:r>
      <w:proofErr w:type="spellEnd"/>
      <w:r w:rsidRPr="00244193">
        <w:rPr>
          <w:rFonts w:ascii="Times New Roman" w:hAnsi="Times New Roman" w:cs="Times New Roman"/>
          <w:b/>
          <w:bCs/>
          <w:color w:val="000000"/>
          <w:spacing w:val="-2"/>
          <w:kern w:val="1"/>
          <w:sz w:val="18"/>
          <w:szCs w:val="18"/>
        </w:rPr>
        <w:t> </w:t>
      </w:r>
      <w:r w:rsidRPr="00244193">
        <w:rPr>
          <w:rFonts w:ascii="Futura" w:hAnsi="Futura" w:cs="Futura"/>
          <w:b/>
          <w:bCs/>
          <w:color w:val="000000"/>
          <w:spacing w:val="-2"/>
          <w:kern w:val="1"/>
          <w:sz w:val="18"/>
          <w:szCs w:val="18"/>
        </w:rPr>
        <w:t>–</w:t>
      </w:r>
      <w:r w:rsidRPr="00244193">
        <w:rPr>
          <w:rFonts w:ascii="Times New Roman" w:hAnsi="Times New Roman" w:cs="Times New Roman"/>
          <w:b/>
          <w:bCs/>
          <w:color w:val="000000"/>
          <w:spacing w:val="-2"/>
          <w:kern w:val="1"/>
          <w:sz w:val="18"/>
          <w:szCs w:val="18"/>
        </w:rPr>
        <w:t> </w:t>
      </w:r>
      <w:proofErr w:type="spellStart"/>
      <w:r w:rsidRPr="00244193">
        <w:rPr>
          <w:rFonts w:ascii="Futura" w:hAnsi="Futura" w:cs="Futura"/>
          <w:b/>
          <w:bCs/>
          <w:color w:val="000000"/>
          <w:spacing w:val="-2"/>
          <w:kern w:val="1"/>
          <w:sz w:val="18"/>
          <w:szCs w:val="18"/>
        </w:rPr>
        <w:t>Skultuna</w:t>
      </w:r>
    </w:p>
    <w:p w14:paraId="3A4C289D" w14:textId="77777777" w:rsidR="00F82ADA" w:rsidRPr="00244193" w:rsidRDefault="00F82ADA" w:rsidP="00F82ADA">
      <w:pPr>
        <w:widowControl w:val="0"/>
        <w:autoSpaceDE w:val="0"/>
        <w:autoSpaceDN w:val="0"/>
        <w:adjustRightInd w:val="0"/>
        <w:rPr>
          <w:rFonts w:ascii="Futura" w:hAnsi="Futura" w:cs="Futura"/>
          <w:b/>
          <w:bCs/>
          <w:color w:val="000000"/>
          <w:spacing w:val="-2"/>
          <w:kern w:val="1"/>
          <w:sz w:val="18"/>
          <w:szCs w:val="18"/>
        </w:rPr>
      </w:pPr>
      <w:proofErr w:type="spellEnd"/>
      <w:r w:rsidRPr="00244193">
        <w:rPr>
          <w:rFonts w:ascii="Futura" w:hAnsi="Futura" w:cs="Futura"/>
          <w:color w:val="000000"/>
          <w:spacing w:val="-2"/>
          <w:kern w:val="1"/>
          <w:sz w:val="18"/>
          <w:szCs w:val="18"/>
        </w:rPr>
        <w:t>J</w:t>
      </w:r>
      <w:r w:rsidRPr="00244193">
        <w:rPr>
          <w:rFonts w:ascii="Futura" w:hAnsi="Futura" w:cs="Futura"/>
          <w:color w:val="000000"/>
          <w:spacing w:val="-2"/>
          <w:kern w:val="1"/>
          <w:sz w:val="18"/>
          <w:szCs w:val="18"/>
        </w:rPr>
        <w:t>uryns motivering lyder:</w:t>
      </w:r>
    </w:p>
    <w:p w14:paraId="16BEED4C" w14:textId="77777777" w:rsidR="00F82ADA" w:rsidRPr="00244193" w:rsidRDefault="00F82ADA" w:rsidP="00F82ADA">
      <w:pPr>
        <w:widowControl w:val="0"/>
        <w:autoSpaceDE w:val="0"/>
        <w:autoSpaceDN w:val="0"/>
        <w:adjustRightInd w:val="0"/>
        <w:rPr>
          <w:rFonts w:ascii="Futura" w:hAnsi="Futura" w:cs="Futura"/>
          <w:color w:val="000000"/>
          <w:spacing w:val="-2"/>
          <w:kern w:val="1"/>
          <w:sz w:val="18"/>
          <w:szCs w:val="18"/>
        </w:rPr>
      </w:pPr>
      <w:r w:rsidRPr="00244193">
        <w:rPr>
          <w:rFonts w:ascii="Futura" w:hAnsi="Futura" w:cs="Futura"/>
          <w:color w:val="000000"/>
          <w:spacing w:val="-2"/>
          <w:kern w:val="1"/>
          <w:sz w:val="18"/>
          <w:szCs w:val="18"/>
        </w:rPr>
        <w:t xml:space="preserve">Redan på 1200-talet </w:t>
      </w:r>
      <w:proofErr w:type="gramStart"/>
      <w:r w:rsidRPr="00244193">
        <w:rPr>
          <w:rFonts w:ascii="Futura" w:hAnsi="Futura" w:cs="Futura"/>
          <w:color w:val="000000"/>
          <w:spacing w:val="-2"/>
          <w:kern w:val="1"/>
          <w:sz w:val="18"/>
          <w:szCs w:val="18"/>
        </w:rPr>
        <w:t>nyttjades</w:t>
      </w:r>
      <w:proofErr w:type="gramEnd"/>
      <w:r w:rsidRPr="00244193">
        <w:rPr>
          <w:rFonts w:ascii="Futura" w:hAnsi="Futura" w:cs="Futura"/>
          <w:color w:val="000000"/>
          <w:spacing w:val="-2"/>
          <w:kern w:val="1"/>
          <w:sz w:val="18"/>
          <w:szCs w:val="18"/>
        </w:rPr>
        <w:t xml:space="preserve"> innovationen förstoringsglaset för första gången. Idag används det kanske mest som digital symbol för zoomning. Olivia Herms har, i både form- och materialval, lyckats uppdatera ett föråldrat ting till en tidlös vill-ha-produkt. Ett funktionellt smycke för hemmet med evig livslängd. Bravo!</w:t>
      </w:r>
    </w:p>
    <w:p w14:paraId="35A2436B" w14:textId="77777777" w:rsidR="00F82ADA" w:rsidRPr="00244193" w:rsidRDefault="00F82ADA" w:rsidP="00F82ADA">
      <w:pPr>
        <w:widowControl w:val="0"/>
        <w:autoSpaceDE w:val="0"/>
        <w:autoSpaceDN w:val="0"/>
        <w:adjustRightInd w:val="0"/>
        <w:rPr>
          <w:rFonts w:ascii="Futura" w:hAnsi="Futura" w:cs="Futura"/>
          <w:color w:val="000000"/>
          <w:spacing w:val="-2"/>
          <w:kern w:val="1"/>
          <w:sz w:val="18"/>
          <w:szCs w:val="18"/>
        </w:rPr>
      </w:pPr>
    </w:p>
    <w:p w14:paraId="2D012C4D" w14:textId="77777777" w:rsidR="00F82ADA" w:rsidRPr="00244193" w:rsidRDefault="00F82ADA" w:rsidP="00F82ADA">
      <w:pPr>
        <w:widowControl w:val="0"/>
        <w:autoSpaceDE w:val="0"/>
        <w:autoSpaceDN w:val="0"/>
        <w:adjustRightInd w:val="0"/>
        <w:rPr>
          <w:rFonts w:ascii="Futura" w:hAnsi="Futura" w:cs="Futura"/>
          <w:b/>
          <w:bCs/>
          <w:color w:val="000000"/>
          <w:spacing w:val="5"/>
          <w:kern w:val="1"/>
          <w:sz w:val="18"/>
          <w:szCs w:val="18"/>
        </w:rPr>
      </w:pPr>
      <w:r w:rsidRPr="00244193">
        <w:rPr>
          <w:rFonts w:ascii="Futura" w:hAnsi="Futura" w:cs="Futura"/>
          <w:b/>
          <w:bCs/>
          <w:color w:val="000000"/>
          <w:spacing w:val="5"/>
          <w:kern w:val="1"/>
          <w:sz w:val="18"/>
          <w:szCs w:val="18"/>
        </w:rPr>
        <w:t>Årets nykomling</w:t>
      </w:r>
    </w:p>
    <w:p w14:paraId="210D43F1" w14:textId="77777777" w:rsidR="00F82ADA" w:rsidRPr="00244193" w:rsidRDefault="00F82ADA" w:rsidP="00F82ADA">
      <w:pPr>
        <w:widowControl w:val="0"/>
        <w:autoSpaceDE w:val="0"/>
        <w:autoSpaceDN w:val="0"/>
        <w:adjustRightInd w:val="0"/>
        <w:rPr>
          <w:rFonts w:ascii="Futura" w:hAnsi="Futura" w:cs="Futura"/>
          <w:color w:val="000000"/>
          <w:sz w:val="18"/>
          <w:szCs w:val="18"/>
        </w:rPr>
      </w:pPr>
      <w:r w:rsidRPr="00244193">
        <w:rPr>
          <w:rFonts w:ascii="Futura" w:hAnsi="Futura" w:cs="Futura"/>
          <w:b/>
          <w:bCs/>
          <w:color w:val="000000"/>
          <w:spacing w:val="-2"/>
          <w:kern w:val="1"/>
          <w:sz w:val="18"/>
          <w:szCs w:val="18"/>
        </w:rPr>
        <w:t>Iina</w:t>
      </w:r>
      <w:r w:rsidRPr="00244193">
        <w:rPr>
          <w:rFonts w:ascii="Futura" w:hAnsi="Futura" w:cs="Futura"/>
          <w:color w:val="000000"/>
          <w:spacing w:val="-2"/>
          <w:kern w:val="1"/>
          <w:sz w:val="18"/>
          <w:szCs w:val="18"/>
        </w:rPr>
        <w:t xml:space="preserve"> </w:t>
      </w:r>
      <w:proofErr w:type="spellStart"/>
      <w:r w:rsidRPr="00244193">
        <w:rPr>
          <w:rFonts w:ascii="Futura" w:hAnsi="Futura" w:cs="Futura"/>
          <w:b/>
          <w:bCs/>
          <w:color w:val="000000"/>
          <w:spacing w:val="-2"/>
          <w:kern w:val="1"/>
          <w:sz w:val="18"/>
          <w:szCs w:val="18"/>
        </w:rPr>
        <w:t>Vuorivirta</w:t>
      </w:r>
      <w:proofErr w:type="spellEnd"/>
      <w:r w:rsidRPr="00244193">
        <w:rPr>
          <w:rFonts w:ascii="Futura" w:hAnsi="Futura" w:cs="Futura"/>
          <w:color w:val="000000"/>
          <w:spacing w:val="-2"/>
          <w:kern w:val="1"/>
          <w:sz w:val="18"/>
          <w:szCs w:val="18"/>
        </w:rPr>
        <w:t xml:space="preserve"> </w:t>
      </w:r>
    </w:p>
    <w:p w14:paraId="14F43059" w14:textId="77777777" w:rsidR="00F82ADA" w:rsidRPr="00244193" w:rsidRDefault="00F82ADA" w:rsidP="00F82ADA">
      <w:pPr>
        <w:widowControl w:val="0"/>
        <w:autoSpaceDE w:val="0"/>
        <w:autoSpaceDN w:val="0"/>
        <w:adjustRightInd w:val="0"/>
        <w:rPr>
          <w:rFonts w:ascii="Futura" w:hAnsi="Futura" w:cs="Futura"/>
          <w:color w:val="000000"/>
          <w:sz w:val="18"/>
          <w:szCs w:val="18"/>
        </w:rPr>
      </w:pPr>
      <w:r w:rsidRPr="00244193">
        <w:rPr>
          <w:rFonts w:ascii="Futura" w:hAnsi="Futura" w:cs="Futura"/>
          <w:color w:val="000000"/>
          <w:spacing w:val="-2"/>
          <w:kern w:val="1"/>
          <w:sz w:val="18"/>
          <w:szCs w:val="18"/>
        </w:rPr>
        <w:t>Juryns motivering lyder:</w:t>
      </w:r>
    </w:p>
    <w:p w14:paraId="76EF77DB" w14:textId="77777777" w:rsidR="00F82ADA" w:rsidRPr="00244193" w:rsidRDefault="00F82ADA" w:rsidP="00F82ADA">
      <w:pPr>
        <w:widowControl w:val="0"/>
        <w:autoSpaceDE w:val="0"/>
        <w:autoSpaceDN w:val="0"/>
        <w:adjustRightInd w:val="0"/>
        <w:rPr>
          <w:rFonts w:ascii="Futura" w:hAnsi="Futura" w:cs="Futura"/>
          <w:color w:val="000000"/>
          <w:spacing w:val="-2"/>
          <w:kern w:val="1"/>
          <w:sz w:val="18"/>
          <w:szCs w:val="18"/>
        </w:rPr>
      </w:pPr>
      <w:r w:rsidRPr="00244193">
        <w:rPr>
          <w:rFonts w:ascii="Futura" w:hAnsi="Futura" w:cs="Futura"/>
          <w:color w:val="000000"/>
          <w:spacing w:val="-2"/>
          <w:kern w:val="1"/>
          <w:sz w:val="18"/>
          <w:szCs w:val="18"/>
        </w:rPr>
        <w:t>Alltsedan årets vinnare i kategorin Nykomling tog examen från Beckmans Designhögskola 2011 har denne utmanat traditionella föreställningar om produktion och material. I konstnärligt reflekterande designprocesser förenas materialexperiment med hantverk och funktion. Designen får oss både att le och fundera vidare på frågor kring invanda konventioner. Därför vill vi gärna se mer av dig, Iina!</w:t>
      </w:r>
    </w:p>
    <w:p w14:paraId="5BD60F3B" w14:textId="77777777" w:rsidR="00F82ADA" w:rsidRPr="00244193" w:rsidRDefault="00F82ADA" w:rsidP="00F82ADA">
      <w:pPr>
        <w:widowControl w:val="0"/>
        <w:autoSpaceDE w:val="0"/>
        <w:autoSpaceDN w:val="0"/>
        <w:adjustRightInd w:val="0"/>
        <w:rPr>
          <w:rFonts w:ascii="Futura" w:hAnsi="Futura" w:cs="Futura"/>
          <w:color w:val="000000"/>
          <w:spacing w:val="-2"/>
          <w:kern w:val="1"/>
          <w:sz w:val="18"/>
          <w:szCs w:val="18"/>
        </w:rPr>
      </w:pPr>
    </w:p>
    <w:p w14:paraId="3E13423F" w14:textId="77777777" w:rsidR="00F82ADA" w:rsidRPr="00244193" w:rsidRDefault="00F82ADA" w:rsidP="00F82ADA">
      <w:pPr>
        <w:widowControl w:val="0"/>
        <w:autoSpaceDE w:val="0"/>
        <w:autoSpaceDN w:val="0"/>
        <w:adjustRightInd w:val="0"/>
        <w:rPr>
          <w:rFonts w:ascii="Futura" w:hAnsi="Futura" w:cs="Futura"/>
          <w:b/>
          <w:bCs/>
          <w:color w:val="000000"/>
          <w:spacing w:val="5"/>
          <w:kern w:val="1"/>
          <w:sz w:val="18"/>
          <w:szCs w:val="18"/>
        </w:rPr>
      </w:pPr>
      <w:r w:rsidRPr="00244193">
        <w:rPr>
          <w:rFonts w:ascii="Futura" w:hAnsi="Futura" w:cs="Futura"/>
          <w:b/>
          <w:bCs/>
          <w:color w:val="000000"/>
          <w:spacing w:val="5"/>
          <w:kern w:val="1"/>
          <w:sz w:val="18"/>
          <w:szCs w:val="18"/>
        </w:rPr>
        <w:t>Årets möbel</w:t>
      </w:r>
    </w:p>
    <w:p w14:paraId="03E12F60" w14:textId="77777777" w:rsidR="00F82ADA" w:rsidRPr="00244193" w:rsidRDefault="00F82ADA" w:rsidP="00F82ADA">
      <w:pPr>
        <w:widowControl w:val="0"/>
        <w:autoSpaceDE w:val="0"/>
        <w:autoSpaceDN w:val="0"/>
        <w:adjustRightInd w:val="0"/>
        <w:rPr>
          <w:rFonts w:ascii="Futura" w:hAnsi="Futura" w:cs="Futura"/>
          <w:b/>
          <w:bCs/>
          <w:color w:val="000000"/>
          <w:spacing w:val="-2"/>
          <w:kern w:val="1"/>
          <w:sz w:val="18"/>
          <w:szCs w:val="18"/>
        </w:rPr>
      </w:pPr>
      <w:r w:rsidRPr="00244193">
        <w:rPr>
          <w:rFonts w:ascii="Futura" w:hAnsi="Futura" w:cs="Futura"/>
          <w:b/>
          <w:bCs/>
          <w:color w:val="000000"/>
          <w:spacing w:val="-2"/>
          <w:kern w:val="1"/>
          <w:sz w:val="18"/>
          <w:szCs w:val="18"/>
        </w:rPr>
        <w:t>Mattias Stenberg</w:t>
      </w:r>
      <w:r w:rsidRPr="00244193">
        <w:rPr>
          <w:rFonts w:ascii="Times New Roman" w:hAnsi="Times New Roman" w:cs="Times New Roman"/>
          <w:b/>
          <w:bCs/>
          <w:color w:val="000000"/>
          <w:spacing w:val="-2"/>
          <w:kern w:val="1"/>
          <w:sz w:val="18"/>
          <w:szCs w:val="18"/>
        </w:rPr>
        <w:t> </w:t>
      </w:r>
      <w:r w:rsidRPr="00244193">
        <w:rPr>
          <w:rFonts w:ascii="Futura" w:hAnsi="Futura" w:cs="Futura"/>
          <w:b/>
          <w:bCs/>
          <w:color w:val="000000"/>
          <w:spacing w:val="-2"/>
          <w:kern w:val="1"/>
          <w:sz w:val="18"/>
          <w:szCs w:val="18"/>
        </w:rPr>
        <w:t>–</w:t>
      </w:r>
      <w:r w:rsidRPr="00244193">
        <w:rPr>
          <w:rFonts w:ascii="Times New Roman" w:hAnsi="Times New Roman" w:cs="Times New Roman"/>
          <w:b/>
          <w:bCs/>
          <w:color w:val="000000"/>
          <w:spacing w:val="-2"/>
          <w:kern w:val="1"/>
          <w:sz w:val="18"/>
          <w:szCs w:val="18"/>
        </w:rPr>
        <w:t> </w:t>
      </w:r>
      <w:r w:rsidRPr="00244193">
        <w:rPr>
          <w:rFonts w:ascii="Futura" w:hAnsi="Futura" w:cs="Futura"/>
          <w:b/>
          <w:bCs/>
          <w:color w:val="000000"/>
          <w:spacing w:val="-2"/>
          <w:kern w:val="1"/>
          <w:sz w:val="18"/>
          <w:szCs w:val="18"/>
        </w:rPr>
        <w:t xml:space="preserve">Bistro (- </w:t>
      </w:r>
      <w:proofErr w:type="spellStart"/>
      <w:r w:rsidRPr="00244193">
        <w:rPr>
          <w:rFonts w:ascii="Futura" w:hAnsi="Futura" w:cs="Futura"/>
          <w:b/>
          <w:bCs/>
          <w:color w:val="000000"/>
          <w:spacing w:val="-2"/>
          <w:kern w:val="1"/>
          <w:sz w:val="18"/>
          <w:szCs w:val="18"/>
        </w:rPr>
        <w:t>Olby</w:t>
      </w:r>
      <w:proofErr w:type="spellEnd"/>
      <w:r w:rsidRPr="00244193">
        <w:rPr>
          <w:rFonts w:ascii="Futura" w:hAnsi="Futura" w:cs="Futura"/>
          <w:b/>
          <w:bCs/>
          <w:color w:val="000000"/>
          <w:spacing w:val="-2"/>
          <w:kern w:val="1"/>
          <w:sz w:val="18"/>
          <w:szCs w:val="18"/>
        </w:rPr>
        <w:t xml:space="preserve"> Design)</w:t>
      </w:r>
    </w:p>
    <w:p w14:paraId="70E32A19" w14:textId="77777777" w:rsidR="00F82ADA" w:rsidRPr="00244193" w:rsidRDefault="00F82ADA" w:rsidP="00F82ADA">
      <w:pPr>
        <w:widowControl w:val="0"/>
        <w:autoSpaceDE w:val="0"/>
        <w:autoSpaceDN w:val="0"/>
        <w:adjustRightInd w:val="0"/>
        <w:rPr>
          <w:rFonts w:ascii="Futura" w:hAnsi="Futura" w:cs="Futura"/>
          <w:b/>
          <w:bCs/>
          <w:color w:val="000000"/>
          <w:spacing w:val="-2"/>
          <w:kern w:val="1"/>
          <w:sz w:val="18"/>
          <w:szCs w:val="18"/>
        </w:rPr>
      </w:pPr>
      <w:r w:rsidRPr="00244193">
        <w:rPr>
          <w:rFonts w:ascii="Futura" w:hAnsi="Futura" w:cs="Futura"/>
          <w:color w:val="000000"/>
          <w:spacing w:val="-2"/>
          <w:kern w:val="1"/>
          <w:sz w:val="18"/>
          <w:szCs w:val="18"/>
        </w:rPr>
        <w:t>Juryns motivering lyder:</w:t>
      </w:r>
    </w:p>
    <w:p w14:paraId="55D2F213" w14:textId="77777777" w:rsidR="00F82ADA" w:rsidRPr="00244193" w:rsidRDefault="00244193" w:rsidP="00F82ADA">
      <w:pPr>
        <w:widowControl w:val="0"/>
        <w:autoSpaceDE w:val="0"/>
        <w:autoSpaceDN w:val="0"/>
        <w:adjustRightInd w:val="0"/>
        <w:rPr>
          <w:rFonts w:ascii="Futura" w:hAnsi="Futura" w:cs="Futura"/>
          <w:color w:val="000000"/>
          <w:spacing w:val="-2"/>
          <w:kern w:val="1"/>
          <w:sz w:val="18"/>
          <w:szCs w:val="18"/>
        </w:rPr>
      </w:pPr>
      <w:r w:rsidRPr="00244193">
        <w:rPr>
          <w:rFonts w:ascii="Futura" w:hAnsi="Futura" w:cs="Futura"/>
          <w:b/>
          <w:noProof/>
          <w:color w:val="000000"/>
          <w:spacing w:val="2"/>
          <w:kern w:val="1"/>
          <w:sz w:val="18"/>
          <w:szCs w:val="18"/>
        </w:rPr>
        <w:drawing>
          <wp:anchor distT="0" distB="0" distL="114300" distR="114300" simplePos="0" relativeHeight="251658240" behindDoc="0" locked="0" layoutInCell="1" allowOverlap="1" wp14:anchorId="6B86098E" wp14:editId="10296D9F">
            <wp:simplePos x="0" y="0"/>
            <wp:positionH relativeFrom="column">
              <wp:posOffset>3429000</wp:posOffset>
            </wp:positionH>
            <wp:positionV relativeFrom="paragraph">
              <wp:posOffset>379730</wp:posOffset>
            </wp:positionV>
            <wp:extent cx="2936240" cy="2763520"/>
            <wp:effectExtent l="0" t="0" r="0" b="0"/>
            <wp:wrapThrough wrapText="bothSides">
              <wp:wrapPolygon edited="0">
                <wp:start x="561" y="1191"/>
                <wp:lineTo x="747" y="11118"/>
                <wp:lineTo x="7474" y="11118"/>
                <wp:lineTo x="747" y="12110"/>
                <wp:lineTo x="747" y="13500"/>
                <wp:lineTo x="7474" y="14294"/>
                <wp:lineTo x="7474" y="18066"/>
                <wp:lineTo x="18498" y="18066"/>
                <wp:lineTo x="18498" y="11118"/>
                <wp:lineTo x="15322" y="4765"/>
                <wp:lineTo x="18498" y="1787"/>
                <wp:lineTo x="18498" y="1191"/>
                <wp:lineTo x="561" y="1191"/>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vinnare_150202.pdf"/>
                    <pic:cNvPicPr/>
                  </pic:nvPicPr>
                  <pic:blipFill rotWithShape="1">
                    <a:blip r:embed="rId5">
                      <a:extLst>
                        <a:ext uri="{28A0092B-C50C-407E-A947-70E740481C1C}">
                          <a14:useLocalDpi xmlns:a14="http://schemas.microsoft.com/office/drawing/2010/main" val="0"/>
                        </a:ext>
                      </a:extLst>
                    </a:blip>
                    <a:srcRect l="50936" t="64316" r="4857" b="6283"/>
                    <a:stretch/>
                  </pic:blipFill>
                  <pic:spPr bwMode="auto">
                    <a:xfrm>
                      <a:off x="0" y="0"/>
                      <a:ext cx="2936240" cy="2763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ADA" w:rsidRPr="00244193">
        <w:rPr>
          <w:rFonts w:ascii="Futura" w:hAnsi="Futura" w:cs="Futura"/>
          <w:color w:val="000000"/>
          <w:spacing w:val="-2"/>
          <w:kern w:val="1"/>
          <w:sz w:val="18"/>
          <w:szCs w:val="18"/>
        </w:rPr>
        <w:t>Med en sällsynt kombination av form, elegans och nätthet, som är ovanlig i vår del av världen, kunde denna möbel ha varit japansk. Dess luftighet i formen gör den också lättplacerad i både hem och offentlig miljö. Den är förhoppningsvis tidlös, inte historielös, och ändå nutida. En väldigt fin stol.</w:t>
      </w:r>
    </w:p>
    <w:p w14:paraId="189D9972" w14:textId="77777777" w:rsidR="00F82ADA" w:rsidRPr="00244193" w:rsidRDefault="00F82ADA" w:rsidP="00F82ADA">
      <w:pPr>
        <w:widowControl w:val="0"/>
        <w:autoSpaceDE w:val="0"/>
        <w:autoSpaceDN w:val="0"/>
        <w:adjustRightInd w:val="0"/>
        <w:rPr>
          <w:rFonts w:ascii="Futura" w:hAnsi="Futura" w:cs="Futura"/>
          <w:color w:val="000000"/>
          <w:spacing w:val="-2"/>
          <w:kern w:val="1"/>
          <w:sz w:val="18"/>
          <w:szCs w:val="18"/>
        </w:rPr>
      </w:pPr>
    </w:p>
    <w:p w14:paraId="71147C62" w14:textId="77777777" w:rsidR="00F82ADA" w:rsidRPr="00244193" w:rsidRDefault="00F82ADA" w:rsidP="00F82ADA">
      <w:pPr>
        <w:widowControl w:val="0"/>
        <w:autoSpaceDE w:val="0"/>
        <w:autoSpaceDN w:val="0"/>
        <w:adjustRightInd w:val="0"/>
        <w:rPr>
          <w:rFonts w:ascii="Futura" w:hAnsi="Futura" w:cs="Futura"/>
          <w:b/>
          <w:bCs/>
          <w:color w:val="000000"/>
          <w:spacing w:val="5"/>
          <w:kern w:val="1"/>
          <w:sz w:val="18"/>
          <w:szCs w:val="18"/>
        </w:rPr>
      </w:pPr>
      <w:r w:rsidRPr="00244193">
        <w:rPr>
          <w:rFonts w:ascii="Futura" w:hAnsi="Futura" w:cs="Futura"/>
          <w:b/>
          <w:bCs/>
          <w:color w:val="000000"/>
          <w:spacing w:val="5"/>
          <w:kern w:val="1"/>
          <w:sz w:val="18"/>
          <w:szCs w:val="18"/>
        </w:rPr>
        <w:t>Årets arkitektur</w:t>
      </w:r>
    </w:p>
    <w:p w14:paraId="39F4B0DD" w14:textId="77777777" w:rsidR="00F82ADA" w:rsidRPr="00244193" w:rsidRDefault="00F82ADA" w:rsidP="00F82ADA">
      <w:pPr>
        <w:widowControl w:val="0"/>
        <w:autoSpaceDE w:val="0"/>
        <w:autoSpaceDN w:val="0"/>
        <w:adjustRightInd w:val="0"/>
        <w:rPr>
          <w:rFonts w:ascii="Futura" w:hAnsi="Futura" w:cs="Futura"/>
          <w:b/>
          <w:bCs/>
          <w:color w:val="000000"/>
          <w:spacing w:val="-2"/>
          <w:kern w:val="1"/>
          <w:sz w:val="18"/>
          <w:szCs w:val="18"/>
        </w:rPr>
      </w:pPr>
      <w:r w:rsidRPr="00244193">
        <w:rPr>
          <w:rFonts w:ascii="Futura" w:hAnsi="Futura" w:cs="Futura"/>
          <w:b/>
          <w:bCs/>
          <w:color w:val="000000"/>
          <w:spacing w:val="-2"/>
          <w:kern w:val="1"/>
          <w:sz w:val="18"/>
          <w:szCs w:val="18"/>
        </w:rPr>
        <w:t>BIG</w:t>
      </w:r>
      <w:r w:rsidRPr="00244193">
        <w:rPr>
          <w:rFonts w:ascii="Times New Roman" w:hAnsi="Times New Roman" w:cs="Times New Roman"/>
          <w:b/>
          <w:bCs/>
          <w:color w:val="000000"/>
          <w:spacing w:val="-2"/>
          <w:kern w:val="1"/>
          <w:sz w:val="18"/>
          <w:szCs w:val="18"/>
        </w:rPr>
        <w:t> </w:t>
      </w:r>
      <w:r w:rsidRPr="00244193">
        <w:rPr>
          <w:rFonts w:ascii="Futura" w:hAnsi="Futura" w:cs="Futura"/>
          <w:b/>
          <w:bCs/>
          <w:color w:val="000000"/>
          <w:spacing w:val="-2"/>
          <w:kern w:val="1"/>
          <w:sz w:val="18"/>
          <w:szCs w:val="18"/>
        </w:rPr>
        <w:t>–</w:t>
      </w:r>
      <w:r w:rsidRPr="00244193">
        <w:rPr>
          <w:rFonts w:ascii="Times New Roman" w:hAnsi="Times New Roman" w:cs="Times New Roman"/>
          <w:b/>
          <w:bCs/>
          <w:color w:val="000000"/>
          <w:spacing w:val="-2"/>
          <w:kern w:val="1"/>
          <w:sz w:val="18"/>
          <w:szCs w:val="18"/>
        </w:rPr>
        <w:t> </w:t>
      </w:r>
      <w:r w:rsidRPr="00244193">
        <w:rPr>
          <w:rFonts w:ascii="Futura" w:hAnsi="Futura" w:cs="Futura"/>
          <w:b/>
          <w:bCs/>
          <w:color w:val="000000"/>
          <w:spacing w:val="-2"/>
          <w:kern w:val="1"/>
          <w:sz w:val="18"/>
          <w:szCs w:val="18"/>
        </w:rPr>
        <w:t>Museet fö</w:t>
      </w:r>
      <w:r w:rsidRPr="00244193">
        <w:rPr>
          <w:rFonts w:ascii="Futura" w:hAnsi="Futura" w:cs="Futura"/>
          <w:b/>
          <w:bCs/>
          <w:color w:val="000000"/>
          <w:spacing w:val="-2"/>
          <w:kern w:val="1"/>
          <w:sz w:val="18"/>
          <w:szCs w:val="18"/>
        </w:rPr>
        <w:t>r sjöfart</w:t>
      </w:r>
    </w:p>
    <w:p w14:paraId="7B31F276" w14:textId="77777777" w:rsidR="00F82ADA" w:rsidRPr="00244193" w:rsidRDefault="00F82ADA" w:rsidP="00F82ADA">
      <w:pPr>
        <w:widowControl w:val="0"/>
        <w:autoSpaceDE w:val="0"/>
        <w:autoSpaceDN w:val="0"/>
        <w:adjustRightInd w:val="0"/>
        <w:rPr>
          <w:rFonts w:ascii="Futura" w:hAnsi="Futura" w:cs="Futura"/>
          <w:b/>
          <w:bCs/>
          <w:color w:val="000000"/>
          <w:spacing w:val="-2"/>
          <w:kern w:val="1"/>
          <w:sz w:val="18"/>
          <w:szCs w:val="18"/>
        </w:rPr>
      </w:pPr>
      <w:r w:rsidRPr="00244193">
        <w:rPr>
          <w:rFonts w:ascii="Futura" w:hAnsi="Futura" w:cs="Futura"/>
          <w:color w:val="000000"/>
          <w:spacing w:val="-2"/>
          <w:kern w:val="1"/>
          <w:sz w:val="18"/>
          <w:szCs w:val="18"/>
        </w:rPr>
        <w:t xml:space="preserve">Juryns motivering lyder: </w:t>
      </w:r>
    </w:p>
    <w:p w14:paraId="462F9373" w14:textId="77777777" w:rsidR="00F82ADA" w:rsidRDefault="00F82ADA" w:rsidP="00F82ADA">
      <w:pPr>
        <w:rPr>
          <w:rFonts w:ascii="Futura" w:hAnsi="Futura" w:cs="Futura"/>
          <w:color w:val="000000"/>
          <w:spacing w:val="-2"/>
          <w:kern w:val="1"/>
          <w:sz w:val="18"/>
          <w:szCs w:val="18"/>
        </w:rPr>
      </w:pPr>
      <w:r w:rsidRPr="00244193">
        <w:rPr>
          <w:rFonts w:ascii="Futura" w:hAnsi="Futura" w:cs="Futura"/>
          <w:color w:val="000000"/>
          <w:spacing w:val="-2"/>
          <w:kern w:val="1"/>
          <w:sz w:val="18"/>
          <w:szCs w:val="18"/>
        </w:rPr>
        <w:t>Årets vinnare i kategorin Arkitektur visar prov på hur långt man kan nå med stort mod hos både arkitekt och byggherre. Genom att utmana tävlingsprogrammet och tänka långt utanför bekvämlighetszonen har man lyckats skapa en hemlig värld och något så ovanligt som en ”osynlig” arkitektur. Ett tomrum som symbol och kongenial spegling av verksamheten.</w:t>
      </w:r>
    </w:p>
    <w:p w14:paraId="2A3882E9" w14:textId="77777777" w:rsidR="00244193" w:rsidRDefault="00244193" w:rsidP="00F82ADA">
      <w:pPr>
        <w:rPr>
          <w:rFonts w:ascii="Futura" w:hAnsi="Futura" w:cs="Futura"/>
          <w:color w:val="000000"/>
          <w:spacing w:val="-2"/>
          <w:kern w:val="1"/>
          <w:sz w:val="18"/>
          <w:szCs w:val="18"/>
        </w:rPr>
      </w:pPr>
    </w:p>
    <w:p w14:paraId="55030035" w14:textId="77777777" w:rsidR="00244193" w:rsidRDefault="00244193" w:rsidP="00F82ADA">
      <w:pPr>
        <w:rPr>
          <w:rFonts w:ascii="Futura" w:hAnsi="Futura" w:cs="Futura"/>
          <w:color w:val="000000"/>
          <w:spacing w:val="-2"/>
          <w:kern w:val="1"/>
          <w:sz w:val="18"/>
          <w:szCs w:val="18"/>
        </w:rPr>
      </w:pPr>
    </w:p>
    <w:p w14:paraId="6F2BC9BE" w14:textId="77777777" w:rsidR="00244193" w:rsidRDefault="00244193" w:rsidP="00F82ADA">
      <w:pPr>
        <w:rPr>
          <w:rFonts w:ascii="Futura" w:hAnsi="Futura" w:cs="Futura"/>
          <w:color w:val="000000"/>
          <w:spacing w:val="-2"/>
          <w:kern w:val="1"/>
          <w:sz w:val="18"/>
          <w:szCs w:val="18"/>
        </w:rPr>
      </w:pPr>
    </w:p>
    <w:p w14:paraId="7DE76BB7" w14:textId="77777777" w:rsidR="00244193" w:rsidRDefault="00244193" w:rsidP="00F82ADA">
      <w:pPr>
        <w:rPr>
          <w:rFonts w:ascii="Futura" w:hAnsi="Futura" w:cs="Futura"/>
          <w:color w:val="000000"/>
          <w:spacing w:val="-2"/>
          <w:kern w:val="1"/>
          <w:sz w:val="18"/>
          <w:szCs w:val="18"/>
        </w:rPr>
      </w:pPr>
      <w:bookmarkStart w:id="0" w:name="_GoBack"/>
      <w:bookmarkEnd w:id="0"/>
    </w:p>
    <w:p w14:paraId="321C48B0" w14:textId="77777777" w:rsidR="00244193" w:rsidRDefault="00244193" w:rsidP="00F82ADA">
      <w:pPr>
        <w:rPr>
          <w:rFonts w:ascii="Futura" w:hAnsi="Futura" w:cs="Futura"/>
          <w:color w:val="000000"/>
          <w:spacing w:val="-2"/>
          <w:kern w:val="1"/>
          <w:sz w:val="18"/>
          <w:szCs w:val="18"/>
        </w:rPr>
      </w:pPr>
    </w:p>
    <w:p w14:paraId="021D4F80" w14:textId="77777777" w:rsidR="00244193" w:rsidRPr="00244193" w:rsidRDefault="00244193" w:rsidP="00F82ADA">
      <w:pPr>
        <w:rPr>
          <w:rFonts w:ascii="Futura" w:hAnsi="Futura" w:cs="Futura"/>
          <w:color w:val="000000"/>
          <w:spacing w:val="-2"/>
          <w:kern w:val="1"/>
          <w:sz w:val="18"/>
          <w:szCs w:val="18"/>
        </w:rPr>
      </w:pPr>
    </w:p>
    <w:p w14:paraId="397F8085" w14:textId="77777777" w:rsidR="00F82ADA" w:rsidRPr="00244193" w:rsidRDefault="00F82ADA" w:rsidP="00F82ADA">
      <w:pPr>
        <w:widowControl w:val="0"/>
        <w:autoSpaceDE w:val="0"/>
        <w:autoSpaceDN w:val="0"/>
        <w:adjustRightInd w:val="0"/>
        <w:rPr>
          <w:rFonts w:ascii="Futura" w:hAnsi="Futura" w:cs="Futura"/>
          <w:color w:val="000000"/>
          <w:spacing w:val="-2"/>
          <w:kern w:val="1"/>
          <w:sz w:val="18"/>
          <w:szCs w:val="18"/>
        </w:rPr>
      </w:pPr>
      <w:r w:rsidRPr="00244193">
        <w:rPr>
          <w:rFonts w:ascii="Futura" w:hAnsi="Futura" w:cs="Futura"/>
          <w:color w:val="000000"/>
          <w:spacing w:val="-2"/>
          <w:kern w:val="1"/>
          <w:sz w:val="18"/>
          <w:szCs w:val="18"/>
        </w:rPr>
        <w:lastRenderedPageBreak/>
        <w:t xml:space="preserve">Vinnarna korades av den namnkunniga juryn bestående av formgivaren Eero Koivisto, arkitekten </w:t>
      </w:r>
      <w:proofErr w:type="spellStart"/>
      <w:r w:rsidRPr="00244193">
        <w:rPr>
          <w:rFonts w:ascii="Futura" w:hAnsi="Futura" w:cs="Futura"/>
          <w:color w:val="000000"/>
          <w:spacing w:val="-2"/>
          <w:kern w:val="1"/>
          <w:sz w:val="18"/>
          <w:szCs w:val="18"/>
        </w:rPr>
        <w:t>Bolle</w:t>
      </w:r>
      <w:proofErr w:type="spellEnd"/>
      <w:r w:rsidRPr="00244193">
        <w:rPr>
          <w:rFonts w:ascii="Futura" w:hAnsi="Futura" w:cs="Futura"/>
          <w:color w:val="000000"/>
          <w:spacing w:val="-2"/>
          <w:kern w:val="1"/>
          <w:sz w:val="18"/>
          <w:szCs w:val="18"/>
        </w:rPr>
        <w:t xml:space="preserve"> Tham, Beckmans rektor Cilla </w:t>
      </w:r>
      <w:proofErr w:type="spellStart"/>
      <w:r w:rsidRPr="00244193">
        <w:rPr>
          <w:rFonts w:ascii="Futura" w:hAnsi="Futura" w:cs="Futura"/>
          <w:color w:val="000000"/>
          <w:spacing w:val="-2"/>
          <w:kern w:val="1"/>
          <w:sz w:val="18"/>
          <w:szCs w:val="18"/>
        </w:rPr>
        <w:t>Robach</w:t>
      </w:r>
      <w:proofErr w:type="spellEnd"/>
      <w:r w:rsidRPr="00244193">
        <w:rPr>
          <w:rFonts w:ascii="Futura" w:hAnsi="Futura" w:cs="Futura"/>
          <w:color w:val="000000"/>
          <w:spacing w:val="-2"/>
          <w:kern w:val="1"/>
          <w:sz w:val="18"/>
          <w:szCs w:val="18"/>
        </w:rPr>
        <w:t xml:space="preserve">, antikvitetsexperten Li Pamp och arkitekturhistorikern Martin </w:t>
      </w:r>
      <w:proofErr w:type="spellStart"/>
      <w:r w:rsidRPr="00244193">
        <w:rPr>
          <w:rFonts w:ascii="Futura" w:hAnsi="Futura" w:cs="Futura"/>
          <w:color w:val="000000"/>
          <w:spacing w:val="-2"/>
          <w:kern w:val="1"/>
          <w:sz w:val="18"/>
          <w:szCs w:val="18"/>
        </w:rPr>
        <w:t>Rörby</w:t>
      </w:r>
      <w:proofErr w:type="spellEnd"/>
      <w:r w:rsidRPr="00244193">
        <w:rPr>
          <w:rFonts w:ascii="Futura" w:hAnsi="Futura" w:cs="Futura"/>
          <w:color w:val="000000"/>
          <w:spacing w:val="-2"/>
          <w:kern w:val="1"/>
          <w:sz w:val="18"/>
          <w:szCs w:val="18"/>
        </w:rPr>
        <w:t xml:space="preserve">. I juryn ingår också chefredaktörerna </w:t>
      </w:r>
      <w:proofErr w:type="gramStart"/>
      <w:r w:rsidRPr="00244193">
        <w:rPr>
          <w:rFonts w:ascii="Futura" w:hAnsi="Futura" w:cs="Futura"/>
          <w:color w:val="000000"/>
          <w:spacing w:val="-2"/>
          <w:kern w:val="1"/>
          <w:sz w:val="18"/>
          <w:szCs w:val="18"/>
        </w:rPr>
        <w:t>för  Rum</w:t>
      </w:r>
      <w:proofErr w:type="gramEnd"/>
      <w:r w:rsidRPr="00244193">
        <w:rPr>
          <w:rFonts w:ascii="Futura" w:hAnsi="Futura" w:cs="Futura"/>
          <w:color w:val="000000"/>
          <w:spacing w:val="-2"/>
          <w:kern w:val="1"/>
          <w:sz w:val="18"/>
          <w:szCs w:val="18"/>
        </w:rPr>
        <w:t xml:space="preserve"> Hemma; Amina </w:t>
      </w:r>
      <w:proofErr w:type="spellStart"/>
      <w:r w:rsidRPr="00244193">
        <w:rPr>
          <w:rFonts w:ascii="Futura" w:hAnsi="Futura" w:cs="Futura"/>
          <w:color w:val="000000"/>
          <w:spacing w:val="-2"/>
          <w:kern w:val="1"/>
          <w:sz w:val="18"/>
          <w:szCs w:val="18"/>
        </w:rPr>
        <w:t>Djemili</w:t>
      </w:r>
      <w:proofErr w:type="spellEnd"/>
      <w:r w:rsidRPr="00244193">
        <w:rPr>
          <w:rFonts w:ascii="Futura" w:hAnsi="Futura" w:cs="Futura"/>
          <w:color w:val="000000"/>
          <w:spacing w:val="-2"/>
          <w:kern w:val="1"/>
          <w:sz w:val="18"/>
          <w:szCs w:val="18"/>
        </w:rPr>
        <w:t xml:space="preserve">, Nya Rum; Josefin </w:t>
      </w:r>
      <w:proofErr w:type="spellStart"/>
      <w:r w:rsidRPr="00244193">
        <w:rPr>
          <w:rFonts w:ascii="Futura" w:hAnsi="Futura" w:cs="Futura"/>
          <w:color w:val="000000"/>
          <w:spacing w:val="-2"/>
          <w:kern w:val="1"/>
          <w:sz w:val="18"/>
          <w:szCs w:val="18"/>
        </w:rPr>
        <w:t>Udén</w:t>
      </w:r>
      <w:proofErr w:type="spellEnd"/>
      <w:r w:rsidRPr="00244193">
        <w:rPr>
          <w:rFonts w:ascii="Futura" w:hAnsi="Futura" w:cs="Futura"/>
          <w:color w:val="000000"/>
          <w:spacing w:val="-2"/>
          <w:kern w:val="1"/>
          <w:sz w:val="18"/>
          <w:szCs w:val="18"/>
        </w:rPr>
        <w:t xml:space="preserve">, Tidskriften Rum; Frida Jeppsson </w:t>
      </w:r>
      <w:proofErr w:type="spellStart"/>
      <w:r w:rsidRPr="00244193">
        <w:rPr>
          <w:rFonts w:ascii="Futura" w:hAnsi="Futura" w:cs="Futura"/>
          <w:color w:val="000000"/>
          <w:spacing w:val="-2"/>
          <w:kern w:val="1"/>
          <w:sz w:val="18"/>
          <w:szCs w:val="18"/>
        </w:rPr>
        <w:t>Prime</w:t>
      </w:r>
      <w:proofErr w:type="spellEnd"/>
      <w:r w:rsidRPr="00244193">
        <w:rPr>
          <w:rFonts w:ascii="Futura" w:hAnsi="Futura" w:cs="Futura"/>
          <w:color w:val="000000"/>
          <w:spacing w:val="-2"/>
          <w:kern w:val="1"/>
          <w:sz w:val="18"/>
          <w:szCs w:val="18"/>
        </w:rPr>
        <w:t xml:space="preserve"> och  Rum Design; Anna Ring.</w:t>
      </w:r>
    </w:p>
    <w:p w14:paraId="6B724FCC" w14:textId="77777777" w:rsidR="00F82ADA" w:rsidRPr="00244193" w:rsidRDefault="00F82ADA" w:rsidP="00F82ADA">
      <w:pPr>
        <w:widowControl w:val="0"/>
        <w:autoSpaceDE w:val="0"/>
        <w:autoSpaceDN w:val="0"/>
        <w:adjustRightInd w:val="0"/>
        <w:rPr>
          <w:rFonts w:ascii="Futura" w:hAnsi="Futura" w:cs="Futura"/>
          <w:color w:val="000000"/>
          <w:spacing w:val="-2"/>
          <w:kern w:val="1"/>
          <w:sz w:val="18"/>
          <w:szCs w:val="18"/>
        </w:rPr>
      </w:pPr>
    </w:p>
    <w:p w14:paraId="1B6C4204" w14:textId="77777777" w:rsidR="00F82ADA" w:rsidRPr="00244193" w:rsidRDefault="00F82ADA" w:rsidP="00F82ADA">
      <w:pPr>
        <w:widowControl w:val="0"/>
        <w:autoSpaceDE w:val="0"/>
        <w:autoSpaceDN w:val="0"/>
        <w:adjustRightInd w:val="0"/>
        <w:rPr>
          <w:rFonts w:ascii="Futura" w:hAnsi="Futura" w:cs="Futura"/>
          <w:color w:val="000000"/>
          <w:sz w:val="18"/>
          <w:szCs w:val="18"/>
        </w:rPr>
      </w:pPr>
      <w:r w:rsidRPr="00244193">
        <w:rPr>
          <w:rFonts w:ascii="Futura" w:hAnsi="Futura" w:cs="Futura"/>
          <w:color w:val="000000"/>
          <w:spacing w:val="-2"/>
          <w:kern w:val="1"/>
          <w:sz w:val="18"/>
          <w:szCs w:val="18"/>
        </w:rPr>
        <w:t xml:space="preserve">Lotta Lundgren var konferencier för kvällen och bjöd på både sång och dans tillsammans med Tensta kör. </w:t>
      </w:r>
    </w:p>
    <w:p w14:paraId="232D6580" w14:textId="77777777" w:rsidR="00F82ADA" w:rsidRPr="00244193" w:rsidRDefault="00F82ADA" w:rsidP="00F82ADA">
      <w:pPr>
        <w:widowControl w:val="0"/>
        <w:autoSpaceDE w:val="0"/>
        <w:autoSpaceDN w:val="0"/>
        <w:adjustRightInd w:val="0"/>
        <w:rPr>
          <w:rFonts w:ascii="Futura" w:hAnsi="Futura" w:cs="Futura"/>
          <w:color w:val="000000"/>
          <w:spacing w:val="-2"/>
          <w:kern w:val="1"/>
          <w:sz w:val="18"/>
          <w:szCs w:val="18"/>
        </w:rPr>
      </w:pPr>
    </w:p>
    <w:p w14:paraId="1F9BB55F" w14:textId="77777777" w:rsidR="00244193" w:rsidRPr="00244193" w:rsidRDefault="00F82ADA" w:rsidP="00F82ADA">
      <w:pPr>
        <w:widowControl w:val="0"/>
        <w:autoSpaceDE w:val="0"/>
        <w:autoSpaceDN w:val="0"/>
        <w:adjustRightInd w:val="0"/>
        <w:rPr>
          <w:rFonts w:ascii="Futura" w:hAnsi="Futura" w:cs="Futura"/>
          <w:color w:val="000000"/>
          <w:spacing w:val="-2"/>
          <w:kern w:val="1"/>
          <w:sz w:val="18"/>
          <w:szCs w:val="18"/>
        </w:rPr>
      </w:pPr>
      <w:r w:rsidRPr="00244193">
        <w:rPr>
          <w:rFonts w:ascii="Futura" w:hAnsi="Futura" w:cs="Futura"/>
          <w:b/>
          <w:bCs/>
          <w:color w:val="000000"/>
          <w:spacing w:val="5"/>
          <w:kern w:val="1"/>
          <w:sz w:val="18"/>
          <w:szCs w:val="18"/>
        </w:rPr>
        <w:t>FÖR</w:t>
      </w:r>
      <w:r w:rsidRPr="00244193">
        <w:rPr>
          <w:rFonts w:ascii="Futura" w:hAnsi="Futura" w:cs="Futura"/>
          <w:color w:val="000000"/>
          <w:spacing w:val="-2"/>
          <w:kern w:val="1"/>
          <w:sz w:val="18"/>
          <w:szCs w:val="18"/>
        </w:rPr>
        <w:t xml:space="preserve"> </w:t>
      </w:r>
      <w:r w:rsidRPr="00244193">
        <w:rPr>
          <w:rFonts w:ascii="Futura" w:hAnsi="Futura" w:cs="Futura"/>
          <w:b/>
          <w:bCs/>
          <w:color w:val="000000"/>
          <w:spacing w:val="5"/>
          <w:kern w:val="1"/>
          <w:sz w:val="18"/>
          <w:szCs w:val="18"/>
        </w:rPr>
        <w:t>MER</w:t>
      </w:r>
      <w:r w:rsidRPr="00244193">
        <w:rPr>
          <w:rFonts w:ascii="Futura" w:hAnsi="Futura" w:cs="Futura"/>
          <w:color w:val="000000"/>
          <w:spacing w:val="-2"/>
          <w:kern w:val="1"/>
          <w:sz w:val="18"/>
          <w:szCs w:val="18"/>
        </w:rPr>
        <w:t xml:space="preserve"> </w:t>
      </w:r>
      <w:r w:rsidRPr="00244193">
        <w:rPr>
          <w:rFonts w:ascii="Futura" w:hAnsi="Futura" w:cs="Futura"/>
          <w:b/>
          <w:bCs/>
          <w:color w:val="000000"/>
          <w:spacing w:val="5"/>
          <w:kern w:val="1"/>
          <w:sz w:val="18"/>
          <w:szCs w:val="18"/>
        </w:rPr>
        <w:t>INFO</w:t>
      </w:r>
      <w:r w:rsidRPr="00244193">
        <w:rPr>
          <w:rFonts w:ascii="Futura" w:hAnsi="Futura" w:cs="Futura"/>
          <w:color w:val="000000"/>
          <w:spacing w:val="-2"/>
          <w:kern w:val="1"/>
          <w:sz w:val="18"/>
          <w:szCs w:val="18"/>
        </w:rPr>
        <w:t xml:space="preserve"> </w:t>
      </w:r>
      <w:r w:rsidRPr="00244193">
        <w:rPr>
          <w:rFonts w:ascii="Futura" w:hAnsi="Futura" w:cs="Futura"/>
          <w:b/>
          <w:bCs/>
          <w:color w:val="000000"/>
          <w:spacing w:val="5"/>
          <w:kern w:val="1"/>
          <w:sz w:val="18"/>
          <w:szCs w:val="18"/>
        </w:rPr>
        <w:t>KONTAKTA</w:t>
      </w:r>
      <w:r w:rsidRPr="00244193">
        <w:rPr>
          <w:rFonts w:ascii="Futura" w:hAnsi="Futura" w:cs="Futura"/>
          <w:color w:val="000000"/>
          <w:spacing w:val="-2"/>
          <w:kern w:val="1"/>
          <w:sz w:val="18"/>
          <w:szCs w:val="18"/>
        </w:rPr>
        <w:t xml:space="preserve">  </w:t>
      </w:r>
    </w:p>
    <w:p w14:paraId="3389B722" w14:textId="77777777" w:rsidR="00F82ADA" w:rsidRPr="00244193" w:rsidRDefault="00F82ADA" w:rsidP="00F82ADA">
      <w:pPr>
        <w:widowControl w:val="0"/>
        <w:autoSpaceDE w:val="0"/>
        <w:autoSpaceDN w:val="0"/>
        <w:adjustRightInd w:val="0"/>
        <w:rPr>
          <w:rFonts w:ascii="Futura" w:hAnsi="Futura" w:cs="Futura"/>
          <w:color w:val="000000"/>
          <w:sz w:val="18"/>
          <w:szCs w:val="18"/>
        </w:rPr>
      </w:pPr>
      <w:proofErr w:type="spellStart"/>
      <w:r w:rsidRPr="00244193">
        <w:rPr>
          <w:rFonts w:ascii="Futura" w:hAnsi="Futura" w:cs="Futura"/>
          <w:color w:val="000000"/>
          <w:spacing w:val="-2"/>
          <w:kern w:val="1"/>
          <w:sz w:val="18"/>
          <w:szCs w:val="18"/>
        </w:rPr>
        <w:t>Jacop</w:t>
      </w:r>
      <w:proofErr w:type="spellEnd"/>
      <w:r w:rsidRPr="00244193">
        <w:rPr>
          <w:rFonts w:ascii="Futura" w:hAnsi="Futura" w:cs="Futura"/>
          <w:color w:val="000000"/>
          <w:spacing w:val="-2"/>
          <w:kern w:val="1"/>
          <w:sz w:val="18"/>
          <w:szCs w:val="18"/>
        </w:rPr>
        <w:t xml:space="preserve"> </w:t>
      </w:r>
      <w:proofErr w:type="spellStart"/>
      <w:r w:rsidRPr="00244193">
        <w:rPr>
          <w:rFonts w:ascii="Futura" w:hAnsi="Futura" w:cs="Futura"/>
          <w:color w:val="000000"/>
          <w:spacing w:val="-2"/>
          <w:kern w:val="1"/>
          <w:sz w:val="18"/>
          <w:szCs w:val="18"/>
        </w:rPr>
        <w:t>Merlini</w:t>
      </w:r>
      <w:proofErr w:type="spellEnd"/>
      <w:r w:rsidRPr="00244193">
        <w:rPr>
          <w:rFonts w:ascii="Futura" w:hAnsi="Futura" w:cs="Futura"/>
          <w:color w:val="000000"/>
          <w:spacing w:val="-2"/>
          <w:kern w:val="1"/>
          <w:sz w:val="18"/>
          <w:szCs w:val="18"/>
        </w:rPr>
        <w:t xml:space="preserve">, VD </w:t>
      </w:r>
      <w:proofErr w:type="spellStart"/>
      <w:r w:rsidRPr="00244193">
        <w:rPr>
          <w:rFonts w:ascii="Futura" w:hAnsi="Futura" w:cs="Futura"/>
          <w:color w:val="000000"/>
          <w:spacing w:val="-2"/>
          <w:kern w:val="1"/>
          <w:sz w:val="18"/>
          <w:szCs w:val="18"/>
        </w:rPr>
        <w:t>Its</w:t>
      </w:r>
      <w:proofErr w:type="spellEnd"/>
      <w:r w:rsidRPr="00244193">
        <w:rPr>
          <w:rFonts w:ascii="Futura" w:hAnsi="Futura" w:cs="Futura"/>
          <w:color w:val="000000"/>
          <w:spacing w:val="-2"/>
          <w:kern w:val="1"/>
          <w:sz w:val="18"/>
          <w:szCs w:val="18"/>
        </w:rPr>
        <w:t xml:space="preserve"> Media, </w:t>
      </w:r>
      <w:r w:rsidRPr="00244193">
        <w:rPr>
          <w:rFonts w:ascii="Futura" w:hAnsi="Futura" w:cs="Futura"/>
          <w:i/>
          <w:iCs/>
          <w:color w:val="000000"/>
          <w:spacing w:val="-2"/>
          <w:kern w:val="1"/>
          <w:sz w:val="18"/>
          <w:szCs w:val="18"/>
        </w:rPr>
        <w:t>jacop.merlini@itsmedia.se</w:t>
      </w:r>
      <w:r w:rsidRPr="00244193">
        <w:rPr>
          <w:rFonts w:ascii="Futura" w:hAnsi="Futura" w:cs="Futura"/>
          <w:color w:val="000000"/>
          <w:spacing w:val="-2"/>
          <w:kern w:val="1"/>
          <w:sz w:val="18"/>
          <w:szCs w:val="18"/>
        </w:rPr>
        <w:t>, 073-526 92 10</w:t>
      </w:r>
    </w:p>
    <w:p w14:paraId="454360FA" w14:textId="77777777" w:rsidR="00F82ADA" w:rsidRPr="00244193" w:rsidRDefault="00F82ADA" w:rsidP="00F82ADA">
      <w:pPr>
        <w:widowControl w:val="0"/>
        <w:autoSpaceDE w:val="0"/>
        <w:autoSpaceDN w:val="0"/>
        <w:adjustRightInd w:val="0"/>
        <w:rPr>
          <w:rFonts w:ascii="Futura" w:hAnsi="Futura" w:cs="Futura"/>
          <w:color w:val="000000"/>
          <w:sz w:val="18"/>
          <w:szCs w:val="18"/>
        </w:rPr>
      </w:pPr>
      <w:r w:rsidRPr="00244193">
        <w:rPr>
          <w:rFonts w:ascii="Futura" w:hAnsi="Futura" w:cs="Futura"/>
          <w:color w:val="000000"/>
          <w:spacing w:val="-2"/>
          <w:kern w:val="1"/>
          <w:sz w:val="18"/>
          <w:szCs w:val="18"/>
        </w:rPr>
        <w:t xml:space="preserve">Ulla Bergman, vice VD </w:t>
      </w:r>
      <w:proofErr w:type="spellStart"/>
      <w:r w:rsidRPr="00244193">
        <w:rPr>
          <w:rFonts w:ascii="Futura" w:hAnsi="Futura" w:cs="Futura"/>
          <w:color w:val="000000"/>
          <w:spacing w:val="-2"/>
          <w:kern w:val="1"/>
          <w:sz w:val="18"/>
          <w:szCs w:val="18"/>
        </w:rPr>
        <w:t>Its</w:t>
      </w:r>
      <w:proofErr w:type="spellEnd"/>
      <w:r w:rsidRPr="00244193">
        <w:rPr>
          <w:rFonts w:ascii="Futura" w:hAnsi="Futura" w:cs="Futura"/>
          <w:color w:val="000000"/>
          <w:spacing w:val="-2"/>
          <w:kern w:val="1"/>
          <w:sz w:val="18"/>
          <w:szCs w:val="18"/>
        </w:rPr>
        <w:t xml:space="preserve"> Media, </w:t>
      </w:r>
      <w:r w:rsidRPr="00244193">
        <w:rPr>
          <w:rFonts w:ascii="Futura" w:hAnsi="Futura" w:cs="Futura"/>
          <w:i/>
          <w:iCs/>
          <w:color w:val="000000"/>
          <w:spacing w:val="-2"/>
          <w:kern w:val="1"/>
          <w:sz w:val="18"/>
          <w:szCs w:val="18"/>
        </w:rPr>
        <w:t>ulla.bergman@itsmedia.se</w:t>
      </w:r>
      <w:r w:rsidRPr="00244193">
        <w:rPr>
          <w:rFonts w:ascii="Futura" w:hAnsi="Futura" w:cs="Futura"/>
          <w:color w:val="000000"/>
          <w:spacing w:val="-2"/>
          <w:kern w:val="1"/>
          <w:sz w:val="18"/>
          <w:szCs w:val="18"/>
        </w:rPr>
        <w:t>, 073-390 15 94</w:t>
      </w:r>
    </w:p>
    <w:p w14:paraId="44EC378E" w14:textId="77777777" w:rsidR="00F82ADA" w:rsidRPr="00244193" w:rsidRDefault="00F82ADA" w:rsidP="00F82ADA">
      <w:pPr>
        <w:widowControl w:val="0"/>
        <w:autoSpaceDE w:val="0"/>
        <w:autoSpaceDN w:val="0"/>
        <w:adjustRightInd w:val="0"/>
        <w:rPr>
          <w:rFonts w:ascii="Futura" w:hAnsi="Futura" w:cs="Futura"/>
          <w:b/>
          <w:bCs/>
          <w:color w:val="000000"/>
          <w:spacing w:val="5"/>
          <w:kern w:val="1"/>
          <w:sz w:val="18"/>
          <w:szCs w:val="18"/>
        </w:rPr>
      </w:pPr>
    </w:p>
    <w:p w14:paraId="351C092B" w14:textId="77777777" w:rsidR="00244193" w:rsidRPr="00244193" w:rsidRDefault="00F82ADA" w:rsidP="00F82ADA">
      <w:pPr>
        <w:rPr>
          <w:rFonts w:ascii="Futura" w:hAnsi="Futura" w:cs="Futura"/>
          <w:color w:val="000000"/>
          <w:spacing w:val="-2"/>
          <w:kern w:val="1"/>
          <w:sz w:val="18"/>
          <w:szCs w:val="18"/>
        </w:rPr>
      </w:pPr>
      <w:r w:rsidRPr="00244193">
        <w:rPr>
          <w:rFonts w:ascii="Futura" w:hAnsi="Futura" w:cs="Futura"/>
          <w:b/>
          <w:bCs/>
          <w:color w:val="000000"/>
          <w:spacing w:val="5"/>
          <w:kern w:val="1"/>
          <w:sz w:val="18"/>
          <w:szCs w:val="18"/>
        </w:rPr>
        <w:t>FÖR</w:t>
      </w:r>
      <w:r w:rsidRPr="00244193">
        <w:rPr>
          <w:rFonts w:ascii="Futura" w:hAnsi="Futura" w:cs="Futura"/>
          <w:color w:val="000000"/>
          <w:spacing w:val="-2"/>
          <w:kern w:val="1"/>
          <w:sz w:val="18"/>
          <w:szCs w:val="18"/>
        </w:rPr>
        <w:t xml:space="preserve"> </w:t>
      </w:r>
      <w:r w:rsidRPr="00244193">
        <w:rPr>
          <w:rFonts w:ascii="Futura" w:hAnsi="Futura" w:cs="Futura"/>
          <w:b/>
          <w:bCs/>
          <w:color w:val="000000"/>
          <w:spacing w:val="5"/>
          <w:kern w:val="1"/>
          <w:sz w:val="18"/>
          <w:szCs w:val="18"/>
        </w:rPr>
        <w:t>INTERVJUER</w:t>
      </w:r>
      <w:r w:rsidRPr="00244193">
        <w:rPr>
          <w:rFonts w:ascii="Futura" w:hAnsi="Futura" w:cs="Futura"/>
          <w:color w:val="000000"/>
          <w:spacing w:val="-2"/>
          <w:kern w:val="1"/>
          <w:sz w:val="18"/>
          <w:szCs w:val="18"/>
        </w:rPr>
        <w:t xml:space="preserve"> </w:t>
      </w:r>
      <w:r w:rsidRPr="00244193">
        <w:rPr>
          <w:rFonts w:ascii="Futura" w:hAnsi="Futura" w:cs="Futura"/>
          <w:b/>
          <w:bCs/>
          <w:color w:val="000000"/>
          <w:spacing w:val="5"/>
          <w:kern w:val="1"/>
          <w:sz w:val="18"/>
          <w:szCs w:val="18"/>
        </w:rPr>
        <w:t>KONTAKTA</w:t>
      </w:r>
      <w:r w:rsidRPr="00244193">
        <w:rPr>
          <w:rFonts w:ascii="Futura" w:hAnsi="Futura" w:cs="Futura"/>
          <w:color w:val="000000"/>
          <w:spacing w:val="-2"/>
          <w:kern w:val="1"/>
          <w:sz w:val="18"/>
          <w:szCs w:val="18"/>
        </w:rPr>
        <w:t> </w:t>
      </w:r>
    </w:p>
    <w:p w14:paraId="0F989482" w14:textId="77777777" w:rsidR="00F82ADA" w:rsidRPr="00244193" w:rsidRDefault="00F82ADA" w:rsidP="00F82ADA">
      <w:pPr>
        <w:rPr>
          <w:rFonts w:ascii="Futura" w:hAnsi="Futura" w:cs="Futura"/>
          <w:b/>
          <w:sz w:val="18"/>
          <w:szCs w:val="18"/>
        </w:rPr>
      </w:pPr>
      <w:r w:rsidRPr="00244193">
        <w:rPr>
          <w:rFonts w:ascii="Futura" w:hAnsi="Futura" w:cs="Futura"/>
          <w:color w:val="000000"/>
          <w:spacing w:val="-2"/>
          <w:kern w:val="1"/>
          <w:sz w:val="18"/>
          <w:szCs w:val="18"/>
        </w:rPr>
        <w:t xml:space="preserve">Marita </w:t>
      </w:r>
      <w:proofErr w:type="spellStart"/>
      <w:r w:rsidRPr="00244193">
        <w:rPr>
          <w:rFonts w:ascii="Futura" w:hAnsi="Futura" w:cs="Futura"/>
          <w:color w:val="000000"/>
          <w:spacing w:val="-2"/>
          <w:kern w:val="1"/>
          <w:sz w:val="18"/>
          <w:szCs w:val="18"/>
        </w:rPr>
        <w:t>Hammervold</w:t>
      </w:r>
      <w:proofErr w:type="spellEnd"/>
      <w:r w:rsidRPr="00244193">
        <w:rPr>
          <w:rFonts w:ascii="Futura" w:hAnsi="Futura" w:cs="Futura"/>
          <w:color w:val="000000"/>
          <w:spacing w:val="-2"/>
          <w:kern w:val="1"/>
          <w:sz w:val="18"/>
          <w:szCs w:val="18"/>
        </w:rPr>
        <w:t xml:space="preserve">, </w:t>
      </w:r>
      <w:proofErr w:type="spellStart"/>
      <w:r w:rsidRPr="00244193">
        <w:rPr>
          <w:rFonts w:ascii="Futura" w:hAnsi="Futura" w:cs="Futura"/>
          <w:color w:val="000000"/>
          <w:spacing w:val="-2"/>
          <w:kern w:val="1"/>
          <w:sz w:val="18"/>
          <w:szCs w:val="18"/>
        </w:rPr>
        <w:t>Subito</w:t>
      </w:r>
      <w:proofErr w:type="spellEnd"/>
      <w:r w:rsidRPr="00244193">
        <w:rPr>
          <w:rFonts w:ascii="Futura" w:hAnsi="Futura" w:cs="Futura"/>
          <w:color w:val="000000"/>
          <w:spacing w:val="-2"/>
          <w:kern w:val="1"/>
          <w:sz w:val="18"/>
          <w:szCs w:val="18"/>
        </w:rPr>
        <w:t xml:space="preserve"> AB, </w:t>
      </w:r>
      <w:r w:rsidRPr="00244193">
        <w:rPr>
          <w:rFonts w:ascii="Futura" w:hAnsi="Futura" w:cs="Futura"/>
          <w:i/>
          <w:iCs/>
          <w:color w:val="000000"/>
          <w:spacing w:val="-2"/>
          <w:kern w:val="1"/>
          <w:sz w:val="18"/>
          <w:szCs w:val="18"/>
        </w:rPr>
        <w:t>marita.hammervold@subito.nu</w:t>
      </w:r>
      <w:r w:rsidRPr="00244193">
        <w:rPr>
          <w:rFonts w:ascii="Futura" w:hAnsi="Futura" w:cs="Futura"/>
          <w:color w:val="000000"/>
          <w:spacing w:val="-2"/>
          <w:kern w:val="1"/>
          <w:sz w:val="18"/>
          <w:szCs w:val="18"/>
        </w:rPr>
        <w:t>, 070-794 75 49</w:t>
      </w:r>
    </w:p>
    <w:sectPr w:rsidR="00F82ADA" w:rsidRPr="00244193" w:rsidSect="00F82ADA">
      <w:type w:val="continuous"/>
      <w:pgSz w:w="11900" w:h="16840"/>
      <w:pgMar w:top="720" w:right="720" w:bottom="720" w:left="720" w:header="708" w:footer="708"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DA"/>
    <w:rsid w:val="00055C64"/>
    <w:rsid w:val="00244193"/>
    <w:rsid w:val="00F82AD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2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F82AD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82A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F82AD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82A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425</Words>
  <Characters>2254</Characters>
  <Application>Microsoft Macintosh Word</Application>
  <DocSecurity>0</DocSecurity>
  <Lines>18</Lines>
  <Paragraphs>5</Paragraphs>
  <ScaleCrop>false</ScaleCrop>
  <Company>SUBITO</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Olsson</dc:creator>
  <cp:keywords/>
  <dc:description/>
  <cp:lastModifiedBy>Kristin Olsson</cp:lastModifiedBy>
  <cp:revision>2</cp:revision>
  <dcterms:created xsi:type="dcterms:W3CDTF">2015-02-02T09:33:00Z</dcterms:created>
  <dcterms:modified xsi:type="dcterms:W3CDTF">2015-02-02T09:44:00Z</dcterms:modified>
</cp:coreProperties>
</file>