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nb-NO" w:eastAsia="nb-NO"/>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FD7765" w:rsidRDefault="000B0254" w:rsidP="00FD7765">
      <w:pPr>
        <w:overflowPunct/>
        <w:autoSpaceDE/>
        <w:autoSpaceDN/>
        <w:adjustRightInd/>
        <w:spacing w:line="360" w:lineRule="auto"/>
        <w:ind w:right="2126"/>
        <w:textAlignment w:val="auto"/>
        <w:rPr>
          <w:rFonts w:ascii="Helvetica" w:hAnsi="Helvetica"/>
          <w:b/>
          <w:sz w:val="22"/>
          <w:szCs w:val="24"/>
        </w:rPr>
      </w:pPr>
      <w:proofErr w:type="spellStart"/>
      <w:r>
        <w:rPr>
          <w:rFonts w:ascii="Helvetica" w:hAnsi="Helvetica"/>
          <w:b/>
          <w:sz w:val="22"/>
          <w:szCs w:val="24"/>
        </w:rPr>
        <w:t>Smal</w:t>
      </w:r>
      <w:proofErr w:type="spellEnd"/>
      <w:r>
        <w:rPr>
          <w:rFonts w:ascii="Helvetica" w:hAnsi="Helvetica"/>
          <w:b/>
          <w:sz w:val="22"/>
          <w:szCs w:val="24"/>
        </w:rPr>
        <w:t xml:space="preserve"> </w:t>
      </w:r>
      <w:proofErr w:type="spellStart"/>
      <w:r>
        <w:rPr>
          <w:rFonts w:ascii="Helvetica" w:hAnsi="Helvetica"/>
          <w:b/>
          <w:sz w:val="22"/>
          <w:szCs w:val="24"/>
        </w:rPr>
        <w:t>diode</w:t>
      </w:r>
      <w:proofErr w:type="spellEnd"/>
      <w:r>
        <w:rPr>
          <w:rFonts w:ascii="Helvetica" w:hAnsi="Helvetica"/>
          <w:b/>
          <w:sz w:val="22"/>
          <w:szCs w:val="24"/>
        </w:rPr>
        <w:t xml:space="preserve"> </w:t>
      </w:r>
      <w:proofErr w:type="spellStart"/>
      <w:r>
        <w:rPr>
          <w:rFonts w:ascii="Helvetica" w:hAnsi="Helvetica"/>
          <w:b/>
          <w:sz w:val="22"/>
          <w:szCs w:val="24"/>
        </w:rPr>
        <w:t>for</w:t>
      </w:r>
      <w:proofErr w:type="spellEnd"/>
      <w:r>
        <w:rPr>
          <w:rFonts w:ascii="Helvetica" w:hAnsi="Helvetica"/>
          <w:b/>
          <w:sz w:val="22"/>
          <w:szCs w:val="24"/>
        </w:rPr>
        <w:t xml:space="preserve"> </w:t>
      </w:r>
      <w:proofErr w:type="spellStart"/>
      <w:r>
        <w:rPr>
          <w:rFonts w:ascii="Helvetica" w:hAnsi="Helvetica"/>
          <w:b/>
          <w:sz w:val="22"/>
          <w:szCs w:val="24"/>
        </w:rPr>
        <w:t>redundans</w:t>
      </w:r>
      <w:proofErr w:type="spellEnd"/>
      <w:r w:rsidR="00FD7765">
        <w:rPr>
          <w:rFonts w:ascii="Helvetica" w:hAnsi="Helvetica"/>
          <w:b/>
          <w:sz w:val="22"/>
          <w:szCs w:val="24"/>
        </w:rPr>
        <w:t xml:space="preserve"> </w:t>
      </w:r>
      <w:proofErr w:type="spellStart"/>
      <w:r w:rsidR="00FD7765">
        <w:rPr>
          <w:rFonts w:ascii="Helvetica" w:hAnsi="Helvetica"/>
          <w:b/>
          <w:sz w:val="22"/>
          <w:szCs w:val="24"/>
        </w:rPr>
        <w:t>av</w:t>
      </w:r>
      <w:proofErr w:type="spellEnd"/>
      <w:r w:rsidR="00FD7765">
        <w:rPr>
          <w:rFonts w:ascii="Helvetica" w:hAnsi="Helvetica"/>
          <w:b/>
          <w:sz w:val="22"/>
          <w:szCs w:val="24"/>
        </w:rPr>
        <w:t xml:space="preserve"> </w:t>
      </w:r>
      <w:proofErr w:type="spellStart"/>
      <w:r w:rsidR="00FD7765">
        <w:rPr>
          <w:rFonts w:ascii="Helvetica" w:hAnsi="Helvetica"/>
          <w:b/>
          <w:sz w:val="22"/>
          <w:szCs w:val="24"/>
        </w:rPr>
        <w:t>strømforsyninger</w:t>
      </w:r>
      <w:proofErr w:type="spellEnd"/>
    </w:p>
    <w:p w:rsidR="006371AF" w:rsidRPr="006371AF" w:rsidRDefault="006371AF" w:rsidP="006371AF">
      <w:pPr>
        <w:overflowPunct/>
        <w:autoSpaceDE/>
        <w:autoSpaceDN/>
        <w:adjustRightInd/>
        <w:spacing w:line="360" w:lineRule="auto"/>
        <w:ind w:right="2126"/>
        <w:textAlignment w:val="auto"/>
        <w:rPr>
          <w:rFonts w:ascii="Helvetica" w:hAnsi="Helvetica"/>
        </w:rPr>
      </w:pPr>
    </w:p>
    <w:p w:rsidR="00FD7765" w:rsidRDefault="00FD7765" w:rsidP="00FD7765">
      <w:pPr>
        <w:overflowPunct/>
        <w:autoSpaceDE/>
        <w:autoSpaceDN/>
        <w:adjustRightInd/>
        <w:spacing w:line="360" w:lineRule="auto"/>
        <w:ind w:right="2266"/>
        <w:textAlignment w:val="auto"/>
        <w:rPr>
          <w:rFonts w:ascii="Helvetica" w:hAnsi="Helvetica"/>
          <w:szCs w:val="24"/>
        </w:rPr>
      </w:pPr>
      <w:r>
        <w:rPr>
          <w:rFonts w:ascii="Helvetica" w:hAnsi="Helvetica"/>
          <w:szCs w:val="24"/>
        </w:rPr>
        <w:t xml:space="preserve">Den nye, kun 22,5 mm brede dioden i design Uno Power </w:t>
      </w:r>
      <w:proofErr w:type="spellStart"/>
      <w:r>
        <w:rPr>
          <w:rFonts w:ascii="Helvetica" w:hAnsi="Helvetica"/>
          <w:szCs w:val="24"/>
        </w:rPr>
        <w:t>fra</w:t>
      </w:r>
      <w:proofErr w:type="spellEnd"/>
      <w:r>
        <w:rPr>
          <w:rFonts w:ascii="Helvetica" w:hAnsi="Helvetica"/>
          <w:szCs w:val="24"/>
        </w:rPr>
        <w:t xml:space="preserve"> Phoenix Contact </w:t>
      </w:r>
      <w:proofErr w:type="spellStart"/>
      <w:r>
        <w:rPr>
          <w:rFonts w:ascii="Helvetica" w:hAnsi="Helvetica"/>
          <w:szCs w:val="24"/>
        </w:rPr>
        <w:t>dekobler</w:t>
      </w:r>
      <w:proofErr w:type="spellEnd"/>
      <w:r>
        <w:rPr>
          <w:rFonts w:ascii="Helvetica" w:hAnsi="Helvetica"/>
          <w:szCs w:val="24"/>
        </w:rPr>
        <w:t xml:space="preserve"> </w:t>
      </w:r>
      <w:proofErr w:type="spellStart"/>
      <w:r>
        <w:rPr>
          <w:rFonts w:ascii="Helvetica" w:hAnsi="Helvetica"/>
          <w:szCs w:val="24"/>
        </w:rPr>
        <w:t>parallellkoblede</w:t>
      </w:r>
      <w:proofErr w:type="spellEnd"/>
      <w:r>
        <w:rPr>
          <w:rFonts w:ascii="Helvetica" w:hAnsi="Helvetica"/>
          <w:szCs w:val="24"/>
        </w:rPr>
        <w:t xml:space="preserve"> </w:t>
      </w:r>
      <w:proofErr w:type="spellStart"/>
      <w:r>
        <w:rPr>
          <w:rFonts w:ascii="Helvetica" w:hAnsi="Helvetica"/>
          <w:szCs w:val="24"/>
        </w:rPr>
        <w:t>strømforsyninger</w:t>
      </w:r>
      <w:proofErr w:type="spellEnd"/>
      <w:r>
        <w:rPr>
          <w:rFonts w:ascii="Helvetica" w:hAnsi="Helvetica"/>
          <w:szCs w:val="24"/>
        </w:rPr>
        <w:t xml:space="preserve"> </w:t>
      </w:r>
      <w:proofErr w:type="spellStart"/>
      <w:r>
        <w:rPr>
          <w:rFonts w:ascii="Helvetica" w:hAnsi="Helvetica"/>
          <w:szCs w:val="24"/>
        </w:rPr>
        <w:t>og</w:t>
      </w:r>
      <w:proofErr w:type="spellEnd"/>
      <w:r>
        <w:rPr>
          <w:rFonts w:ascii="Helvetica" w:hAnsi="Helvetica"/>
          <w:szCs w:val="24"/>
        </w:rPr>
        <w:t xml:space="preserve"> </w:t>
      </w:r>
      <w:proofErr w:type="spellStart"/>
      <w:r>
        <w:rPr>
          <w:rFonts w:ascii="Helvetica" w:hAnsi="Helvetica"/>
          <w:szCs w:val="24"/>
        </w:rPr>
        <w:t>øker</w:t>
      </w:r>
      <w:proofErr w:type="spellEnd"/>
      <w:r>
        <w:rPr>
          <w:rFonts w:ascii="Helvetica" w:hAnsi="Helvetica"/>
          <w:szCs w:val="24"/>
        </w:rPr>
        <w:t xml:space="preserve"> </w:t>
      </w:r>
      <w:proofErr w:type="spellStart"/>
      <w:r>
        <w:rPr>
          <w:rFonts w:ascii="Helvetica" w:hAnsi="Helvetica"/>
          <w:szCs w:val="24"/>
        </w:rPr>
        <w:t>dermed</w:t>
      </w:r>
      <w:proofErr w:type="spellEnd"/>
      <w:r>
        <w:rPr>
          <w:rFonts w:ascii="Helvetica" w:hAnsi="Helvetica"/>
          <w:szCs w:val="24"/>
        </w:rPr>
        <w:t xml:space="preserve"> </w:t>
      </w:r>
      <w:proofErr w:type="spellStart"/>
      <w:r>
        <w:rPr>
          <w:rFonts w:ascii="Helvetica" w:hAnsi="Helvetica"/>
          <w:szCs w:val="24"/>
        </w:rPr>
        <w:t>driftssikkerheten</w:t>
      </w:r>
      <w:proofErr w:type="spellEnd"/>
      <w:r>
        <w:rPr>
          <w:rFonts w:ascii="Helvetica" w:hAnsi="Helvetica"/>
          <w:szCs w:val="24"/>
        </w:rPr>
        <w:t>.</w:t>
      </w:r>
      <w:bookmarkStart w:id="0" w:name="_GoBack"/>
      <w:bookmarkEnd w:id="0"/>
    </w:p>
    <w:p w:rsidR="006134BB" w:rsidRPr="006134BB" w:rsidRDefault="006134BB" w:rsidP="006134BB">
      <w:pPr>
        <w:overflowPunct/>
        <w:autoSpaceDE/>
        <w:autoSpaceDN/>
        <w:adjustRightInd/>
        <w:spacing w:line="360" w:lineRule="auto"/>
        <w:ind w:right="2266"/>
        <w:textAlignment w:val="auto"/>
        <w:rPr>
          <w:rFonts w:ascii="Helvetica" w:hAnsi="Helvetica"/>
          <w:b/>
        </w:rPr>
      </w:pPr>
    </w:p>
    <w:p w:rsidR="00FD7765" w:rsidRDefault="00FD7765" w:rsidP="00FD7765">
      <w:pPr>
        <w:overflowPunct/>
        <w:autoSpaceDE/>
        <w:autoSpaceDN/>
        <w:adjustRightInd/>
        <w:spacing w:line="360" w:lineRule="auto"/>
        <w:ind w:right="2126"/>
        <w:textAlignment w:val="auto"/>
        <w:rPr>
          <w:rFonts w:ascii="Helvetica" w:hAnsi="Helvetica"/>
          <w:szCs w:val="24"/>
        </w:rPr>
      </w:pPr>
      <w:proofErr w:type="spellStart"/>
      <w:r>
        <w:rPr>
          <w:rFonts w:ascii="Helvetica" w:hAnsi="Helvetica"/>
          <w:szCs w:val="24"/>
        </w:rPr>
        <w:t>Komponentene</w:t>
      </w:r>
      <w:proofErr w:type="spellEnd"/>
      <w:r>
        <w:rPr>
          <w:rFonts w:ascii="Helvetica" w:hAnsi="Helvetica"/>
          <w:szCs w:val="24"/>
        </w:rPr>
        <w:t xml:space="preserve"> i </w:t>
      </w:r>
      <w:proofErr w:type="spellStart"/>
      <w:r>
        <w:rPr>
          <w:rFonts w:ascii="Helvetica" w:hAnsi="Helvetica"/>
          <w:szCs w:val="24"/>
        </w:rPr>
        <w:t>denne</w:t>
      </w:r>
      <w:proofErr w:type="spellEnd"/>
      <w:r>
        <w:rPr>
          <w:rFonts w:ascii="Helvetica" w:hAnsi="Helvetica"/>
          <w:szCs w:val="24"/>
        </w:rPr>
        <w:t xml:space="preserve"> </w:t>
      </w:r>
      <w:proofErr w:type="spellStart"/>
      <w:r>
        <w:rPr>
          <w:rFonts w:ascii="Helvetica" w:hAnsi="Helvetica"/>
          <w:szCs w:val="24"/>
        </w:rPr>
        <w:t>strømforsyningsserien</w:t>
      </w:r>
      <w:proofErr w:type="spellEnd"/>
      <w:r>
        <w:rPr>
          <w:rFonts w:ascii="Helvetica" w:hAnsi="Helvetica"/>
          <w:szCs w:val="24"/>
        </w:rPr>
        <w:t xml:space="preserve"> har en </w:t>
      </w:r>
      <w:proofErr w:type="spellStart"/>
      <w:r>
        <w:rPr>
          <w:rFonts w:ascii="Helvetica" w:hAnsi="Helvetica"/>
          <w:szCs w:val="24"/>
        </w:rPr>
        <w:t>ytelses</w:t>
      </w:r>
      <w:r w:rsidR="00F5292A">
        <w:rPr>
          <w:rFonts w:ascii="Helvetica" w:hAnsi="Helvetica"/>
          <w:szCs w:val="24"/>
        </w:rPr>
        <w:t>tetthet</w:t>
      </w:r>
      <w:proofErr w:type="spellEnd"/>
      <w:r>
        <w:rPr>
          <w:rFonts w:ascii="Helvetica" w:hAnsi="Helvetica"/>
          <w:szCs w:val="24"/>
        </w:rPr>
        <w:t xml:space="preserve"> </w:t>
      </w:r>
      <w:proofErr w:type="spellStart"/>
      <w:r>
        <w:rPr>
          <w:rFonts w:ascii="Helvetica" w:hAnsi="Helvetica"/>
          <w:szCs w:val="24"/>
        </w:rPr>
        <w:t>som</w:t>
      </w:r>
      <w:proofErr w:type="spellEnd"/>
      <w:r>
        <w:rPr>
          <w:rFonts w:ascii="Helvetica" w:hAnsi="Helvetica"/>
          <w:szCs w:val="24"/>
        </w:rPr>
        <w:t xml:space="preserve"> </w:t>
      </w:r>
      <w:proofErr w:type="spellStart"/>
      <w:r>
        <w:rPr>
          <w:rFonts w:ascii="Helvetica" w:hAnsi="Helvetica"/>
          <w:szCs w:val="24"/>
        </w:rPr>
        <w:t>gjør</w:t>
      </w:r>
      <w:proofErr w:type="spellEnd"/>
      <w:r>
        <w:rPr>
          <w:rFonts w:ascii="Helvetica" w:hAnsi="Helvetica"/>
          <w:szCs w:val="24"/>
        </w:rPr>
        <w:t xml:space="preserve"> dem </w:t>
      </w:r>
      <w:proofErr w:type="spellStart"/>
      <w:r>
        <w:rPr>
          <w:rFonts w:ascii="Helvetica" w:hAnsi="Helvetica"/>
          <w:szCs w:val="24"/>
        </w:rPr>
        <w:t>spesielt</w:t>
      </w:r>
      <w:proofErr w:type="spellEnd"/>
      <w:r>
        <w:rPr>
          <w:rFonts w:ascii="Helvetica" w:hAnsi="Helvetica"/>
          <w:szCs w:val="24"/>
        </w:rPr>
        <w:t xml:space="preserve"> </w:t>
      </w:r>
      <w:proofErr w:type="spellStart"/>
      <w:r>
        <w:rPr>
          <w:rFonts w:ascii="Helvetica" w:hAnsi="Helvetica"/>
          <w:szCs w:val="24"/>
        </w:rPr>
        <w:t>godt</w:t>
      </w:r>
      <w:proofErr w:type="spellEnd"/>
      <w:r>
        <w:rPr>
          <w:rFonts w:ascii="Helvetica" w:hAnsi="Helvetica"/>
          <w:szCs w:val="24"/>
        </w:rPr>
        <w:t xml:space="preserve"> </w:t>
      </w:r>
      <w:proofErr w:type="spellStart"/>
      <w:r>
        <w:rPr>
          <w:rFonts w:ascii="Helvetica" w:hAnsi="Helvetica"/>
          <w:szCs w:val="24"/>
        </w:rPr>
        <w:t>egnet</w:t>
      </w:r>
      <w:proofErr w:type="spellEnd"/>
      <w:r>
        <w:rPr>
          <w:rFonts w:ascii="Helvetica" w:hAnsi="Helvetica"/>
          <w:szCs w:val="24"/>
        </w:rPr>
        <w:t xml:space="preserve"> i kompakte koblingsbokser for last opptil 100 W. Hvis de benyttes i ømfintlige applikasjoner som krever høy tilgjengelighet, anbefales redundante strømforsyningskonsepter. Hvis de parallelle strømforsyningene i tillegg dekobles med dioden, får kortslutninger på utgangen av en av enhetene eller i enhetenes tilførselsledning ingen påvirkning på lasten. Dioden fungerer med et inngangsspenningsområde fra 4,5 til 30 V DC og nominell inngangsstrøm på 2 x 10 A eller 1 x 20 A. Modulen sneppes på monteringsskinnen uten avstand mot sidene </w:t>
      </w:r>
      <w:proofErr w:type="spellStart"/>
      <w:r>
        <w:rPr>
          <w:rFonts w:ascii="Helvetica" w:hAnsi="Helvetica"/>
          <w:szCs w:val="24"/>
        </w:rPr>
        <w:t>og</w:t>
      </w:r>
      <w:proofErr w:type="spellEnd"/>
      <w:r>
        <w:rPr>
          <w:rFonts w:ascii="Helvetica" w:hAnsi="Helvetica"/>
          <w:szCs w:val="24"/>
        </w:rPr>
        <w:t xml:space="preserve"> er </w:t>
      </w:r>
      <w:proofErr w:type="spellStart"/>
      <w:r>
        <w:rPr>
          <w:rFonts w:ascii="Helvetica" w:hAnsi="Helvetica"/>
          <w:szCs w:val="24"/>
        </w:rPr>
        <w:t>egnet</w:t>
      </w:r>
      <w:proofErr w:type="spellEnd"/>
      <w:r>
        <w:rPr>
          <w:rFonts w:ascii="Helvetica" w:hAnsi="Helvetica"/>
          <w:szCs w:val="24"/>
        </w:rPr>
        <w:t xml:space="preserve"> </w:t>
      </w:r>
      <w:proofErr w:type="spellStart"/>
      <w:r>
        <w:rPr>
          <w:rFonts w:ascii="Helvetica" w:hAnsi="Helvetica"/>
          <w:szCs w:val="24"/>
        </w:rPr>
        <w:t>for</w:t>
      </w:r>
      <w:proofErr w:type="spellEnd"/>
      <w:r>
        <w:rPr>
          <w:rFonts w:ascii="Helvetica" w:hAnsi="Helvetica"/>
          <w:szCs w:val="24"/>
        </w:rPr>
        <w:t xml:space="preserve"> </w:t>
      </w:r>
      <w:proofErr w:type="spellStart"/>
      <w:r>
        <w:rPr>
          <w:rFonts w:ascii="Helvetica" w:hAnsi="Helvetica"/>
          <w:szCs w:val="24"/>
        </w:rPr>
        <w:t>industrien</w:t>
      </w:r>
      <w:proofErr w:type="spellEnd"/>
      <w:r>
        <w:rPr>
          <w:rFonts w:ascii="Helvetica" w:hAnsi="Helvetica"/>
          <w:szCs w:val="24"/>
        </w:rPr>
        <w:t xml:space="preserve"> </w:t>
      </w:r>
      <w:proofErr w:type="spellStart"/>
      <w:r>
        <w:rPr>
          <w:rFonts w:ascii="Helvetica" w:hAnsi="Helvetica"/>
          <w:szCs w:val="24"/>
        </w:rPr>
        <w:t>ved</w:t>
      </w:r>
      <w:proofErr w:type="spellEnd"/>
      <w:r>
        <w:rPr>
          <w:rFonts w:ascii="Helvetica" w:hAnsi="Helvetica"/>
          <w:szCs w:val="24"/>
        </w:rPr>
        <w:t xml:space="preserve"> </w:t>
      </w:r>
      <w:proofErr w:type="spellStart"/>
      <w:r>
        <w:rPr>
          <w:rFonts w:ascii="Helvetica" w:hAnsi="Helvetica"/>
          <w:szCs w:val="24"/>
        </w:rPr>
        <w:t>omgivelsestemperaturer</w:t>
      </w:r>
      <w:proofErr w:type="spellEnd"/>
      <w:r>
        <w:rPr>
          <w:rFonts w:ascii="Helvetica" w:hAnsi="Helvetica"/>
          <w:szCs w:val="24"/>
        </w:rPr>
        <w:t xml:space="preserve"> </w:t>
      </w:r>
      <w:proofErr w:type="spellStart"/>
      <w:r>
        <w:rPr>
          <w:rFonts w:ascii="Helvetica" w:hAnsi="Helvetica"/>
          <w:szCs w:val="24"/>
        </w:rPr>
        <w:t>fra</w:t>
      </w:r>
      <w:proofErr w:type="spellEnd"/>
      <w:r>
        <w:rPr>
          <w:rFonts w:ascii="Helvetica" w:hAnsi="Helvetica"/>
          <w:szCs w:val="24"/>
        </w:rPr>
        <w:t xml:space="preserve"> -25 </w:t>
      </w:r>
      <w:proofErr w:type="spellStart"/>
      <w:r>
        <w:rPr>
          <w:rFonts w:ascii="Helvetica" w:hAnsi="Helvetica"/>
          <w:szCs w:val="24"/>
        </w:rPr>
        <w:t>til</w:t>
      </w:r>
      <w:proofErr w:type="spellEnd"/>
      <w:r>
        <w:rPr>
          <w:rFonts w:ascii="Helvetica" w:hAnsi="Helvetica"/>
          <w:szCs w:val="24"/>
        </w:rPr>
        <w:t xml:space="preserve"> +70 °C.</w:t>
      </w:r>
    </w:p>
    <w:p w:rsidR="006134BB" w:rsidRPr="006134BB" w:rsidRDefault="006134BB" w:rsidP="006134BB">
      <w:pPr>
        <w:overflowPunct/>
        <w:autoSpaceDE/>
        <w:autoSpaceDN/>
        <w:adjustRightInd/>
        <w:spacing w:line="360" w:lineRule="auto"/>
        <w:ind w:right="2126"/>
        <w:textAlignment w:val="auto"/>
        <w:rPr>
          <w:rFonts w:ascii="Helvetica" w:hAnsi="Helvetica"/>
        </w:rPr>
      </w:pPr>
    </w:p>
    <w:p w:rsidR="00FD7765" w:rsidRDefault="00FD7765" w:rsidP="00FD7765">
      <w:pPr>
        <w:overflowPunct/>
        <w:autoSpaceDE/>
        <w:autoSpaceDN/>
        <w:adjustRightInd/>
        <w:spacing w:line="360" w:lineRule="auto"/>
        <w:ind w:right="2126"/>
        <w:textAlignment w:val="auto"/>
        <w:rPr>
          <w:rFonts w:ascii="Helvetica" w:hAnsi="Helvetica"/>
          <w:szCs w:val="24"/>
        </w:rPr>
      </w:pPr>
      <w:r>
        <w:rPr>
          <w:rFonts w:ascii="Helvetica" w:hAnsi="Helvetica"/>
          <w:szCs w:val="24"/>
        </w:rPr>
        <w:t>I denne sammenheng finnes det 15 strømforsyninger Uno Power med utgangsspenning fra 5 til 48 V DC som passer. På grunn av den høye ytelsestettheten overbeviser de i kompakte koblingsbokser, der de forsyner last opptil 100 watt absolutt pålitelig. Sammenlignet med tilsvarende, vanlige produkter gir de et redusert energiforbruk. Det er mulig på grunn av lave tap på under 0,3 W ved bruk uten last og en optimalisert virkningsgrad på over 90 %.</w:t>
      </w:r>
    </w:p>
    <w:p w:rsidR="006134BB" w:rsidRPr="006134BB" w:rsidRDefault="006134BB" w:rsidP="006134BB">
      <w:pPr>
        <w:overflowPunct/>
        <w:autoSpaceDE/>
        <w:autoSpaceDN/>
        <w:adjustRightInd/>
        <w:spacing w:line="360" w:lineRule="auto"/>
        <w:ind w:right="2126"/>
        <w:textAlignment w:val="auto"/>
        <w:rPr>
          <w:rFonts w:ascii="Helvetica" w:hAnsi="Helvetica"/>
        </w:rPr>
      </w:pPr>
    </w:p>
    <w:p w:rsidR="00FD7765" w:rsidRDefault="00FD7765" w:rsidP="00FD7765">
      <w:pPr>
        <w:overflowPunct/>
        <w:autoSpaceDE/>
        <w:autoSpaceDN/>
        <w:adjustRightInd/>
        <w:spacing w:line="360" w:lineRule="auto"/>
        <w:ind w:right="2126"/>
        <w:textAlignment w:val="auto"/>
        <w:rPr>
          <w:rFonts w:ascii="Helvetica" w:hAnsi="Helvetica"/>
          <w:szCs w:val="24"/>
        </w:rPr>
      </w:pPr>
      <w:r>
        <w:rPr>
          <w:rFonts w:ascii="Helvetica" w:hAnsi="Helvetica"/>
          <w:szCs w:val="24"/>
        </w:rPr>
        <w:t>Tre hus med dimensjonene 22,5 hhv. 35 og 55 x 90 x 84 mm (bredde x høyde x dybde) har en ytelsestetthet på 240 W/dm³ som gjør at man sparer mye plass i automatikkskapet. Strømforsyningene for 5, 12, 15, 24 og 48 V DC utgangsspenning finnes i ytelsesklassene 25, 30, 40, 55, 60, 90 og 100 W.</w:t>
      </w:r>
    </w:p>
    <w:p w:rsidR="004E415D" w:rsidRPr="006371AF" w:rsidRDefault="002A4E13" w:rsidP="00D06370">
      <w:pPr>
        <w:spacing w:line="360" w:lineRule="auto"/>
        <w:ind w:right="3119"/>
        <w:rPr>
          <w:rFonts w:ascii="Helvetica" w:hAnsi="Helvetica" w:cs="Helvetica"/>
        </w:rPr>
      </w:pPr>
      <w:r>
        <w:rPr>
          <w:rFonts w:ascii="Helvetica" w:hAnsi="Helvetica" w:cs="Helvetica"/>
          <w:noProof/>
          <w:lang w:val="nb-NO" w:eastAsia="nb-NO"/>
        </w:rPr>
        <w:drawing>
          <wp:inline distT="0" distB="0" distL="0" distR="0">
            <wp:extent cx="2695735" cy="2038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367" cy="2041853"/>
                    </a:xfrm>
                    <a:prstGeom prst="rect">
                      <a:avLst/>
                    </a:prstGeom>
                  </pic:spPr>
                </pic:pic>
              </a:graphicData>
            </a:graphic>
          </wp:inline>
        </w:drawing>
      </w:r>
    </w:p>
    <w:p w:rsidR="006916DA" w:rsidRPr="00C51A33" w:rsidRDefault="006916DA" w:rsidP="00D06370">
      <w:pPr>
        <w:spacing w:line="360" w:lineRule="auto"/>
        <w:ind w:right="3119" w:hanging="2832"/>
        <w:rPr>
          <w:rFonts w:ascii="Helvetica" w:hAnsi="Helvetica" w:cs="Helvetica"/>
          <w:b/>
        </w:rPr>
      </w:pPr>
    </w:p>
    <w:p w:rsidR="005C67CD" w:rsidRPr="001D2FDB" w:rsidRDefault="002A38FA" w:rsidP="00FD7765">
      <w:pPr>
        <w:spacing w:line="360" w:lineRule="auto"/>
        <w:ind w:left="2832" w:hanging="2832"/>
        <w:rPr>
          <w:rFonts w:ascii="Helvetica" w:hAnsi="Helvetica"/>
          <w:b/>
        </w:rPr>
      </w:pPr>
      <w:proofErr w:type="spellStart"/>
      <w:r>
        <w:rPr>
          <w:rFonts w:ascii="Helvetica" w:hAnsi="Helvetica"/>
          <w:i/>
          <w:szCs w:val="24"/>
        </w:rPr>
        <w:t>Referanse</w:t>
      </w:r>
      <w:proofErr w:type="spellEnd"/>
      <w:r w:rsidR="002A4E13" w:rsidRPr="002A4E13">
        <w:rPr>
          <w:rFonts w:ascii="Helvetica" w:hAnsi="Helvetica"/>
          <w:i/>
          <w:szCs w:val="24"/>
        </w:rPr>
        <w:t xml:space="preserve">: </w:t>
      </w:r>
      <w:r w:rsidR="00FD7765" w:rsidRPr="002A4E13">
        <w:rPr>
          <w:rFonts w:ascii="Helvetica" w:hAnsi="Helvetica"/>
          <w:i/>
          <w:szCs w:val="24"/>
        </w:rPr>
        <w:t>4651</w:t>
      </w:r>
      <w:r w:rsidR="003E0E3D" w:rsidRPr="002A4E13">
        <w:rPr>
          <w:rFonts w:ascii="Helvetica" w:hAnsi="Helvetica"/>
          <w:i/>
          <w:szCs w:val="24"/>
        </w:rPr>
        <w:t xml:space="preserve"> / TS</w:t>
      </w:r>
      <w:r w:rsidR="003E0E3D">
        <w:rPr>
          <w:rFonts w:ascii="Helvetica" w:hAnsi="Helvetica"/>
          <w:b/>
          <w:szCs w:val="24"/>
        </w:rPr>
        <w:t xml:space="preserve">  </w:t>
      </w:r>
    </w:p>
    <w:sectPr w:rsidR="005C67CD" w:rsidRPr="001D2FDB" w:rsidSect="002A4E13">
      <w:headerReference w:type="default" r:id="rId10"/>
      <w:footerReference w:type="default" r:id="rId11"/>
      <w:pgSz w:w="11907" w:h="16840" w:code="9"/>
      <w:pgMar w:top="1276" w:right="850" w:bottom="1134" w:left="1418" w:header="1418" w:footer="3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13" w:rsidRPr="00A65FD1" w:rsidRDefault="002A4E13" w:rsidP="002A4E13">
    <w:pPr>
      <w:pStyle w:val="Bunntekst"/>
      <w:jc w:val="center"/>
      <w:rPr>
        <w:rFonts w:ascii="Helvetica" w:hAnsi="Helvetica"/>
      </w:rPr>
    </w:pPr>
    <w:r w:rsidRPr="00A65FD1">
      <w:rPr>
        <w:rFonts w:ascii="Helvetica" w:hAnsi="Helvetica"/>
      </w:rPr>
      <w:t>P</w:t>
    </w:r>
    <w:r>
      <w:rPr>
        <w:rFonts w:ascii="Helvetica" w:hAnsi="Helvetica"/>
      </w:rPr>
      <w:t>hoenix Contact AS</w:t>
    </w:r>
  </w:p>
  <w:p w:rsidR="002A4E13" w:rsidRPr="00A65FD1" w:rsidRDefault="002A4E13" w:rsidP="002A4E13">
    <w:pPr>
      <w:pStyle w:val="Bunntekst"/>
      <w:jc w:val="center"/>
      <w:rPr>
        <w:rFonts w:ascii="Helvetica" w:hAnsi="Helvetica"/>
      </w:rPr>
    </w:pPr>
    <w:r w:rsidRPr="00A65FD1">
      <w:rPr>
        <w:rFonts w:ascii="Helvetica" w:hAnsi="Helvetica"/>
      </w:rPr>
      <w:t xml:space="preserve">Presseservice: Grethe </w:t>
    </w:r>
    <w:proofErr w:type="spellStart"/>
    <w:r w:rsidRPr="00A65FD1">
      <w:rPr>
        <w:rFonts w:ascii="Helvetica" w:hAnsi="Helvetica"/>
      </w:rPr>
      <w:t>Røsnes</w:t>
    </w:r>
    <w:proofErr w:type="spellEnd"/>
  </w:p>
  <w:p w:rsidR="002A4E13" w:rsidRPr="00A65FD1" w:rsidRDefault="002A4E13" w:rsidP="002A4E13">
    <w:pPr>
      <w:pStyle w:val="Bunntekst"/>
      <w:jc w:val="center"/>
      <w:rPr>
        <w:rFonts w:ascii="Helvetica" w:hAnsi="Helvetica"/>
      </w:rPr>
    </w:pPr>
    <w:r w:rsidRPr="00A65FD1">
      <w:rPr>
        <w:rFonts w:ascii="Helvetica" w:hAnsi="Helvetica"/>
      </w:rPr>
      <w:t xml:space="preserve">E-post:grosnes@phoenixcontact.com </w:t>
    </w:r>
  </w:p>
  <w:p w:rsidR="002A4E13" w:rsidRPr="00A65FD1" w:rsidRDefault="002A4E13" w:rsidP="002A4E13">
    <w:pPr>
      <w:pStyle w:val="Bunntekst"/>
      <w:jc w:val="center"/>
    </w:pPr>
    <w:r w:rsidRPr="00A65FD1">
      <w:rPr>
        <w:rFonts w:ascii="Helvetica" w:hAnsi="Helvetica"/>
      </w:rPr>
      <w:t>Tel. 22 07 68 00 / Direkte: 22 07 68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nb-NO" w:eastAsia="nb-NO"/>
      </w:rPr>
      <w:drawing>
        <wp:anchor distT="0" distB="0" distL="114300" distR="114300" simplePos="0" relativeHeight="251657728" behindDoc="1" locked="0" layoutInCell="1" allowOverlap="1" wp14:anchorId="45CE6DF3" wp14:editId="1B5CCF42">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roofErr w:type="spellStart"/>
    <w:r>
      <w:rPr>
        <w:rFonts w:ascii="Helvetica" w:hAnsi="Helvetica"/>
        <w:b/>
        <w:i/>
        <w:spacing w:val="80"/>
        <w:sz w:val="40"/>
      </w:rPr>
      <w:t>Pressemelding</w:t>
    </w:r>
    <w:proofErr w:type="spellEnd"/>
  </w:p>
  <w:p w:rsidR="007E44B2" w:rsidRDefault="007E44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27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0254"/>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B4F01"/>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8FA"/>
    <w:rsid w:val="002A3C4B"/>
    <w:rsid w:val="002A4E13"/>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0E3D"/>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543A"/>
    <w:rsid w:val="00510BD8"/>
    <w:rsid w:val="00510FE1"/>
    <w:rsid w:val="00512D90"/>
    <w:rsid w:val="00514066"/>
    <w:rsid w:val="00515D8D"/>
    <w:rsid w:val="00516496"/>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9305D"/>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D22"/>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2EDD"/>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5BE9"/>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FE"/>
    <w:rsid w:val="00F13CEA"/>
    <w:rsid w:val="00F267C7"/>
    <w:rsid w:val="00F330F7"/>
    <w:rsid w:val="00F3330A"/>
    <w:rsid w:val="00F34546"/>
    <w:rsid w:val="00F373D4"/>
    <w:rsid w:val="00F476D4"/>
    <w:rsid w:val="00F50A65"/>
    <w:rsid w:val="00F5292A"/>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D7765"/>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E9"/>
    <w:pPr>
      <w:overflowPunct w:val="0"/>
      <w:autoSpaceDE w:val="0"/>
      <w:autoSpaceDN w:val="0"/>
      <w:adjustRightInd w:val="0"/>
      <w:textAlignment w:val="baseline"/>
    </w:pPr>
  </w:style>
  <w:style w:type="paragraph" w:styleId="Overskrift1">
    <w:name w:val="heading 1"/>
    <w:basedOn w:val="Normal"/>
    <w:next w:val="Normal"/>
    <w:qFormat/>
    <w:rsid w:val="00DF5BE9"/>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F5BE9"/>
    <w:pPr>
      <w:tabs>
        <w:tab w:val="center" w:pos="4819"/>
        <w:tab w:val="right" w:pos="9071"/>
      </w:tabs>
    </w:pPr>
  </w:style>
  <w:style w:type="paragraph" w:styleId="Topptekst">
    <w:name w:val="header"/>
    <w:basedOn w:val="Normal"/>
    <w:rsid w:val="00DF5BE9"/>
    <w:pPr>
      <w:tabs>
        <w:tab w:val="center" w:pos="4536"/>
        <w:tab w:val="right" w:pos="9072"/>
      </w:tabs>
    </w:pPr>
  </w:style>
  <w:style w:type="paragraph" w:styleId="Brdtekst">
    <w:name w:val="Body Text"/>
    <w:basedOn w:val="Normal"/>
    <w:link w:val="BrdtekstTegn"/>
    <w:rsid w:val="00DF5BE9"/>
    <w:pPr>
      <w:tabs>
        <w:tab w:val="left" w:pos="5670"/>
        <w:tab w:val="left" w:pos="8080"/>
      </w:tabs>
      <w:spacing w:line="360" w:lineRule="auto"/>
    </w:pPr>
    <w:rPr>
      <w:rFonts w:ascii="Times" w:hAnsi="Times"/>
    </w:rPr>
  </w:style>
  <w:style w:type="paragraph" w:customStyle="1" w:styleId="BodyText25">
    <w:name w:val="Body Text 25"/>
    <w:basedOn w:val="Normal"/>
    <w:rsid w:val="00DF5BE9"/>
    <w:pPr>
      <w:spacing w:line="360" w:lineRule="auto"/>
      <w:ind w:right="3260"/>
    </w:pPr>
    <w:rPr>
      <w:rFonts w:ascii="Arial" w:hAnsi="Arial"/>
    </w:rPr>
  </w:style>
  <w:style w:type="paragraph" w:customStyle="1" w:styleId="BodyText24">
    <w:name w:val="Body Text 24"/>
    <w:basedOn w:val="Normal"/>
    <w:rsid w:val="00DF5BE9"/>
    <w:pPr>
      <w:spacing w:line="360" w:lineRule="auto"/>
      <w:ind w:right="1559"/>
    </w:pPr>
    <w:rPr>
      <w:rFonts w:ascii="Helvetica" w:hAnsi="Helvetica"/>
    </w:rPr>
  </w:style>
  <w:style w:type="paragraph" w:customStyle="1" w:styleId="BodyText31">
    <w:name w:val="Body Text 31"/>
    <w:basedOn w:val="Normal"/>
    <w:rsid w:val="00DF5BE9"/>
    <w:pPr>
      <w:spacing w:line="360" w:lineRule="auto"/>
      <w:ind w:right="708"/>
    </w:pPr>
    <w:rPr>
      <w:rFonts w:ascii="Helvetica" w:hAnsi="Helvetica"/>
    </w:rPr>
  </w:style>
  <w:style w:type="paragraph" w:customStyle="1" w:styleId="BodyText23">
    <w:name w:val="Body Text 23"/>
    <w:basedOn w:val="Normal"/>
    <w:rsid w:val="00DF5BE9"/>
    <w:pPr>
      <w:spacing w:line="360" w:lineRule="auto"/>
      <w:ind w:right="3827"/>
    </w:pPr>
    <w:rPr>
      <w:rFonts w:ascii="Helvetica" w:hAnsi="Helvetica"/>
    </w:rPr>
  </w:style>
  <w:style w:type="paragraph" w:customStyle="1" w:styleId="BodyText22">
    <w:name w:val="Body Text 22"/>
    <w:basedOn w:val="Normal"/>
    <w:rsid w:val="00DF5BE9"/>
    <w:pPr>
      <w:spacing w:line="360" w:lineRule="auto"/>
      <w:ind w:right="2126"/>
    </w:pPr>
    <w:rPr>
      <w:rFonts w:ascii="Helvetica" w:hAnsi="Helvetica"/>
    </w:rPr>
  </w:style>
  <w:style w:type="paragraph" w:styleId="Undertittel">
    <w:name w:val="Subtitle"/>
    <w:basedOn w:val="Normal"/>
    <w:qFormat/>
    <w:rsid w:val="00DF5BE9"/>
    <w:rPr>
      <w:rFonts w:ascii="Arial" w:hAnsi="Arial"/>
      <w:i/>
      <w:sz w:val="22"/>
    </w:rPr>
  </w:style>
  <w:style w:type="paragraph" w:customStyle="1" w:styleId="BodyText21">
    <w:name w:val="Body Text 21"/>
    <w:basedOn w:val="Normal"/>
    <w:rsid w:val="00DF5BE9"/>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902EDD"/>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Textkörper 3 Zch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Textkörper 2 Zchn"/>
    <w:basedOn w:val="Standardskriftforavsnitt"/>
    <w:link w:val="Brdtekst2"/>
    <w:rsid w:val="008D7620"/>
  </w:style>
  <w:style w:type="character" w:customStyle="1" w:styleId="Overskrift6Tegn">
    <w:name w:val="Überschrift 6 Zchn"/>
    <w:link w:val="Overskrift6"/>
    <w:semiHidden/>
    <w:rsid w:val="00A46CA8"/>
    <w:rPr>
      <w:rFonts w:ascii="Calibri" w:eastAsia="Times New Roman" w:hAnsi="Calibri" w:cs="Times New Roman"/>
      <w:b/>
      <w:bCs/>
      <w:sz w:val="22"/>
      <w:szCs w:val="22"/>
    </w:rPr>
  </w:style>
  <w:style w:type="character" w:customStyle="1" w:styleId="Overskrift2Teg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Anrede Zch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um Zch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struktur Zch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Mail-Signatur Zch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Endnotentext Zch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Fuß/-Endnotenüberschrift Zch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ußnotentext Zch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Grußformel Zch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 Adresse Zch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Intensives Zitat Zch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Kommentartext Zch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xt Zch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Textkörper-Einzug 2 Zch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Textkörper-Einzug 3 Zch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Textkörper Zchn"/>
    <w:link w:val="Brdtekst"/>
    <w:rsid w:val="007E44B2"/>
    <w:rPr>
      <w:rFonts w:ascii="Times" w:hAnsi="Times"/>
    </w:rPr>
  </w:style>
  <w:style w:type="character" w:customStyle="1" w:styleId="Brdtekst-frsteinnrykkTegn">
    <w:name w:val="Textkörper-Erstzeileneinzug Zch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Textkörper-Zeileneinzug Zch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Textkörper-Erstzeileneinzug 2 Zch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el Zchn"/>
    <w:link w:val="Tittel"/>
    <w:rsid w:val="007E44B2"/>
    <w:rPr>
      <w:rFonts w:ascii="Cambria" w:eastAsia="Times New Roman" w:hAnsi="Cambria" w:cs="Times New Roman"/>
      <w:b/>
      <w:bCs/>
      <w:kern w:val="28"/>
      <w:sz w:val="32"/>
      <w:szCs w:val="32"/>
    </w:rPr>
  </w:style>
  <w:style w:type="character" w:customStyle="1" w:styleId="Overskrift3Tegn">
    <w:name w:val="Überschrift 3 Zchn"/>
    <w:link w:val="Overskrift3"/>
    <w:semiHidden/>
    <w:rsid w:val="007E44B2"/>
    <w:rPr>
      <w:rFonts w:ascii="Cambria" w:eastAsia="Times New Roman" w:hAnsi="Cambria" w:cs="Times New Roman"/>
      <w:b/>
      <w:bCs/>
      <w:sz w:val="26"/>
      <w:szCs w:val="26"/>
    </w:rPr>
  </w:style>
  <w:style w:type="character" w:customStyle="1" w:styleId="Overskrift4Tegn">
    <w:name w:val="Überschrift 4 Zchn"/>
    <w:link w:val="Overskrift4"/>
    <w:semiHidden/>
    <w:rsid w:val="007E44B2"/>
    <w:rPr>
      <w:rFonts w:ascii="Calibri" w:eastAsia="Times New Roman" w:hAnsi="Calibri" w:cs="Times New Roman"/>
      <w:b/>
      <w:bCs/>
      <w:sz w:val="28"/>
      <w:szCs w:val="28"/>
    </w:rPr>
  </w:style>
  <w:style w:type="character" w:customStyle="1" w:styleId="Overskrift5Tegn">
    <w:name w:val="Überschrift 5 Zchn"/>
    <w:link w:val="Overskrift5"/>
    <w:semiHidden/>
    <w:rsid w:val="007E44B2"/>
    <w:rPr>
      <w:rFonts w:ascii="Calibri" w:eastAsia="Times New Roman" w:hAnsi="Calibri" w:cs="Times New Roman"/>
      <w:b/>
      <w:bCs/>
      <w:i/>
      <w:iCs/>
      <w:sz w:val="26"/>
      <w:szCs w:val="26"/>
    </w:rPr>
  </w:style>
  <w:style w:type="character" w:customStyle="1" w:styleId="Overskrift7Tegn">
    <w:name w:val="Überschrift 7 Zchn"/>
    <w:link w:val="Overskrift7"/>
    <w:semiHidden/>
    <w:rsid w:val="007E44B2"/>
    <w:rPr>
      <w:rFonts w:ascii="Calibri" w:eastAsia="Times New Roman" w:hAnsi="Calibri" w:cs="Times New Roman"/>
      <w:sz w:val="24"/>
      <w:szCs w:val="24"/>
    </w:rPr>
  </w:style>
  <w:style w:type="character" w:customStyle="1" w:styleId="Overskrift8Tegn">
    <w:name w:val="Überschrift 8 Zchn"/>
    <w:link w:val="Overskrift8"/>
    <w:semiHidden/>
    <w:rsid w:val="007E44B2"/>
    <w:rPr>
      <w:rFonts w:ascii="Calibri" w:eastAsia="Times New Roman" w:hAnsi="Calibri" w:cs="Times New Roman"/>
      <w:i/>
      <w:iCs/>
      <w:sz w:val="24"/>
      <w:szCs w:val="24"/>
    </w:rPr>
  </w:style>
  <w:style w:type="character" w:customStyle="1" w:styleId="Overskrift9Teg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1407</Characters>
  <Application>Microsoft Office Word</Application>
  <DocSecurity>0</DocSecurity>
  <Lines>11</Lines>
  <Paragraphs>3</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6</cp:revision>
  <cp:lastPrinted>2013-11-20T12:39:00Z</cp:lastPrinted>
  <dcterms:created xsi:type="dcterms:W3CDTF">2014-10-15T11:55:00Z</dcterms:created>
  <dcterms:modified xsi:type="dcterms:W3CDTF">2014-11-03T14:59:00Z</dcterms:modified>
</cp:coreProperties>
</file>