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2B" w:rsidRPr="00060B2B" w:rsidRDefault="00060B2B">
      <w:pPr>
        <w:rPr>
          <w:rFonts w:ascii="Guardian Sans Regular" w:hAnsi="Guardian Sans Regular"/>
          <w:b/>
          <w:sz w:val="44"/>
        </w:rPr>
      </w:pPr>
      <w:bookmarkStart w:id="0" w:name="_GoBack"/>
      <w:r w:rsidRPr="00060B2B">
        <w:rPr>
          <w:rFonts w:ascii="Guardian Sans Regular" w:hAnsi="Guardian Sans Regular"/>
          <w:b/>
          <w:sz w:val="44"/>
        </w:rPr>
        <w:t>Vibeke Olsson får Hedenvindplaketten</w:t>
      </w:r>
    </w:p>
    <w:bookmarkEnd w:id="0"/>
    <w:p w:rsidR="00F1547F" w:rsidRPr="000E4914" w:rsidRDefault="00060B2B">
      <w:pPr>
        <w:rPr>
          <w:rFonts w:ascii="Mercury Text G2" w:hAnsi="Mercury Text G2"/>
          <w:b/>
          <w:sz w:val="28"/>
        </w:rPr>
      </w:pPr>
      <w:r w:rsidRPr="000E4914">
        <w:rPr>
          <w:rFonts w:ascii="Mercury Text G2" w:hAnsi="Mercury Text G2"/>
          <w:b/>
          <w:sz w:val="28"/>
        </w:rPr>
        <w:t xml:space="preserve">Författaren Vibeke Olsson får Hedenvindplaketten för sin romansvit om sågverksarbetaren </w:t>
      </w:r>
      <w:proofErr w:type="spellStart"/>
      <w:r w:rsidRPr="000E4914">
        <w:rPr>
          <w:rFonts w:ascii="Mercury Text G2" w:hAnsi="Mercury Text G2"/>
          <w:b/>
          <w:sz w:val="28"/>
        </w:rPr>
        <w:t>Bricken</w:t>
      </w:r>
      <w:proofErr w:type="spellEnd"/>
      <w:r w:rsidRPr="000E4914">
        <w:rPr>
          <w:rFonts w:ascii="Mercury Text G2" w:hAnsi="Mercury Text G2"/>
          <w:b/>
          <w:sz w:val="28"/>
        </w:rPr>
        <w:t xml:space="preserve">. </w:t>
      </w:r>
    </w:p>
    <w:p w:rsidR="00060B2B" w:rsidRPr="00060B2B" w:rsidRDefault="00060B2B">
      <w:pPr>
        <w:rPr>
          <w:rFonts w:ascii="Mercury Text G2" w:hAnsi="Mercury Text G2"/>
          <w:sz w:val="26"/>
          <w:szCs w:val="26"/>
        </w:rPr>
      </w:pPr>
      <w:r w:rsidRPr="00060B2B">
        <w:rPr>
          <w:rFonts w:ascii="Mercury Text G2" w:hAnsi="Mercury Text G2"/>
          <w:sz w:val="26"/>
          <w:szCs w:val="26"/>
        </w:rPr>
        <w:t>Vibeke Olsson får priset med följande motivering:</w:t>
      </w:r>
    </w:p>
    <w:p w:rsidR="00060B2B" w:rsidRPr="00060B2B" w:rsidRDefault="00060B2B">
      <w:pPr>
        <w:rPr>
          <w:rFonts w:ascii="Mercury Text G2" w:hAnsi="Mercury Text G2"/>
          <w:sz w:val="26"/>
          <w:szCs w:val="26"/>
        </w:rPr>
      </w:pPr>
      <w:r w:rsidRPr="00060B2B">
        <w:rPr>
          <w:rFonts w:ascii="Mercury Text G2" w:hAnsi="Mercury Text G2"/>
          <w:sz w:val="26"/>
          <w:szCs w:val="26"/>
        </w:rPr>
        <w:t>”</w:t>
      </w:r>
      <w:r w:rsidRPr="00060B2B">
        <w:rPr>
          <w:rFonts w:ascii="Mercury Text G2" w:hAnsi="Mercury Text G2"/>
          <w:sz w:val="26"/>
          <w:szCs w:val="26"/>
        </w:rPr>
        <w:t xml:space="preserve">Vibeke Olsson har i fyra romaner gett oss en initierad och levande berättelse om sågverksindustrin i Sundsvallsområdet och ett myller av människoöden. Den som för ordet ar </w:t>
      </w:r>
      <w:proofErr w:type="spellStart"/>
      <w:r w:rsidRPr="00060B2B">
        <w:rPr>
          <w:rFonts w:ascii="Mercury Text G2" w:hAnsi="Mercury Text G2"/>
          <w:sz w:val="26"/>
          <w:szCs w:val="26"/>
        </w:rPr>
        <w:t>Bricken</w:t>
      </w:r>
      <w:proofErr w:type="spellEnd"/>
      <w:r w:rsidRPr="00060B2B">
        <w:rPr>
          <w:rFonts w:ascii="Mercury Text G2" w:hAnsi="Mercury Text G2"/>
          <w:sz w:val="26"/>
          <w:szCs w:val="26"/>
        </w:rPr>
        <w:t xml:space="preserve"> på Svartvik. Hon får tidigt i livet en hårdhänt kontakt med sin arbetsmiljö när hon råkar kapa av sig högra handens fingrar. Berättelsen startar 1879 med Sundsvallsstrejken och går fram till sekelskiftet. </w:t>
      </w:r>
      <w:proofErr w:type="spellStart"/>
      <w:r w:rsidRPr="00060B2B">
        <w:rPr>
          <w:rFonts w:ascii="Mercury Text G2" w:hAnsi="Mercury Text G2"/>
          <w:sz w:val="26"/>
          <w:szCs w:val="26"/>
        </w:rPr>
        <w:t>Bricken</w:t>
      </w:r>
      <w:proofErr w:type="spellEnd"/>
      <w:r w:rsidRPr="00060B2B">
        <w:rPr>
          <w:rFonts w:ascii="Mercury Text G2" w:hAnsi="Mercury Text G2"/>
          <w:sz w:val="26"/>
          <w:szCs w:val="26"/>
        </w:rPr>
        <w:t xml:space="preserve"> är engagerad i frikyrkorörelsen men är också intensivt delaktig i arbetarnas kamp för bättre levnadsvillkor.</w:t>
      </w:r>
      <w:r w:rsidRPr="00060B2B">
        <w:rPr>
          <w:rFonts w:ascii="Mercury Text G2" w:hAnsi="Mercury Text G2"/>
          <w:sz w:val="26"/>
          <w:szCs w:val="26"/>
        </w:rPr>
        <w:t>”</w:t>
      </w:r>
    </w:p>
    <w:p w:rsidR="00060B2B" w:rsidRPr="00060B2B" w:rsidRDefault="00060B2B">
      <w:pPr>
        <w:rPr>
          <w:rFonts w:ascii="Mercury Text G2" w:hAnsi="Mercury Text G2"/>
          <w:sz w:val="26"/>
          <w:szCs w:val="26"/>
        </w:rPr>
      </w:pPr>
      <w:r w:rsidRPr="00060B2B">
        <w:rPr>
          <w:rFonts w:ascii="Mercury Text G2" w:hAnsi="Mercury Text G2"/>
          <w:b/>
          <w:sz w:val="26"/>
          <w:szCs w:val="26"/>
        </w:rPr>
        <w:t>Hedenvindplaketten</w:t>
      </w:r>
      <w:r w:rsidRPr="00060B2B">
        <w:rPr>
          <w:rFonts w:ascii="Mercury Text G2" w:hAnsi="Mercury Text G2"/>
          <w:sz w:val="26"/>
          <w:szCs w:val="26"/>
        </w:rPr>
        <w:t xml:space="preserve"> delas sedan 1980 årligen ut till en författare som skriver i författaren Gustav Hedenvind-Erikssons anda</w:t>
      </w:r>
      <w:r>
        <w:rPr>
          <w:rFonts w:ascii="Mercury Text G2" w:hAnsi="Mercury Text G2"/>
          <w:sz w:val="26"/>
          <w:szCs w:val="26"/>
        </w:rPr>
        <w:t xml:space="preserve"> (Gustav Hedenvind-Eriksson levde 1880-1967 och var en av de första stora arbetarförfattarna i Sverige)</w:t>
      </w:r>
      <w:r w:rsidRPr="00060B2B">
        <w:rPr>
          <w:rFonts w:ascii="Mercury Text G2" w:hAnsi="Mercury Text G2"/>
          <w:sz w:val="26"/>
          <w:szCs w:val="26"/>
        </w:rPr>
        <w:t xml:space="preserve">. Bland tidigare pristagare </w:t>
      </w:r>
      <w:r>
        <w:rPr>
          <w:rFonts w:ascii="Mercury Text G2" w:hAnsi="Mercury Text G2"/>
          <w:sz w:val="26"/>
          <w:szCs w:val="26"/>
        </w:rPr>
        <w:t>åter</w:t>
      </w:r>
      <w:r w:rsidRPr="00060B2B">
        <w:rPr>
          <w:rFonts w:ascii="Mercury Text G2" w:hAnsi="Mercury Text G2"/>
          <w:sz w:val="26"/>
          <w:szCs w:val="26"/>
        </w:rPr>
        <w:t>finns bland andra Per-Olof Enquist, Susanna Alakoski, Göran Greider och Åsa Linderborg.</w:t>
      </w:r>
    </w:p>
    <w:p w:rsidR="00060B2B" w:rsidRDefault="00060B2B">
      <w:pPr>
        <w:rPr>
          <w:rFonts w:ascii="Mercury Text G2" w:hAnsi="Mercury Text G2"/>
          <w:sz w:val="26"/>
          <w:szCs w:val="26"/>
        </w:rPr>
      </w:pPr>
      <w:r w:rsidRPr="00060B2B">
        <w:rPr>
          <w:rFonts w:ascii="Mercury Text G2" w:hAnsi="Mercury Text G2"/>
          <w:b/>
          <w:sz w:val="26"/>
          <w:szCs w:val="26"/>
        </w:rPr>
        <w:t xml:space="preserve">Vibeke Olsson </w:t>
      </w:r>
      <w:r>
        <w:rPr>
          <w:rFonts w:ascii="Mercury Text G2" w:hAnsi="Mercury Text G2"/>
          <w:sz w:val="26"/>
          <w:szCs w:val="26"/>
        </w:rPr>
        <w:t xml:space="preserve">debuterade som 17-åring som författare med ungdomsromanen </w:t>
      </w:r>
      <w:r w:rsidRPr="00060B2B">
        <w:rPr>
          <w:rFonts w:ascii="Mercury Text G2" w:hAnsi="Mercury Text G2"/>
          <w:i/>
          <w:sz w:val="26"/>
          <w:szCs w:val="26"/>
        </w:rPr>
        <w:t>Ulrike och kriget</w:t>
      </w:r>
      <w:r>
        <w:rPr>
          <w:rFonts w:ascii="Mercury Text G2" w:hAnsi="Mercury Text G2"/>
          <w:sz w:val="26"/>
          <w:szCs w:val="26"/>
        </w:rPr>
        <w:t xml:space="preserve">. Sedan dess har hon skrivit ett 20-tal historiska romaner. På Libris har Vibeke gett ut fem böcker i serien om sågverksarbetaren </w:t>
      </w:r>
      <w:proofErr w:type="spellStart"/>
      <w:r>
        <w:rPr>
          <w:rFonts w:ascii="Mercury Text G2" w:hAnsi="Mercury Text G2"/>
          <w:sz w:val="26"/>
          <w:szCs w:val="26"/>
        </w:rPr>
        <w:t>Bricken</w:t>
      </w:r>
      <w:proofErr w:type="spellEnd"/>
      <w:r>
        <w:rPr>
          <w:rFonts w:ascii="Mercury Text G2" w:hAnsi="Mercury Text G2"/>
          <w:sz w:val="26"/>
          <w:szCs w:val="26"/>
        </w:rPr>
        <w:t xml:space="preserve">, senast </w:t>
      </w:r>
      <w:r>
        <w:rPr>
          <w:rFonts w:ascii="Mercury Text G2" w:hAnsi="Mercury Text G2"/>
          <w:i/>
          <w:sz w:val="26"/>
          <w:szCs w:val="26"/>
        </w:rPr>
        <w:t xml:space="preserve">Glödens färger </w:t>
      </w:r>
      <w:r>
        <w:rPr>
          <w:rFonts w:ascii="Mercury Text G2" w:hAnsi="Mercury Text G2"/>
          <w:sz w:val="26"/>
          <w:szCs w:val="26"/>
        </w:rPr>
        <w:t xml:space="preserve">(2014). </w:t>
      </w:r>
    </w:p>
    <w:p w:rsidR="00060B2B" w:rsidRPr="00060B2B" w:rsidRDefault="00060B2B">
      <w:pPr>
        <w:rPr>
          <w:rFonts w:ascii="Mercury Text G2" w:hAnsi="Mercury Text G2"/>
          <w:sz w:val="26"/>
          <w:szCs w:val="26"/>
        </w:rPr>
      </w:pPr>
      <w:r>
        <w:rPr>
          <w:rFonts w:ascii="Mercury Text G2" w:hAnsi="Mercury Text G2"/>
          <w:sz w:val="26"/>
          <w:szCs w:val="26"/>
        </w:rPr>
        <w:t xml:space="preserve">För sina böcker om </w:t>
      </w:r>
      <w:proofErr w:type="spellStart"/>
      <w:r>
        <w:rPr>
          <w:rFonts w:ascii="Mercury Text G2" w:hAnsi="Mercury Text G2"/>
          <w:sz w:val="26"/>
          <w:szCs w:val="26"/>
        </w:rPr>
        <w:t>Bricken</w:t>
      </w:r>
      <w:proofErr w:type="spellEnd"/>
      <w:r>
        <w:rPr>
          <w:rFonts w:ascii="Mercury Text G2" w:hAnsi="Mercury Text G2"/>
          <w:sz w:val="26"/>
          <w:szCs w:val="26"/>
        </w:rPr>
        <w:t xml:space="preserve"> har Vibeke tidigare fått flera litterära utmärkelser: Wallinpriset, Birger Norman-priset, Samfundet De </w:t>
      </w:r>
      <w:proofErr w:type="spellStart"/>
      <w:r>
        <w:rPr>
          <w:rFonts w:ascii="Mercury Text G2" w:hAnsi="Mercury Text G2"/>
          <w:sz w:val="26"/>
          <w:szCs w:val="26"/>
        </w:rPr>
        <w:t>Nios</w:t>
      </w:r>
      <w:proofErr w:type="spellEnd"/>
      <w:r>
        <w:rPr>
          <w:rFonts w:ascii="Mercury Text G2" w:hAnsi="Mercury Text G2"/>
          <w:sz w:val="26"/>
          <w:szCs w:val="26"/>
        </w:rPr>
        <w:t xml:space="preserve"> Vinterpris och den kungliga medaljen </w:t>
      </w:r>
      <w:proofErr w:type="spellStart"/>
      <w:r>
        <w:rPr>
          <w:rFonts w:ascii="Mercury Text G2" w:hAnsi="Mercury Text G2"/>
          <w:sz w:val="26"/>
          <w:szCs w:val="26"/>
        </w:rPr>
        <w:t>Literis</w:t>
      </w:r>
      <w:proofErr w:type="spellEnd"/>
      <w:r>
        <w:rPr>
          <w:rFonts w:ascii="Mercury Text G2" w:hAnsi="Mercury Text G2"/>
          <w:sz w:val="26"/>
          <w:szCs w:val="26"/>
        </w:rPr>
        <w:t xml:space="preserve"> et </w:t>
      </w:r>
      <w:proofErr w:type="spellStart"/>
      <w:r>
        <w:rPr>
          <w:rFonts w:ascii="Mercury Text G2" w:hAnsi="Mercury Text G2"/>
          <w:sz w:val="26"/>
          <w:szCs w:val="26"/>
        </w:rPr>
        <w:t>Artibus</w:t>
      </w:r>
      <w:proofErr w:type="spellEnd"/>
      <w:r>
        <w:rPr>
          <w:rFonts w:ascii="Mercury Text G2" w:hAnsi="Mercury Text G2"/>
          <w:sz w:val="26"/>
          <w:szCs w:val="26"/>
        </w:rPr>
        <w:t>.</w:t>
      </w:r>
    </w:p>
    <w:sectPr w:rsidR="00060B2B" w:rsidRPr="0006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ardian Sans Regular">
    <w:panose1 w:val="020B0503050503060803"/>
    <w:charset w:val="00"/>
    <w:family w:val="swiss"/>
    <w:notTrueType/>
    <w:pitch w:val="variable"/>
    <w:sig w:usb0="00000087" w:usb1="00000000" w:usb2="00000000" w:usb3="00000000" w:csb0="0000009B" w:csb1="00000000"/>
  </w:font>
  <w:font w:name="Mercury Text G2"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2B"/>
    <w:rsid w:val="00060B2B"/>
    <w:rsid w:val="000E4914"/>
    <w:rsid w:val="00170C08"/>
    <w:rsid w:val="006007E5"/>
    <w:rsid w:val="00C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1</cp:revision>
  <dcterms:created xsi:type="dcterms:W3CDTF">2015-09-14T12:07:00Z</dcterms:created>
  <dcterms:modified xsi:type="dcterms:W3CDTF">2015-09-14T13:48:00Z</dcterms:modified>
</cp:coreProperties>
</file>