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99" w:rsidRDefault="00C21A99" w:rsidP="00C21A99"/>
    <w:p w:rsidR="00C21A99" w:rsidRDefault="00C21A99" w:rsidP="00C21A99"/>
    <w:p w:rsidR="00D91B14" w:rsidRPr="00D91B14" w:rsidRDefault="00C44DF2" w:rsidP="00EA1B65">
      <w:pPr>
        <w:shd w:val="clear" w:color="auto" w:fill="FFFFFF"/>
        <w:spacing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</w:rPr>
      </w:pPr>
      <w:r>
        <w:rPr>
          <w:rFonts w:ascii="Arial" w:eastAsia="Times New Roman" w:hAnsi="Arial" w:cs="Arial"/>
          <w:b/>
          <w:color w:val="333333"/>
          <w:kern w:val="36"/>
          <w:sz w:val="44"/>
          <w:szCs w:val="44"/>
        </w:rPr>
        <w:t>GIH ANSTÄLLER TVÅ PROFESSORER</w:t>
      </w:r>
    </w:p>
    <w:p w:rsidR="008B279C" w:rsidRPr="008B279C" w:rsidRDefault="00931801" w:rsidP="008B279C">
      <w:pPr>
        <w:pStyle w:val="Oformateradtext"/>
        <w:rPr>
          <w:rFonts w:asciiTheme="minorHAnsi" w:hAnsiTheme="minorHAnsi" w:cs="Times New Roman"/>
          <w:b/>
          <w:szCs w:val="22"/>
        </w:rPr>
      </w:pPr>
      <w:r>
        <w:rPr>
          <w:rFonts w:asciiTheme="minorHAnsi" w:hAnsiTheme="minorHAnsi" w:cs="Times New Roman"/>
          <w:b/>
          <w:szCs w:val="22"/>
        </w:rPr>
        <w:t>De</w:t>
      </w:r>
      <w:r w:rsidR="008B279C" w:rsidRPr="008B279C">
        <w:rPr>
          <w:rFonts w:asciiTheme="minorHAnsi" w:hAnsiTheme="minorHAnsi" w:cs="Times New Roman"/>
          <w:b/>
          <w:szCs w:val="22"/>
        </w:rPr>
        <w:t xml:space="preserve"> </w:t>
      </w:r>
      <w:r w:rsidR="00C44DF2">
        <w:rPr>
          <w:rFonts w:asciiTheme="minorHAnsi" w:hAnsiTheme="minorHAnsi" w:cs="Times New Roman"/>
          <w:b/>
          <w:szCs w:val="22"/>
        </w:rPr>
        <w:t xml:space="preserve">två </w:t>
      </w:r>
      <w:r>
        <w:rPr>
          <w:rFonts w:asciiTheme="minorHAnsi" w:hAnsiTheme="minorHAnsi" w:cs="Times New Roman"/>
          <w:b/>
          <w:szCs w:val="22"/>
        </w:rPr>
        <w:t xml:space="preserve">professorerna </w:t>
      </w:r>
      <w:r w:rsidR="008B279C" w:rsidRPr="008B279C">
        <w:rPr>
          <w:rFonts w:asciiTheme="minorHAnsi" w:hAnsiTheme="minorHAnsi" w:cs="Times New Roman"/>
          <w:b/>
          <w:szCs w:val="22"/>
        </w:rPr>
        <w:t xml:space="preserve">heter </w:t>
      </w:r>
      <w:r w:rsidR="00C44DF2" w:rsidRPr="008B279C">
        <w:rPr>
          <w:rFonts w:asciiTheme="minorHAnsi" w:hAnsiTheme="minorHAnsi" w:cs="Times New Roman"/>
          <w:b/>
          <w:szCs w:val="22"/>
        </w:rPr>
        <w:t>Abram Katz</w:t>
      </w:r>
      <w:r>
        <w:rPr>
          <w:rFonts w:asciiTheme="minorHAnsi" w:hAnsiTheme="minorHAnsi" w:cs="Times New Roman"/>
          <w:b/>
          <w:szCs w:val="22"/>
        </w:rPr>
        <w:t xml:space="preserve"> och </w:t>
      </w:r>
      <w:r w:rsidRPr="008B279C">
        <w:rPr>
          <w:rFonts w:asciiTheme="minorHAnsi" w:hAnsiTheme="minorHAnsi" w:cs="Times New Roman"/>
          <w:b/>
          <w:szCs w:val="22"/>
        </w:rPr>
        <w:t>Magnus Lindwall</w:t>
      </w:r>
      <w:r>
        <w:rPr>
          <w:rFonts w:asciiTheme="minorHAnsi" w:hAnsiTheme="minorHAnsi" w:cs="Times New Roman"/>
          <w:b/>
          <w:szCs w:val="22"/>
        </w:rPr>
        <w:t xml:space="preserve">. De har båda anknytning till och </w:t>
      </w:r>
      <w:r w:rsidR="00440FCF">
        <w:rPr>
          <w:rFonts w:asciiTheme="minorHAnsi" w:hAnsiTheme="minorHAnsi" w:cs="Times New Roman"/>
          <w:b/>
          <w:szCs w:val="22"/>
        </w:rPr>
        <w:t xml:space="preserve">samarbetar med GIH:s forskare. </w:t>
      </w:r>
      <w:r w:rsidR="008B279C" w:rsidRPr="008B279C">
        <w:rPr>
          <w:rFonts w:asciiTheme="minorHAnsi" w:hAnsiTheme="minorHAnsi" w:cs="Times New Roman"/>
          <w:b/>
          <w:szCs w:val="22"/>
        </w:rPr>
        <w:br/>
      </w:r>
      <w:r w:rsidR="00A56803">
        <w:rPr>
          <w:rFonts w:asciiTheme="minorHAnsi" w:hAnsiTheme="minorHAnsi" w:cs="Times New Roman"/>
          <w:b/>
          <w:szCs w:val="22"/>
        </w:rPr>
        <w:t xml:space="preserve">– </w:t>
      </w:r>
      <w:r w:rsidR="00843C91">
        <w:rPr>
          <w:rFonts w:asciiTheme="minorHAnsi" w:hAnsiTheme="minorHAnsi" w:cs="Times New Roman"/>
          <w:b/>
          <w:szCs w:val="22"/>
        </w:rPr>
        <w:t>Vi gör en storsatsning genom att anställa två professorer. Deras kompetens kommer att bidra till GIH:s redan idag framgångsrika forskning</w:t>
      </w:r>
      <w:r w:rsidR="00C44DF2">
        <w:rPr>
          <w:rFonts w:asciiTheme="minorHAnsi" w:hAnsiTheme="minorHAnsi" w:cs="Times New Roman"/>
          <w:b/>
          <w:szCs w:val="22"/>
        </w:rPr>
        <w:t>,</w:t>
      </w:r>
      <w:r w:rsidR="008B279C" w:rsidRPr="008B279C">
        <w:rPr>
          <w:rFonts w:asciiTheme="minorHAnsi" w:hAnsiTheme="minorHAnsi" w:cs="Times New Roman"/>
          <w:b/>
          <w:szCs w:val="22"/>
        </w:rPr>
        <w:t xml:space="preserve"> </w:t>
      </w:r>
      <w:r w:rsidR="00843C91">
        <w:rPr>
          <w:rFonts w:asciiTheme="minorHAnsi" w:hAnsiTheme="minorHAnsi" w:cs="Times New Roman"/>
          <w:b/>
          <w:szCs w:val="22"/>
        </w:rPr>
        <w:t xml:space="preserve">säger </w:t>
      </w:r>
      <w:r w:rsidR="008B279C" w:rsidRPr="008B279C">
        <w:rPr>
          <w:rFonts w:asciiTheme="minorHAnsi" w:hAnsiTheme="minorHAnsi" w:cs="Times New Roman"/>
          <w:b/>
          <w:szCs w:val="22"/>
        </w:rPr>
        <w:t>Per Nilsson</w:t>
      </w:r>
      <w:r w:rsidR="00843C91">
        <w:rPr>
          <w:rFonts w:asciiTheme="minorHAnsi" w:hAnsiTheme="minorHAnsi" w:cs="Times New Roman"/>
          <w:b/>
          <w:szCs w:val="22"/>
        </w:rPr>
        <w:t>, rektor</w:t>
      </w:r>
      <w:r w:rsidR="00C44DF2">
        <w:rPr>
          <w:rFonts w:asciiTheme="minorHAnsi" w:hAnsiTheme="minorHAnsi" w:cs="Times New Roman"/>
          <w:b/>
          <w:szCs w:val="22"/>
        </w:rPr>
        <w:t xml:space="preserve"> vid G</w:t>
      </w:r>
      <w:r w:rsidR="00843C91">
        <w:rPr>
          <w:rFonts w:asciiTheme="minorHAnsi" w:hAnsiTheme="minorHAnsi" w:cs="Times New Roman"/>
          <w:b/>
          <w:szCs w:val="22"/>
        </w:rPr>
        <w:t>ymnastik- och idrottshögskolan, G</w:t>
      </w:r>
      <w:r w:rsidR="00C44DF2">
        <w:rPr>
          <w:rFonts w:asciiTheme="minorHAnsi" w:hAnsiTheme="minorHAnsi" w:cs="Times New Roman"/>
          <w:b/>
          <w:szCs w:val="22"/>
        </w:rPr>
        <w:t>IH</w:t>
      </w:r>
      <w:r w:rsidR="00843C91">
        <w:rPr>
          <w:rFonts w:asciiTheme="minorHAnsi" w:hAnsiTheme="minorHAnsi" w:cs="Times New Roman"/>
          <w:b/>
          <w:szCs w:val="22"/>
        </w:rPr>
        <w:t>.</w:t>
      </w:r>
    </w:p>
    <w:p w:rsidR="008B279C" w:rsidRPr="00261DB9" w:rsidRDefault="008B279C" w:rsidP="00EA1B65">
      <w:pPr>
        <w:pStyle w:val="Oformateradtext"/>
        <w:ind w:right="-141"/>
        <w:rPr>
          <w:rFonts w:ascii="Times New Roman" w:hAnsi="Times New Roman" w:cs="Times New Roman"/>
          <w:sz w:val="20"/>
          <w:szCs w:val="20"/>
        </w:rPr>
      </w:pPr>
      <w:r w:rsidRPr="00261DB9">
        <w:rPr>
          <w:rFonts w:ascii="Times New Roman" w:hAnsi="Times New Roman" w:cs="Times New Roman"/>
          <w:sz w:val="12"/>
          <w:szCs w:val="12"/>
        </w:rPr>
        <w:br/>
      </w:r>
      <w:r w:rsidRPr="008B279C">
        <w:rPr>
          <w:rFonts w:ascii="Times New Roman" w:hAnsi="Times New Roman" w:cs="Times New Roman"/>
          <w:sz w:val="20"/>
          <w:szCs w:val="20"/>
        </w:rPr>
        <w:t xml:space="preserve">Abram Katz </w:t>
      </w:r>
      <w:r w:rsidR="00931801">
        <w:rPr>
          <w:rFonts w:ascii="Times New Roman" w:hAnsi="Times New Roman" w:cs="Times New Roman"/>
          <w:sz w:val="20"/>
          <w:szCs w:val="20"/>
        </w:rPr>
        <w:t xml:space="preserve">är professor i idrottsvetenskap med inriktning arbetsfysiologi. Han </w:t>
      </w:r>
      <w:r w:rsidRPr="008B279C">
        <w:rPr>
          <w:rFonts w:ascii="Times New Roman" w:hAnsi="Times New Roman" w:cs="Times New Roman"/>
          <w:sz w:val="20"/>
          <w:szCs w:val="20"/>
        </w:rPr>
        <w:t>har både en brokig och rak forskarbakgrund. Han är född i Polen, har bott i Brasilien, Israel, USA och Sverige. Hans intresse för forsknin</w:t>
      </w:r>
      <w:r w:rsidR="00440FCF">
        <w:rPr>
          <w:rFonts w:ascii="Times New Roman" w:hAnsi="Times New Roman" w:cs="Times New Roman"/>
          <w:sz w:val="20"/>
          <w:szCs w:val="20"/>
        </w:rPr>
        <w:t>g inom arbetsfysiologi började n</w:t>
      </w:r>
      <w:r w:rsidRPr="008B279C">
        <w:rPr>
          <w:rFonts w:ascii="Times New Roman" w:hAnsi="Times New Roman" w:cs="Times New Roman"/>
          <w:sz w:val="20"/>
          <w:szCs w:val="20"/>
        </w:rPr>
        <w:t xml:space="preserve">är han </w:t>
      </w:r>
      <w:r w:rsidR="00931801">
        <w:rPr>
          <w:rFonts w:ascii="Times New Roman" w:hAnsi="Times New Roman" w:cs="Times New Roman"/>
          <w:sz w:val="20"/>
          <w:szCs w:val="20"/>
        </w:rPr>
        <w:t xml:space="preserve">vid Wingate Institute </w:t>
      </w:r>
      <w:r w:rsidR="00931801" w:rsidRPr="008B279C">
        <w:rPr>
          <w:rFonts w:ascii="Times New Roman" w:hAnsi="Times New Roman" w:cs="Times New Roman"/>
          <w:sz w:val="20"/>
          <w:szCs w:val="20"/>
        </w:rPr>
        <w:t xml:space="preserve">i Israel </w:t>
      </w:r>
      <w:r w:rsidRPr="008B279C">
        <w:rPr>
          <w:rFonts w:ascii="Times New Roman" w:hAnsi="Times New Roman" w:cs="Times New Roman"/>
          <w:sz w:val="20"/>
          <w:szCs w:val="20"/>
        </w:rPr>
        <w:t>studerade till lärare i idrott och hälsa. Dit kom Jan Karlsson, tidigare professor vid GIH och dispu</w:t>
      </w:r>
      <w:r w:rsidRPr="00261DB9">
        <w:rPr>
          <w:rFonts w:ascii="Times New Roman" w:hAnsi="Times New Roman" w:cs="Times New Roman"/>
          <w:sz w:val="20"/>
          <w:szCs w:val="20"/>
        </w:rPr>
        <w:t xml:space="preserve">tant till Bengt </w:t>
      </w:r>
      <w:r w:rsidR="0005157D" w:rsidRPr="00261DB9">
        <w:rPr>
          <w:rFonts w:ascii="Times New Roman" w:hAnsi="Times New Roman" w:cs="Times New Roman"/>
          <w:sz w:val="20"/>
          <w:szCs w:val="20"/>
        </w:rPr>
        <w:t>Saltin – även han tidigare professor vid GIH</w:t>
      </w:r>
      <w:r w:rsidRPr="00261DB9">
        <w:rPr>
          <w:rFonts w:ascii="Times New Roman" w:hAnsi="Times New Roman" w:cs="Times New Roman"/>
          <w:sz w:val="20"/>
          <w:szCs w:val="20"/>
        </w:rPr>
        <w:t>.</w:t>
      </w:r>
      <w:r w:rsidR="00881E04" w:rsidRPr="00261DB9">
        <w:rPr>
          <w:rFonts w:ascii="Times New Roman" w:hAnsi="Times New Roman" w:cs="Times New Roman"/>
          <w:sz w:val="20"/>
          <w:szCs w:val="20"/>
        </w:rPr>
        <w:br/>
      </w:r>
      <w:r w:rsidRPr="00261DB9">
        <w:rPr>
          <w:rFonts w:ascii="Times New Roman" w:hAnsi="Times New Roman" w:cs="Times New Roman"/>
          <w:sz w:val="20"/>
          <w:szCs w:val="20"/>
        </w:rPr>
        <w:t xml:space="preserve">– Jag anmälde mig som försöksperson och blev helt fascinerad! Jag tog del av alla tester och föreläsningar och bestämde mig för att studera idrottsvetenskap och muskelfysiologi, säger Abram Katz. </w:t>
      </w:r>
    </w:p>
    <w:p w:rsidR="008B279C" w:rsidRPr="00261DB9" w:rsidRDefault="008B279C" w:rsidP="008B279C">
      <w:pPr>
        <w:pStyle w:val="Oformateradtext"/>
        <w:rPr>
          <w:rFonts w:ascii="Times New Roman" w:hAnsi="Times New Roman" w:cs="Times New Roman"/>
          <w:sz w:val="12"/>
          <w:szCs w:val="12"/>
        </w:rPr>
      </w:pPr>
    </w:p>
    <w:p w:rsidR="00843C91" w:rsidRPr="008B279C" w:rsidRDefault="00843C91" w:rsidP="00843C91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261DB9">
        <w:rPr>
          <w:rFonts w:ascii="Times New Roman" w:hAnsi="Times New Roman" w:cs="Times New Roman"/>
          <w:sz w:val="20"/>
          <w:szCs w:val="20"/>
        </w:rPr>
        <w:t>Abram Katz har bott i Sverige i nästan 25 år och ser idag Sverige som sitt hem. E</w:t>
      </w:r>
      <w:bookmarkStart w:id="0" w:name="_GoBack"/>
      <w:bookmarkEnd w:id="0"/>
      <w:r w:rsidRPr="00261DB9">
        <w:rPr>
          <w:rFonts w:ascii="Times New Roman" w:hAnsi="Times New Roman" w:cs="Times New Roman"/>
          <w:sz w:val="20"/>
          <w:szCs w:val="20"/>
        </w:rPr>
        <w:t xml:space="preserve">fter att ha varit verksam vid Ball State University och Colorado Springs Olympic Center i USA doktorerade han vid Karolinska Institutet för </w:t>
      </w:r>
      <w:r w:rsidR="00384E92" w:rsidRPr="00261DB9">
        <w:rPr>
          <w:rFonts w:ascii="Times New Roman" w:hAnsi="Times New Roman" w:cs="Times New Roman"/>
          <w:sz w:val="20"/>
          <w:szCs w:val="20"/>
        </w:rPr>
        <w:t>Kent Sahlin</w:t>
      </w:r>
      <w:r w:rsidR="0005157D" w:rsidRPr="00261DB9">
        <w:rPr>
          <w:rFonts w:ascii="Times New Roman" w:hAnsi="Times New Roman" w:cs="Times New Roman"/>
          <w:sz w:val="20"/>
          <w:szCs w:val="20"/>
        </w:rPr>
        <w:t>, tidigare även verksam vid GIH</w:t>
      </w:r>
      <w:r w:rsidRPr="00261DB9">
        <w:rPr>
          <w:rFonts w:ascii="Times New Roman" w:hAnsi="Times New Roman" w:cs="Times New Roman"/>
          <w:sz w:val="20"/>
          <w:szCs w:val="20"/>
        </w:rPr>
        <w:t>. Han har</w:t>
      </w:r>
      <w:r>
        <w:rPr>
          <w:rFonts w:ascii="Times New Roman" w:hAnsi="Times New Roman" w:cs="Times New Roman"/>
          <w:sz w:val="20"/>
          <w:szCs w:val="20"/>
        </w:rPr>
        <w:t xml:space="preserve"> under sin forskarkarriär fokuserat </w:t>
      </w:r>
      <w:r w:rsidRPr="00843C91">
        <w:rPr>
          <w:rFonts w:ascii="Times New Roman" w:hAnsi="Times New Roman" w:cs="Times New Roman"/>
          <w:sz w:val="20"/>
          <w:szCs w:val="20"/>
        </w:rPr>
        <w:t>på r</w:t>
      </w:r>
      <w:r w:rsidRPr="00843C91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eglering av glukos och glykogenmetabolism i skelettmuskeln i samband med motion. Ytterligare områden är muskelutmattning, energimetabolism, kolhydrat enzymologi, och reaktiva syreradikaler. Han </w:t>
      </w:r>
      <w:r w:rsidRPr="00843C91">
        <w:rPr>
          <w:rFonts w:ascii="Times New Roman" w:hAnsi="Times New Roman" w:cs="Times New Roman"/>
          <w:sz w:val="20"/>
          <w:szCs w:val="20"/>
        </w:rPr>
        <w:t>har bland annat haft National Institutes of Health och University of Illinois i USA, Karolinska Institutet samt Ariel University i Israel som arbetsplatser.</w:t>
      </w:r>
      <w:r w:rsidRPr="008B279C">
        <w:rPr>
          <w:rFonts w:ascii="Times New Roman" w:hAnsi="Times New Roman" w:cs="Times New Roman"/>
          <w:sz w:val="20"/>
          <w:szCs w:val="20"/>
        </w:rPr>
        <w:t xml:space="preserve"> Att få börja som professor vid GIH är, enligt Abram Katz, som att komma hem:</w:t>
      </w:r>
    </w:p>
    <w:p w:rsidR="00843C91" w:rsidRPr="008B279C" w:rsidRDefault="00843C91" w:rsidP="00843C91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8B279C">
        <w:rPr>
          <w:rFonts w:ascii="Times New Roman" w:hAnsi="Times New Roman" w:cs="Times New Roman"/>
          <w:sz w:val="20"/>
          <w:szCs w:val="20"/>
        </w:rPr>
        <w:t xml:space="preserve">– Det är roligt att vara tillbaka. Det var här det började och här kommer det att fortsätta. </w:t>
      </w:r>
      <w:r>
        <w:rPr>
          <w:rFonts w:ascii="Times New Roman" w:hAnsi="Times New Roman" w:cs="Times New Roman"/>
          <w:sz w:val="20"/>
          <w:szCs w:val="20"/>
        </w:rPr>
        <w:t>Jag h</w:t>
      </w:r>
      <w:r w:rsidRPr="008B279C">
        <w:rPr>
          <w:rFonts w:ascii="Times New Roman" w:hAnsi="Times New Roman" w:cs="Times New Roman"/>
          <w:sz w:val="20"/>
          <w:szCs w:val="20"/>
        </w:rPr>
        <w:t>ar samarbetat med GIH:s forskare och doktorander och känner mig inte som en främling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8B279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43C91" w:rsidRDefault="00843C91" w:rsidP="00843C91">
      <w:pPr>
        <w:pStyle w:val="Oformateradtext"/>
        <w:rPr>
          <w:rFonts w:ascii="Times New Roman" w:hAnsi="Times New Roman" w:cs="Times New Roman"/>
          <w:sz w:val="20"/>
          <w:szCs w:val="20"/>
        </w:rPr>
      </w:pPr>
      <w:r w:rsidRPr="008B279C">
        <w:rPr>
          <w:rFonts w:ascii="Times New Roman" w:hAnsi="Times New Roman" w:cs="Times New Roman"/>
          <w:sz w:val="20"/>
          <w:szCs w:val="20"/>
        </w:rPr>
        <w:t xml:space="preserve">På GIH kommer </w:t>
      </w:r>
      <w:r>
        <w:rPr>
          <w:rFonts w:ascii="Times New Roman" w:hAnsi="Times New Roman" w:cs="Times New Roman"/>
          <w:sz w:val="20"/>
          <w:szCs w:val="20"/>
        </w:rPr>
        <w:t xml:space="preserve">han </w:t>
      </w:r>
      <w:r w:rsidRPr="008B279C">
        <w:rPr>
          <w:rFonts w:ascii="Times New Roman" w:hAnsi="Times New Roman" w:cs="Times New Roman"/>
          <w:sz w:val="20"/>
          <w:szCs w:val="20"/>
        </w:rPr>
        <w:t>att forska inom muskelmetabolism, fysisk aktivitet och hälsa</w:t>
      </w:r>
      <w:r>
        <w:rPr>
          <w:rFonts w:ascii="Times New Roman" w:hAnsi="Times New Roman" w:cs="Times New Roman"/>
          <w:sz w:val="20"/>
          <w:szCs w:val="20"/>
        </w:rPr>
        <w:t xml:space="preserve">. Han kommer även att forska kring </w:t>
      </w:r>
      <w:r w:rsidRPr="008B279C">
        <w:rPr>
          <w:rFonts w:ascii="Times New Roman" w:hAnsi="Times New Roman" w:cs="Times New Roman"/>
          <w:sz w:val="20"/>
          <w:szCs w:val="20"/>
        </w:rPr>
        <w:t>diabetes</w:t>
      </w:r>
      <w:r>
        <w:rPr>
          <w:rFonts w:ascii="Times New Roman" w:hAnsi="Times New Roman" w:cs="Times New Roman"/>
          <w:sz w:val="20"/>
          <w:szCs w:val="20"/>
        </w:rPr>
        <w:t>, in</w:t>
      </w:r>
      <w:r w:rsidRPr="008B279C">
        <w:rPr>
          <w:rFonts w:ascii="Times New Roman" w:hAnsi="Times New Roman" w:cs="Times New Roman"/>
          <w:sz w:val="20"/>
          <w:szCs w:val="20"/>
        </w:rPr>
        <w:t>sulin och fysisk aktivitets påverkan för sockeromsättningen i muskeln</w:t>
      </w:r>
      <w:r>
        <w:rPr>
          <w:rFonts w:ascii="Times New Roman" w:hAnsi="Times New Roman" w:cs="Times New Roman"/>
          <w:sz w:val="20"/>
          <w:szCs w:val="20"/>
        </w:rPr>
        <w:t xml:space="preserve"> samt r</w:t>
      </w:r>
      <w:r w:rsidRPr="008B279C">
        <w:rPr>
          <w:rFonts w:ascii="Times New Roman" w:hAnsi="Times New Roman" w:cs="Times New Roman"/>
          <w:sz w:val="20"/>
          <w:szCs w:val="20"/>
        </w:rPr>
        <w:t xml:space="preserve">eglering av kolhydrat i muskeln och dess betydelse för prestation. </w:t>
      </w:r>
    </w:p>
    <w:p w:rsidR="00261DB9" w:rsidRPr="00261DB9" w:rsidRDefault="00261DB9" w:rsidP="00843C91">
      <w:pPr>
        <w:pStyle w:val="Oformateradtext"/>
        <w:rPr>
          <w:rFonts w:ascii="Times New Roman" w:hAnsi="Times New Roman" w:cs="Times New Roman"/>
          <w:sz w:val="12"/>
          <w:szCs w:val="12"/>
        </w:rPr>
      </w:pPr>
    </w:p>
    <w:p w:rsidR="00843C91" w:rsidRDefault="00843C91" w:rsidP="00261DB9">
      <w:pPr>
        <w:pStyle w:val="Normalwebb"/>
        <w:spacing w:before="0" w:beforeAutospacing="0" w:after="0" w:afterAutospacing="0"/>
        <w:rPr>
          <w:sz w:val="20"/>
          <w:szCs w:val="20"/>
        </w:rPr>
      </w:pPr>
      <w:r w:rsidRPr="008B279C">
        <w:rPr>
          <w:sz w:val="20"/>
          <w:szCs w:val="20"/>
        </w:rPr>
        <w:t xml:space="preserve">Magnus Lindwall </w:t>
      </w:r>
      <w:r>
        <w:rPr>
          <w:sz w:val="20"/>
          <w:szCs w:val="20"/>
        </w:rPr>
        <w:t xml:space="preserve">är professor i psykologi med inriktning hälsopsykologi. Han </w:t>
      </w:r>
      <w:r w:rsidRPr="008B279C">
        <w:rPr>
          <w:sz w:val="20"/>
          <w:szCs w:val="20"/>
        </w:rPr>
        <w:t xml:space="preserve">är gästprofessor </w:t>
      </w:r>
      <w:r>
        <w:rPr>
          <w:sz w:val="20"/>
          <w:szCs w:val="20"/>
        </w:rPr>
        <w:t xml:space="preserve">vid GIH </w:t>
      </w:r>
      <w:r w:rsidRPr="008B279C">
        <w:rPr>
          <w:sz w:val="20"/>
          <w:szCs w:val="20"/>
        </w:rPr>
        <w:t xml:space="preserve">på </w:t>
      </w:r>
      <w:r>
        <w:rPr>
          <w:sz w:val="20"/>
          <w:szCs w:val="20"/>
        </w:rPr>
        <w:t>40 procent och tillbringar den andra tiden v</w:t>
      </w:r>
      <w:r w:rsidRPr="008B279C">
        <w:rPr>
          <w:sz w:val="20"/>
          <w:szCs w:val="20"/>
        </w:rPr>
        <w:t>id Göteborgs universitet</w:t>
      </w:r>
      <w:r>
        <w:rPr>
          <w:sz w:val="20"/>
          <w:szCs w:val="20"/>
        </w:rPr>
        <w:t>. H</w:t>
      </w:r>
      <w:r w:rsidRPr="008B279C">
        <w:rPr>
          <w:sz w:val="20"/>
          <w:szCs w:val="20"/>
        </w:rPr>
        <w:t xml:space="preserve">ans forskning handlar om fysisk aktivitet, psykologisk hälsa, motivation och hälsobeteenden. </w:t>
      </w:r>
      <w:r>
        <w:rPr>
          <w:sz w:val="20"/>
          <w:szCs w:val="20"/>
        </w:rPr>
        <w:t>Han</w:t>
      </w:r>
      <w:r w:rsidRPr="008B279C">
        <w:rPr>
          <w:sz w:val="20"/>
          <w:szCs w:val="20"/>
        </w:rPr>
        <w:t xml:space="preserve"> har</w:t>
      </w:r>
      <w:r>
        <w:rPr>
          <w:sz w:val="20"/>
          <w:szCs w:val="20"/>
        </w:rPr>
        <w:t xml:space="preserve"> redan innan anställningen haft</w:t>
      </w:r>
      <w:r w:rsidRPr="008B279C">
        <w:rPr>
          <w:sz w:val="20"/>
          <w:szCs w:val="20"/>
        </w:rPr>
        <w:t xml:space="preserve"> nära samarbete med</w:t>
      </w:r>
      <w:r>
        <w:rPr>
          <w:sz w:val="20"/>
          <w:szCs w:val="20"/>
        </w:rPr>
        <w:t xml:space="preserve"> forskare vid</w:t>
      </w:r>
      <w:r w:rsidRPr="008B279C">
        <w:rPr>
          <w:sz w:val="20"/>
          <w:szCs w:val="20"/>
        </w:rPr>
        <w:t xml:space="preserve"> GIH</w:t>
      </w:r>
      <w:r>
        <w:rPr>
          <w:sz w:val="20"/>
          <w:szCs w:val="20"/>
        </w:rPr>
        <w:t>, framförallt kopplat till</w:t>
      </w:r>
      <w:r w:rsidRPr="008B279C">
        <w:rPr>
          <w:sz w:val="20"/>
          <w:szCs w:val="20"/>
        </w:rPr>
        <w:t xml:space="preserve"> HPI-studien</w:t>
      </w:r>
      <w:r>
        <w:rPr>
          <w:sz w:val="20"/>
          <w:szCs w:val="20"/>
        </w:rPr>
        <w:t>,</w:t>
      </w:r>
      <w:r w:rsidRPr="008B279C">
        <w:rPr>
          <w:sz w:val="20"/>
          <w:szCs w:val="20"/>
        </w:rPr>
        <w:t xml:space="preserve"> som är en databas med 600 000 hälsoprofilbedömningar.</w:t>
      </w:r>
      <w:r>
        <w:rPr>
          <w:sz w:val="20"/>
          <w:szCs w:val="20"/>
        </w:rPr>
        <w:br/>
      </w:r>
      <w:r w:rsidRPr="008B279C">
        <w:rPr>
          <w:sz w:val="20"/>
          <w:szCs w:val="20"/>
        </w:rPr>
        <w:t xml:space="preserve">– </w:t>
      </w:r>
      <w:r>
        <w:rPr>
          <w:sz w:val="20"/>
          <w:szCs w:val="20"/>
        </w:rPr>
        <w:t>Jag h</w:t>
      </w:r>
      <w:r w:rsidRPr="008B279C">
        <w:rPr>
          <w:sz w:val="20"/>
          <w:szCs w:val="20"/>
        </w:rPr>
        <w:t>ar en kort startsträcka då jag samarbetar</w:t>
      </w:r>
      <w:r>
        <w:rPr>
          <w:sz w:val="20"/>
          <w:szCs w:val="20"/>
        </w:rPr>
        <w:t xml:space="preserve"> med</w:t>
      </w:r>
      <w:r w:rsidRPr="008B279C">
        <w:rPr>
          <w:sz w:val="20"/>
          <w:szCs w:val="20"/>
        </w:rPr>
        <w:t xml:space="preserve"> och känner medarbetare på GIH</w:t>
      </w:r>
      <w:r>
        <w:rPr>
          <w:sz w:val="20"/>
          <w:szCs w:val="20"/>
        </w:rPr>
        <w:t xml:space="preserve"> sedan innan</w:t>
      </w:r>
      <w:r w:rsidRPr="008B279C">
        <w:rPr>
          <w:sz w:val="20"/>
          <w:szCs w:val="20"/>
        </w:rPr>
        <w:t xml:space="preserve">. </w:t>
      </w:r>
      <w:r>
        <w:rPr>
          <w:sz w:val="20"/>
          <w:szCs w:val="20"/>
        </w:rPr>
        <w:t>Den s</w:t>
      </w:r>
      <w:r w:rsidRPr="008B279C">
        <w:rPr>
          <w:sz w:val="20"/>
          <w:szCs w:val="20"/>
        </w:rPr>
        <w:t xml:space="preserve">ociala dimensionen är viktig för mig och här på GIH finns den bästa kombinationen – spjutspetsforskning och social kompetens. </w:t>
      </w:r>
    </w:p>
    <w:p w:rsidR="00261DB9" w:rsidRPr="00261DB9" w:rsidRDefault="00261DB9" w:rsidP="00261DB9">
      <w:pPr>
        <w:pStyle w:val="Normalwebb"/>
        <w:spacing w:before="0" w:beforeAutospacing="0" w:after="0" w:afterAutospacing="0"/>
        <w:rPr>
          <w:sz w:val="12"/>
          <w:szCs w:val="12"/>
        </w:rPr>
      </w:pPr>
    </w:p>
    <w:p w:rsidR="00843C91" w:rsidRDefault="00843C91" w:rsidP="00261DB9">
      <w:pPr>
        <w:pStyle w:val="Normalweb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Hans avhandling </w:t>
      </w:r>
      <w:r w:rsidRPr="008B279C">
        <w:rPr>
          <w:sz w:val="20"/>
          <w:szCs w:val="20"/>
        </w:rPr>
        <w:t>vid</w:t>
      </w:r>
      <w:r>
        <w:rPr>
          <w:sz w:val="20"/>
          <w:szCs w:val="20"/>
        </w:rPr>
        <w:t xml:space="preserve"> Stockholms u</w:t>
      </w:r>
      <w:r w:rsidRPr="008B279C">
        <w:rPr>
          <w:sz w:val="20"/>
          <w:szCs w:val="20"/>
        </w:rPr>
        <w:t xml:space="preserve">niversitet handlade om självuppfattning, kroppsuppfattning, och träning. </w:t>
      </w:r>
      <w:r>
        <w:rPr>
          <w:sz w:val="20"/>
          <w:szCs w:val="20"/>
        </w:rPr>
        <w:t xml:space="preserve">Han har varit verksam vid </w:t>
      </w:r>
      <w:r w:rsidRPr="008B279C">
        <w:rPr>
          <w:sz w:val="20"/>
          <w:szCs w:val="20"/>
        </w:rPr>
        <w:t>Högskolan i Halmstad</w:t>
      </w:r>
      <w:r>
        <w:rPr>
          <w:sz w:val="20"/>
          <w:szCs w:val="20"/>
        </w:rPr>
        <w:t xml:space="preserve">, </w:t>
      </w:r>
      <w:r w:rsidRPr="008B279C">
        <w:rPr>
          <w:sz w:val="20"/>
          <w:szCs w:val="20"/>
        </w:rPr>
        <w:t>Psykolo</w:t>
      </w:r>
      <w:r>
        <w:rPr>
          <w:sz w:val="20"/>
          <w:szCs w:val="20"/>
        </w:rPr>
        <w:t>giska Institutionen</w:t>
      </w:r>
      <w:r w:rsidRPr="00C44D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och </w:t>
      </w:r>
      <w:r w:rsidRPr="008B279C">
        <w:rPr>
          <w:sz w:val="20"/>
          <w:szCs w:val="20"/>
        </w:rPr>
        <w:t>Institutionen för kost och idrottsvetenskap </w:t>
      </w:r>
      <w:r>
        <w:rPr>
          <w:sz w:val="20"/>
          <w:szCs w:val="20"/>
        </w:rPr>
        <w:t>vid Göteborgs u</w:t>
      </w:r>
      <w:r w:rsidRPr="008B279C">
        <w:rPr>
          <w:sz w:val="20"/>
          <w:szCs w:val="20"/>
        </w:rPr>
        <w:t>niversitet. Förutom hälsopsykologi är han engagerad i åldrandets psykologi och övergång från arbete till pension. </w:t>
      </w:r>
      <w:r>
        <w:rPr>
          <w:sz w:val="20"/>
          <w:szCs w:val="20"/>
        </w:rPr>
        <w:t>Förutom forskning och undervisning ägnar han sig även en hel del åt samverkan med omgivande samhället, den så kallade tredje uppgiften. Han sitter till exempel</w:t>
      </w:r>
      <w:r w:rsidRPr="00E263AF">
        <w:rPr>
          <w:sz w:val="20"/>
          <w:szCs w:val="20"/>
        </w:rPr>
        <w:t xml:space="preserve"> med i Generation Peps initiativkommitté som </w:t>
      </w:r>
      <w:r>
        <w:rPr>
          <w:sz w:val="20"/>
          <w:szCs w:val="20"/>
        </w:rPr>
        <w:t xml:space="preserve">granskar </w:t>
      </w:r>
      <w:r w:rsidRPr="00E263AF">
        <w:rPr>
          <w:sz w:val="20"/>
          <w:szCs w:val="20"/>
        </w:rPr>
        <w:t>alla föreslagna initiativ</w:t>
      </w:r>
      <w:r>
        <w:rPr>
          <w:sz w:val="20"/>
          <w:szCs w:val="20"/>
        </w:rPr>
        <w:t xml:space="preserve"> och har tillsammans med en kollega podcasten ”Wag the dog”, som handlar om motivation och talang inom idrott. Han är även regelbundet aktiv i den offentliga debatten kring pseudovetenskap och myter inom populärpsykologi. </w:t>
      </w:r>
      <w:r w:rsidRPr="00E263AF">
        <w:rPr>
          <w:sz w:val="20"/>
          <w:szCs w:val="20"/>
        </w:rPr>
        <w:t xml:space="preserve">På GIH kommer han </w:t>
      </w:r>
      <w:r>
        <w:rPr>
          <w:sz w:val="20"/>
          <w:szCs w:val="20"/>
        </w:rPr>
        <w:t>att främst forska inom fysisk aktivitet, motivation och psykologisk hälsa.</w:t>
      </w:r>
    </w:p>
    <w:p w:rsidR="00261DB9" w:rsidRPr="008B279C" w:rsidRDefault="00261DB9" w:rsidP="00261DB9">
      <w:pPr>
        <w:pStyle w:val="Normalwebb"/>
        <w:spacing w:before="0" w:beforeAutospacing="0" w:after="0" w:afterAutospacing="0"/>
        <w:rPr>
          <w:sz w:val="20"/>
          <w:szCs w:val="20"/>
        </w:rPr>
      </w:pPr>
    </w:p>
    <w:p w:rsidR="004B3A1C" w:rsidRDefault="00C21A99" w:rsidP="00261DB9">
      <w:pPr>
        <w:ind w:right="567"/>
        <w:rPr>
          <w:rFonts w:ascii="Times New Roman" w:hAnsi="Times New Roman" w:cs="Times New Roman"/>
          <w:sz w:val="20"/>
          <w:szCs w:val="20"/>
        </w:rPr>
      </w:pPr>
      <w:r w:rsidRPr="00CB66B1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För mer information kontakta:</w:t>
      </w:r>
      <w:r w:rsidRPr="00CB66B1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br/>
      </w:r>
      <w:r w:rsidR="00261DB9" w:rsidRPr="002C0A25">
        <w:rPr>
          <w:rFonts w:ascii="Times New Roman" w:hAnsi="Times New Roman" w:cs="Times New Roman"/>
          <w:sz w:val="20"/>
          <w:szCs w:val="20"/>
        </w:rPr>
        <w:t xml:space="preserve">Abram Katz, professor GIH, e-post: </w:t>
      </w:r>
      <w:hyperlink r:id="rId6" w:history="1">
        <w:r w:rsidR="00261DB9" w:rsidRPr="005C4184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abram.katz@gih.se</w:t>
        </w:r>
      </w:hyperlink>
      <w:r w:rsidR="00261DB9" w:rsidRPr="005C4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DB9" w:rsidRPr="005C418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61DB9" w:rsidRPr="005C4184">
        <w:rPr>
          <w:rFonts w:ascii="Times New Roman" w:hAnsi="Times New Roman" w:cs="Times New Roman"/>
          <w:sz w:val="20"/>
          <w:szCs w:val="20"/>
        </w:rPr>
        <w:t>: 08-120 538 55</w:t>
      </w:r>
      <w:r w:rsidR="00261DB9" w:rsidRPr="005C4184">
        <w:rPr>
          <w:rFonts w:ascii="Times New Roman" w:hAnsi="Times New Roman" w:cs="Times New Roman"/>
          <w:sz w:val="20"/>
          <w:szCs w:val="20"/>
        </w:rPr>
        <w:br/>
        <w:t xml:space="preserve">Magnus Lindwall, professor GIH, e-post: </w:t>
      </w:r>
      <w:hyperlink r:id="rId7" w:history="1">
        <w:r w:rsidR="00261DB9" w:rsidRPr="005C4184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magnus.lindwall@gih.se</w:t>
        </w:r>
      </w:hyperlink>
      <w:r w:rsidR="00261DB9" w:rsidRPr="005C4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DB9" w:rsidRPr="005C418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61DB9" w:rsidRPr="005C4184">
        <w:rPr>
          <w:rFonts w:ascii="Times New Roman" w:hAnsi="Times New Roman" w:cs="Times New Roman"/>
          <w:sz w:val="20"/>
          <w:szCs w:val="20"/>
        </w:rPr>
        <w:t>: 070- 960 35 45</w:t>
      </w:r>
      <w:r w:rsidR="00261DB9" w:rsidRPr="005C4184">
        <w:rPr>
          <w:rFonts w:ascii="Times New Roman" w:hAnsi="Times New Roman" w:cs="Times New Roman"/>
          <w:sz w:val="20"/>
          <w:szCs w:val="20"/>
        </w:rPr>
        <w:br/>
        <w:t xml:space="preserve">Per Nilsson, rektor GIH, e-post: </w:t>
      </w:r>
      <w:hyperlink r:id="rId8" w:history="1">
        <w:r w:rsidR="00261DB9" w:rsidRPr="005C4184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per.nilsson@gih.se</w:t>
        </w:r>
      </w:hyperlink>
      <w:r w:rsidR="00261DB9" w:rsidRPr="005C41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DB9" w:rsidRPr="005C4184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61DB9" w:rsidRPr="005C4184">
        <w:rPr>
          <w:rFonts w:ascii="Times New Roman" w:hAnsi="Times New Roman" w:cs="Times New Roman"/>
          <w:sz w:val="20"/>
          <w:szCs w:val="20"/>
        </w:rPr>
        <w:t>: 08-120 537 00</w:t>
      </w:r>
      <w:r w:rsidR="00261DB9" w:rsidRPr="005C4184">
        <w:rPr>
          <w:rFonts w:ascii="Times New Roman" w:eastAsia="Times New Roman" w:hAnsi="Times New Roman" w:cs="Times New Roman"/>
          <w:sz w:val="20"/>
          <w:szCs w:val="20"/>
          <w:lang w:eastAsia="sv-SE"/>
        </w:rPr>
        <w:br/>
      </w:r>
      <w:r w:rsidR="00261DB9" w:rsidRPr="005C4184">
        <w:rPr>
          <w:rFonts w:ascii="Times New Roman" w:hAnsi="Times New Roman" w:cs="Times New Roman"/>
          <w:sz w:val="20"/>
          <w:szCs w:val="20"/>
        </w:rPr>
        <w:t xml:space="preserve">Louise Ekström, kommunikationsansvarig GIH, e-post: </w:t>
      </w:r>
      <w:hyperlink r:id="rId9" w:history="1">
        <w:r w:rsidR="00261DB9" w:rsidRPr="005C4184">
          <w:rPr>
            <w:rStyle w:val="Hyperlnk"/>
            <w:rFonts w:ascii="Times New Roman" w:hAnsi="Times New Roman" w:cs="Times New Roman"/>
            <w:color w:val="auto"/>
            <w:sz w:val="20"/>
            <w:szCs w:val="20"/>
            <w:u w:val="none"/>
          </w:rPr>
          <w:t>louise.ekstrom@gih.se</w:t>
        </w:r>
      </w:hyperlink>
      <w:r w:rsidR="00261DB9" w:rsidRPr="00CB66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1DB9" w:rsidRPr="00CB66B1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261DB9" w:rsidRPr="00CB66B1">
        <w:rPr>
          <w:rFonts w:ascii="Times New Roman" w:hAnsi="Times New Roman" w:cs="Times New Roman"/>
          <w:sz w:val="20"/>
          <w:szCs w:val="20"/>
        </w:rPr>
        <w:t>: 070-202 85 86</w:t>
      </w:r>
    </w:p>
    <w:p w:rsidR="00202FCB" w:rsidRPr="00C21A99" w:rsidRDefault="00C21A99" w:rsidP="00261DB9">
      <w:pPr>
        <w:ind w:right="567"/>
      </w:pPr>
      <w:r w:rsidRPr="004F6922">
        <w:rPr>
          <w:rFonts w:ascii="Times New Roman" w:hAnsi="Times New Roman" w:cs="Times New Roman"/>
          <w:i/>
          <w:iCs/>
          <w:sz w:val="20"/>
          <w:szCs w:val="20"/>
        </w:rPr>
        <w:t>Gymnastik- och idrottshögskolan, GIH, är världens äldsta idrottshögskola och firade 200 år under 2013 i nyrenoverade och utbyggda lokaler. Lärosätet ligger vid Stockholms Stadion och är Sveriges främsta kunskapscentrum för idrott, fysisk aktivitet och hälsa. Här utbildas lärare i idrott och hälsa, tränare, hälsopedagoger, sport managers och idrottsvetare. År 2011 startade GIH:s egen forskarutbildning i idrottsvetenskap och inom GIH bedrivs avancerad forskning inom idrottsområdet; ofta i nära samarbete med idrottsrörelsen, skolan, hälsosektorn, samhället samt med svenska och internationella universitet och högskolor. På GIH arbetar 140 anställda och här går cirka 1 000 studenter.</w:t>
      </w:r>
    </w:p>
    <w:sectPr w:rsidR="00202FCB" w:rsidRPr="00C21A99" w:rsidSect="00EA1B65">
      <w:headerReference w:type="default" r:id="rId10"/>
      <w:pgSz w:w="11906" w:h="16838"/>
      <w:pgMar w:top="1417" w:right="1558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E6" w:rsidRDefault="00184FE6">
      <w:pPr>
        <w:spacing w:after="0" w:line="240" w:lineRule="auto"/>
      </w:pPr>
      <w:r>
        <w:separator/>
      </w:r>
    </w:p>
  </w:endnote>
  <w:endnote w:type="continuationSeparator" w:id="0">
    <w:p w:rsidR="00184FE6" w:rsidRDefault="0018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E6" w:rsidRDefault="00184FE6">
      <w:pPr>
        <w:spacing w:after="0" w:line="240" w:lineRule="auto"/>
      </w:pPr>
      <w:r>
        <w:separator/>
      </w:r>
    </w:p>
  </w:footnote>
  <w:footnote w:type="continuationSeparator" w:id="0">
    <w:p w:rsidR="00184FE6" w:rsidRDefault="0018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22" w:rsidRDefault="00C21A99" w:rsidP="004F6922">
    <w:pPr>
      <w:pStyle w:val="Sidhuvud"/>
      <w:ind w:left="4536"/>
      <w:rPr>
        <w:rFonts w:ascii="Arial" w:hAnsi="Arial" w:cs="Arial"/>
      </w:rPr>
    </w:pPr>
    <w:r w:rsidRPr="008E0CEC">
      <w:rPr>
        <w:b/>
        <w:caps/>
        <w:noProof/>
        <w:lang w:eastAsia="sv-SE"/>
      </w:rPr>
      <w:drawing>
        <wp:anchor distT="0" distB="0" distL="114300" distR="114300" simplePos="0" relativeHeight="251660288" behindDoc="0" locked="0" layoutInCell="1" allowOverlap="1" wp14:anchorId="1F9BE41D" wp14:editId="3A8AF897">
          <wp:simplePos x="0" y="0"/>
          <wp:positionH relativeFrom="margin">
            <wp:align>left</wp:align>
          </wp:positionH>
          <wp:positionV relativeFrom="paragraph">
            <wp:posOffset>-131675</wp:posOffset>
          </wp:positionV>
          <wp:extent cx="1544782" cy="813043"/>
          <wp:effectExtent l="0" t="0" r="0" b="6350"/>
          <wp:wrapNone/>
          <wp:docPr id="25" name="Bildobjekt 25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0CEC">
      <w:rPr>
        <w:b/>
        <w:caps/>
        <w:noProof/>
        <w:lang w:eastAsia="sv-SE"/>
      </w:rPr>
      <w:drawing>
        <wp:anchor distT="0" distB="0" distL="114300" distR="114300" simplePos="0" relativeHeight="251659264" behindDoc="0" locked="0" layoutInCell="1" allowOverlap="1" wp14:anchorId="006F7A59" wp14:editId="4FB5525E">
          <wp:simplePos x="0" y="0"/>
          <wp:positionH relativeFrom="margin">
            <wp:align>left</wp:align>
          </wp:positionH>
          <wp:positionV relativeFrom="paragraph">
            <wp:posOffset>-346</wp:posOffset>
          </wp:positionV>
          <wp:extent cx="1544782" cy="813043"/>
          <wp:effectExtent l="0" t="0" r="0" b="6350"/>
          <wp:wrapNone/>
          <wp:docPr id="26" name="Bildobjekt 26" descr="logo-liggan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gand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782" cy="813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</w:t>
    </w:r>
    <w:r w:rsidRPr="00C4539B">
      <w:rPr>
        <w:rFonts w:ascii="Arial" w:hAnsi="Arial" w:cs="Arial"/>
      </w:rPr>
      <w:t>PRESSMEDDELANDE</w:t>
    </w:r>
    <w:r w:rsidRPr="00C4539B">
      <w:rPr>
        <w:rFonts w:ascii="Arial" w:hAnsi="Arial" w:cs="Arial"/>
      </w:rPr>
      <w:br/>
    </w:r>
    <w:r>
      <w:rPr>
        <w:rFonts w:ascii="Arial" w:hAnsi="Arial" w:cs="Arial"/>
      </w:rPr>
      <w:t xml:space="preserve">          2019-</w:t>
    </w:r>
    <w:r w:rsidR="00261DB9">
      <w:rPr>
        <w:rFonts w:ascii="Arial" w:hAnsi="Arial" w:cs="Arial"/>
      </w:rPr>
      <w:t>03-22</w:t>
    </w:r>
  </w:p>
  <w:p w:rsidR="004F6922" w:rsidRDefault="00184F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99"/>
    <w:rsid w:val="00023894"/>
    <w:rsid w:val="0005157D"/>
    <w:rsid w:val="00170153"/>
    <w:rsid w:val="00184FE6"/>
    <w:rsid w:val="001E0D6A"/>
    <w:rsid w:val="001F7AF5"/>
    <w:rsid w:val="00202FCB"/>
    <w:rsid w:val="00221C98"/>
    <w:rsid w:val="00261DB9"/>
    <w:rsid w:val="002B6E06"/>
    <w:rsid w:val="00384E92"/>
    <w:rsid w:val="003C0D67"/>
    <w:rsid w:val="003F72F4"/>
    <w:rsid w:val="00440FCF"/>
    <w:rsid w:val="00490D5E"/>
    <w:rsid w:val="0049448B"/>
    <w:rsid w:val="004B3A1C"/>
    <w:rsid w:val="004D2BCD"/>
    <w:rsid w:val="004D37D6"/>
    <w:rsid w:val="00500F93"/>
    <w:rsid w:val="005C4184"/>
    <w:rsid w:val="006208F0"/>
    <w:rsid w:val="007602CA"/>
    <w:rsid w:val="007A5DB4"/>
    <w:rsid w:val="007F7C36"/>
    <w:rsid w:val="00827E5A"/>
    <w:rsid w:val="00843C91"/>
    <w:rsid w:val="00867EF1"/>
    <w:rsid w:val="00881E04"/>
    <w:rsid w:val="008B279C"/>
    <w:rsid w:val="00911492"/>
    <w:rsid w:val="00925171"/>
    <w:rsid w:val="00931801"/>
    <w:rsid w:val="009C33E7"/>
    <w:rsid w:val="00A060D9"/>
    <w:rsid w:val="00A14719"/>
    <w:rsid w:val="00A31C2B"/>
    <w:rsid w:val="00A56803"/>
    <w:rsid w:val="00A75407"/>
    <w:rsid w:val="00AC6952"/>
    <w:rsid w:val="00AD0ACC"/>
    <w:rsid w:val="00AE53F7"/>
    <w:rsid w:val="00B80718"/>
    <w:rsid w:val="00C21A99"/>
    <w:rsid w:val="00C23454"/>
    <w:rsid w:val="00C44DF2"/>
    <w:rsid w:val="00CB66B1"/>
    <w:rsid w:val="00CD71CF"/>
    <w:rsid w:val="00D75701"/>
    <w:rsid w:val="00D91B14"/>
    <w:rsid w:val="00D92C48"/>
    <w:rsid w:val="00E02578"/>
    <w:rsid w:val="00E1698D"/>
    <w:rsid w:val="00E263AF"/>
    <w:rsid w:val="00EA1B65"/>
    <w:rsid w:val="00EA3D8D"/>
    <w:rsid w:val="00EE57F8"/>
    <w:rsid w:val="00F21CEA"/>
    <w:rsid w:val="00FA7731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5287-7A22-4279-A45D-9E35DC12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C21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C21A9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21A9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2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1A99"/>
  </w:style>
  <w:style w:type="paragraph" w:styleId="Ballongtext">
    <w:name w:val="Balloon Text"/>
    <w:basedOn w:val="Normal"/>
    <w:link w:val="BallongtextChar"/>
    <w:uiPriority w:val="99"/>
    <w:semiHidden/>
    <w:unhideWhenUsed/>
    <w:rsid w:val="007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5DB4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D9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1B14"/>
  </w:style>
  <w:style w:type="paragraph" w:styleId="Oformateradtext">
    <w:name w:val="Plain Text"/>
    <w:basedOn w:val="Normal"/>
    <w:link w:val="OformateradtextChar"/>
    <w:uiPriority w:val="99"/>
    <w:unhideWhenUsed/>
    <w:rsid w:val="008B279C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279C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8B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1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nilsson@gih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gnus.lindwall@gih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ram.katz@gi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uise.ekstrom@gih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792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Qvarfordt</dc:creator>
  <cp:keywords/>
  <dc:description/>
  <cp:lastModifiedBy>Louise Ekström</cp:lastModifiedBy>
  <cp:revision>2</cp:revision>
  <cp:lastPrinted>2019-03-21T14:20:00Z</cp:lastPrinted>
  <dcterms:created xsi:type="dcterms:W3CDTF">2019-03-21T14:20:00Z</dcterms:created>
  <dcterms:modified xsi:type="dcterms:W3CDTF">2019-03-21T14:20:00Z</dcterms:modified>
</cp:coreProperties>
</file>