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Default Extension="emf" ContentType="image/x-emf"/>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93789" w:rsidRPr="00DA400A" w:rsidRDefault="00293789" w:rsidP="001A24EF">
      <w:pPr>
        <w:rPr>
          <w:rFonts w:ascii="Times New Roman" w:hAnsi="Times New Roman"/>
          <w:noProof/>
        </w:rPr>
      </w:pPr>
      <w:r w:rsidRPr="00DA400A">
        <w:rPr>
          <w:rFonts w:ascii="Times New Roman" w:hAnsi="Times New Roman"/>
          <w:noProof/>
          <w:lang w:eastAsia="sv-SE"/>
        </w:rPr>
        <w:drawing>
          <wp:inline distT="0" distB="0" distL="0" distR="0">
            <wp:extent cx="5727700" cy="698500"/>
            <wp:effectExtent l="2540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27700" cy="698500"/>
                    </a:xfrm>
                    <a:prstGeom prst="rect">
                      <a:avLst/>
                    </a:prstGeom>
                    <a:noFill/>
                    <a:ln w="9525">
                      <a:noFill/>
                      <a:miter lim="800000"/>
                      <a:headEnd/>
                      <a:tailEnd/>
                    </a:ln>
                  </pic:spPr>
                </pic:pic>
              </a:graphicData>
            </a:graphic>
          </wp:inline>
        </w:drawing>
      </w:r>
    </w:p>
    <w:p w:rsidR="00293789" w:rsidRPr="00DA400A" w:rsidRDefault="00293789" w:rsidP="001A24EF">
      <w:pPr>
        <w:rPr>
          <w:rFonts w:ascii="Times New Roman" w:hAnsi="Times New Roman" w:cs="MyriadPro-Regular"/>
          <w:sz w:val="40"/>
          <w:szCs w:val="26"/>
        </w:rPr>
      </w:pPr>
    </w:p>
    <w:p w:rsidR="0082376E" w:rsidRPr="0082376E" w:rsidRDefault="0082376E" w:rsidP="0082376E">
      <w:pPr>
        <w:rPr>
          <w:rFonts w:ascii="Times New Roman" w:hAnsi="Times New Roman"/>
          <w:b/>
          <w:sz w:val="40"/>
        </w:rPr>
      </w:pPr>
      <w:r w:rsidRPr="0082376E">
        <w:rPr>
          <w:rFonts w:ascii="Times New Roman" w:hAnsi="Times New Roman"/>
          <w:b/>
          <w:sz w:val="40"/>
        </w:rPr>
        <w:t>Klas Hoberg blir Head of Application Strategy and Portfolio på 24MAS</w:t>
      </w:r>
    </w:p>
    <w:p w:rsidR="00293789" w:rsidRPr="00DA400A" w:rsidRDefault="00293789" w:rsidP="001A24EF">
      <w:pPr>
        <w:rPr>
          <w:rFonts w:ascii="Times New Roman" w:eastAsia="Cambria" w:hAnsi="Times New Roman" w:cs="MyriadPro-Regular"/>
          <w:b/>
          <w:szCs w:val="26"/>
        </w:rPr>
      </w:pPr>
    </w:p>
    <w:p w:rsidR="006C70D2" w:rsidRPr="006C70D2" w:rsidRDefault="006C70D2" w:rsidP="006C70D2">
      <w:pPr>
        <w:rPr>
          <w:rFonts w:ascii="Times New Roman" w:hAnsi="Times New Roman"/>
          <w:b/>
        </w:rPr>
      </w:pPr>
      <w:r w:rsidRPr="006C70D2">
        <w:rPr>
          <w:rFonts w:ascii="Times New Roman" w:hAnsi="Times New Roman"/>
          <w:b/>
        </w:rPr>
        <w:t xml:space="preserve">24 Mobile Advertising Solutions utser Klas Hoberg till Head of Application Strategy and Portfolio. Arbetsrollen är del av en ny applikationsstrategi. Klas kommer att ansvara för uppdatering av applikationsportföljen samt att utöka företagets erbjudande mot en global marknad. </w:t>
      </w:r>
    </w:p>
    <w:p w:rsidR="00351A3B" w:rsidRPr="006C70D2" w:rsidRDefault="00DA400A" w:rsidP="00DA400A">
      <w:pPr>
        <w:tabs>
          <w:tab w:val="left" w:pos="6720"/>
        </w:tabs>
        <w:rPr>
          <w:rFonts w:ascii="Times New Roman" w:hAnsi="Times New Roman" w:cs="MyriadPro-Regular"/>
          <w:szCs w:val="26"/>
        </w:rPr>
      </w:pPr>
      <w:r w:rsidRPr="006C70D2">
        <w:rPr>
          <w:rFonts w:ascii="Times New Roman" w:hAnsi="Times New Roman" w:cs="MyriadPro-Regular"/>
          <w:szCs w:val="26"/>
        </w:rPr>
        <w:tab/>
      </w:r>
    </w:p>
    <w:p w:rsidR="006C70D2" w:rsidRPr="006C70D2" w:rsidRDefault="006C70D2" w:rsidP="006C70D2">
      <w:pPr>
        <w:rPr>
          <w:rFonts w:ascii="Times New Roman" w:hAnsi="Times New Roman"/>
        </w:rPr>
      </w:pPr>
      <w:r w:rsidRPr="006C70D2">
        <w:rPr>
          <w:rFonts w:ascii="Times New Roman" w:hAnsi="Times New Roman"/>
        </w:rPr>
        <w:t>Under 2011 kommer 24MAS affärsidé att expandera från att erbjuda ad-wrapping lösningar till att inkludera hosting och distribution av betalapplikationer. Innehåll kommer att distribueras tillsammans med välkända globala studios. Klas Hoberg har lång erfarenhet inom mobilbranschen och kommer att arbeta över alla regioner med att samverka och effektivisera den nya affärsverksamheten.</w:t>
      </w:r>
    </w:p>
    <w:p w:rsidR="006C70D2" w:rsidRPr="006C70D2" w:rsidRDefault="006C70D2" w:rsidP="006C70D2">
      <w:pPr>
        <w:rPr>
          <w:rFonts w:ascii="Times New Roman" w:hAnsi="Times New Roman"/>
        </w:rPr>
      </w:pPr>
    </w:p>
    <w:p w:rsidR="006C70D2" w:rsidRPr="006C70D2" w:rsidRDefault="006C70D2" w:rsidP="006C70D2">
      <w:pPr>
        <w:rPr>
          <w:rFonts w:ascii="Times New Roman" w:hAnsi="Times New Roman"/>
        </w:rPr>
      </w:pPr>
      <w:r w:rsidRPr="006C70D2">
        <w:rPr>
          <w:rFonts w:ascii="Times New Roman" w:hAnsi="Times New Roman" w:cs="MyriadPro-Regular"/>
          <w:szCs w:val="26"/>
        </w:rPr>
        <w:t xml:space="preserve">– </w:t>
      </w:r>
      <w:r w:rsidRPr="006C70D2">
        <w:rPr>
          <w:rFonts w:ascii="Times New Roman" w:hAnsi="Times New Roman"/>
        </w:rPr>
        <w:t>I år kommer vi att fokusera på att leverera det senaste innehållet till våra partners och se till att slutanvändaren får den bästa upplevelsen. Vi har tidigare haft huvudfokus på mobilannonsering, nu breddar vi det till att även lägga samma fokus på betalapplikationer. Det arbetet kommer att ledas av Klas Hoberg i hans nya roll som Head of Application Strategy and Portfolio, säger Tero Turunen, CEO 24MAS.</w:t>
      </w:r>
    </w:p>
    <w:p w:rsidR="006C70D2" w:rsidRPr="006C70D2" w:rsidRDefault="006C70D2" w:rsidP="006C70D2">
      <w:pPr>
        <w:rPr>
          <w:rFonts w:ascii="Times New Roman" w:hAnsi="Times New Roman"/>
        </w:rPr>
      </w:pPr>
    </w:p>
    <w:p w:rsidR="006C70D2" w:rsidRPr="006C70D2" w:rsidRDefault="006C70D2" w:rsidP="006C70D2">
      <w:pPr>
        <w:rPr>
          <w:rFonts w:ascii="Times New Roman" w:hAnsi="Times New Roman"/>
        </w:rPr>
      </w:pPr>
      <w:r w:rsidRPr="006C70D2">
        <w:rPr>
          <w:rFonts w:ascii="Times New Roman" w:hAnsi="Times New Roman" w:cs="MyriadPro-Regular"/>
          <w:szCs w:val="26"/>
        </w:rPr>
        <w:t xml:space="preserve">– </w:t>
      </w:r>
      <w:r w:rsidRPr="006C70D2">
        <w:rPr>
          <w:rFonts w:ascii="Times New Roman" w:hAnsi="Times New Roman"/>
        </w:rPr>
        <w:t>Jag är glad för förtroendet och ödmjuk inför utmaningen. Det är otroligt roligt att jobba med att utveckla applikationsstrategin i denna position. Det finns en ökad efterfråga på marknaden där slutanvändaren vill ha en valmöjlighet att använda betalapplikationer eller annonsfinansierade applikationer. Jag vet att vårt erbjudande kommer att ytterligare stärka 24MAS position, säger Klas Hoberg.</w:t>
      </w:r>
    </w:p>
    <w:p w:rsidR="006C70D2" w:rsidRDefault="006C70D2" w:rsidP="006C70D2"/>
    <w:p w:rsidR="006C70D2" w:rsidRDefault="006C70D2" w:rsidP="006C70D2">
      <w:r>
        <w:t>Klas Hoberg har tolv års erfarenhet från telekombranschen på global nivå. Han har bl.a. arbetat som Head of Operations för ett management konsultföretag i Asien. Hans affärsfokus ligger på Business Development, Advertising och Value Added Sevices för mobiloperatörer. På 24MAS har han varit ansvarig för Metro Play sedan 2009.</w:t>
      </w:r>
    </w:p>
    <w:p w:rsidR="00354669" w:rsidRDefault="008066DB" w:rsidP="006C70D2">
      <w:pPr>
        <w:rPr>
          <w:rFonts w:ascii="Times New Roman" w:hAnsi="Times New Roman" w:cs="MyriadPro-Regular"/>
          <w:szCs w:val="26"/>
        </w:rPr>
      </w:pPr>
      <w:r>
        <w:rPr>
          <w:rFonts w:ascii="Times New Roman" w:hAnsi="Times New Roman" w:cs="MyriadPro-Regular"/>
          <w:szCs w:val="26"/>
        </w:rPr>
        <w:t>Asien.</w:t>
      </w:r>
    </w:p>
    <w:p w:rsidR="001A24EF" w:rsidRPr="00DA400A" w:rsidRDefault="001A24EF" w:rsidP="001A24EF">
      <w:pPr>
        <w:rPr>
          <w:rFonts w:ascii="Times New Roman" w:hAnsi="Times New Roman" w:cs="MyriadPro-Regular"/>
          <w:szCs w:val="26"/>
        </w:rPr>
      </w:pPr>
    </w:p>
    <w:p w:rsidR="006C70D2" w:rsidRDefault="006C70D2" w:rsidP="005765DB">
      <w:pPr>
        <w:rPr>
          <w:rFonts w:ascii="Times New Roman" w:hAnsi="Times New Roman" w:cs="MyriadPro-Regular"/>
          <w:szCs w:val="26"/>
        </w:rPr>
      </w:pPr>
    </w:p>
    <w:p w:rsidR="006C70D2" w:rsidRDefault="006C70D2" w:rsidP="005765DB">
      <w:pPr>
        <w:rPr>
          <w:rFonts w:ascii="Times New Roman" w:hAnsi="Times New Roman" w:cs="MyriadPro-Regular"/>
          <w:szCs w:val="26"/>
        </w:rPr>
      </w:pPr>
    </w:p>
    <w:p w:rsidR="005765DB" w:rsidRPr="00DA400A" w:rsidRDefault="005765DB" w:rsidP="005765DB">
      <w:pPr>
        <w:rPr>
          <w:rFonts w:ascii="Times New Roman" w:hAnsi="Times New Roman" w:cs="Tahoma"/>
          <w:b/>
          <w:szCs w:val="26"/>
        </w:rPr>
      </w:pPr>
    </w:p>
    <w:p w:rsidR="005765DB" w:rsidRPr="00DA400A" w:rsidRDefault="005765DB" w:rsidP="005765DB">
      <w:pPr>
        <w:rPr>
          <w:rFonts w:ascii="Times New Roman" w:hAnsi="Times New Roman" w:cs="Tahoma"/>
          <w:b/>
          <w:szCs w:val="26"/>
        </w:rPr>
      </w:pPr>
      <w:r w:rsidRPr="00DA400A">
        <w:rPr>
          <w:rFonts w:ascii="Times New Roman" w:hAnsi="Times New Roman" w:cs="Tahoma"/>
          <w:b/>
          <w:szCs w:val="26"/>
        </w:rPr>
        <w:t>Om 24 Mobile Advertising Solutions AB:</w:t>
      </w:r>
    </w:p>
    <w:p w:rsidR="00351A3B" w:rsidRPr="004F311C" w:rsidRDefault="005765DB" w:rsidP="00431411">
      <w:pPr>
        <w:rPr>
          <w:rFonts w:ascii="Times New Roman" w:hAnsi="Times New Roman" w:cs="Tahoma"/>
          <w:szCs w:val="26"/>
        </w:rPr>
      </w:pPr>
      <w:r w:rsidRPr="00DA400A">
        <w:rPr>
          <w:rFonts w:ascii="Times New Roman" w:hAnsi="Times New Roman" w:cs="Tahoma"/>
          <w:szCs w:val="26"/>
        </w:rPr>
        <w:t>24 Mobile Advertising Solutions AB är ett företag med verksamhet inom medie- och IT-industrin med inriktning på annonseringslösningar för mobiltelefoner. 24MAS har utökat sina tjänster från att erbjuda traditionell datalagring och IT-lösningar till att utveckla tekniska plattformar med kringtjänster för att paketera reklam till mobilt innehåll. För mer information besök www.24mas.com. </w:t>
      </w:r>
    </w:p>
    <w:sectPr w:rsidR="00351A3B" w:rsidRPr="004F311C" w:rsidSect="00351A3B">
      <w:headerReference w:type="default" r:id="rId9"/>
      <w:footerReference w:type="default" r:id="rId10"/>
      <w:pgSz w:w="11900" w:h="16840"/>
      <w:pgMar w:top="1417" w:right="1417" w:bottom="1417" w:left="1417" w:header="708" w:footer="708" w:gutter="0"/>
      <w:cols w:space="708"/>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D74E93" w:rsidRDefault="00D74E93" w:rsidP="006A331A">
      <w:r>
        <w:separator/>
      </w:r>
    </w:p>
  </w:endnote>
  <w:endnote w:type="continuationSeparator" w:id="1">
    <w:p w:rsidR="00D74E93" w:rsidRDefault="00D74E93" w:rsidP="006A331A">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Lucida Grande">
    <w:panose1 w:val="05000000000000000000"/>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yriadPro-Regular">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B6812" w:rsidRPr="00962E35" w:rsidRDefault="005B6812" w:rsidP="00293789">
    <w:pPr>
      <w:pStyle w:val="Sidfot"/>
      <w:pBdr>
        <w:top w:val="single" w:sz="4" w:space="1" w:color="auto"/>
      </w:pBdr>
      <w:ind w:left="-794" w:right="-794"/>
      <w:jc w:val="center"/>
      <w:rPr>
        <w:rFonts w:ascii="Times New Roman" w:hAnsi="Times New Roman"/>
        <w:sz w:val="18"/>
      </w:rPr>
    </w:pPr>
  </w:p>
  <w:p w:rsidR="005B6812" w:rsidRPr="00962E35" w:rsidRDefault="005B6812" w:rsidP="00293789">
    <w:pPr>
      <w:pStyle w:val="Sidfot"/>
      <w:pBdr>
        <w:top w:val="single" w:sz="4" w:space="1" w:color="auto"/>
      </w:pBdr>
      <w:ind w:left="-794" w:right="-794"/>
      <w:jc w:val="center"/>
      <w:rPr>
        <w:rFonts w:ascii="Times New Roman" w:hAnsi="Times New Roman"/>
        <w:sz w:val="18"/>
      </w:rPr>
    </w:pPr>
    <w:r w:rsidRPr="00962E35">
      <w:rPr>
        <w:rFonts w:ascii="Times New Roman" w:hAnsi="Times New Roman"/>
        <w:sz w:val="18"/>
      </w:rPr>
      <w:t>24 Mobile Advertising Solutions AB • Hästholmsvägen 28 • 131 30 Nacka • Tel +46(0)8-53524100 • www.24mas.com</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D74E93" w:rsidRDefault="00D74E93" w:rsidP="006A331A">
      <w:r>
        <w:separator/>
      </w:r>
    </w:p>
  </w:footnote>
  <w:footnote w:type="continuationSeparator" w:id="1">
    <w:p w:rsidR="00D74E93" w:rsidRDefault="00D74E93" w:rsidP="006A331A">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955A2" w:rsidRDefault="005955A2" w:rsidP="00293789">
    <w:pPr>
      <w:pStyle w:val="Sidhuvud"/>
      <w:jc w:val="right"/>
      <w:rPr>
        <w:rFonts w:ascii="Times New Roman" w:hAnsi="Times New Roman"/>
        <w:b/>
      </w:rPr>
    </w:pPr>
    <w:r>
      <w:rPr>
        <w:rFonts w:ascii="Times New Roman" w:hAnsi="Times New Roman"/>
        <w:b/>
      </w:rPr>
      <w:t>NYHET</w:t>
    </w:r>
    <w:r w:rsidR="006C70D2">
      <w:rPr>
        <w:rFonts w:ascii="Times New Roman" w:hAnsi="Times New Roman"/>
        <w:b/>
      </w:rPr>
      <w:t>SUPPDATERING</w:t>
    </w:r>
  </w:p>
  <w:p w:rsidR="005B6812" w:rsidRPr="00962E35" w:rsidRDefault="005955A2" w:rsidP="00293789">
    <w:pPr>
      <w:pStyle w:val="Sidhuvud"/>
      <w:jc w:val="right"/>
      <w:rPr>
        <w:rFonts w:ascii="Times New Roman" w:hAnsi="Times New Roman"/>
      </w:rPr>
    </w:pPr>
    <w:r>
      <w:rPr>
        <w:rFonts w:ascii="Times New Roman" w:hAnsi="Times New Roman"/>
      </w:rPr>
      <w:t>2011-01-12</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BB2158"/>
    <w:multiLevelType w:val="hybridMultilevel"/>
    <w:tmpl w:val="91B67FDC"/>
    <w:lvl w:ilvl="0" w:tplc="4E8E14EA">
      <w:start w:val="24"/>
      <w:numFmt w:val="bullet"/>
      <w:lvlText w:val="-"/>
      <w:lvlJc w:val="left"/>
      <w:pPr>
        <w:ind w:left="720" w:hanging="360"/>
      </w:pPr>
      <w:rPr>
        <w:rFonts w:ascii="Tahoma" w:eastAsiaTheme="minorHAnsi" w:hAnsi="Tahoma" w:cs="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03612DC"/>
    <w:multiLevelType w:val="hybridMultilevel"/>
    <w:tmpl w:val="CAC4550E"/>
    <w:lvl w:ilvl="0" w:tplc="697A0F28">
      <w:start w:val="24"/>
      <w:numFmt w:val="bullet"/>
      <w:lvlText w:val="-"/>
      <w:lvlJc w:val="left"/>
      <w:pPr>
        <w:ind w:left="720" w:hanging="360"/>
      </w:pPr>
      <w:rPr>
        <w:rFonts w:ascii="Tahoma" w:eastAsiaTheme="minorHAnsi" w:hAnsi="Tahoma" w:cs="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2394E67"/>
    <w:multiLevelType w:val="hybridMultilevel"/>
    <w:tmpl w:val="9D6E12FE"/>
    <w:lvl w:ilvl="0" w:tplc="7842DBA4">
      <w:start w:val="24"/>
      <w:numFmt w:val="bullet"/>
      <w:lvlText w:val="-"/>
      <w:lvlJc w:val="left"/>
      <w:pPr>
        <w:ind w:left="720" w:hanging="360"/>
      </w:pPr>
      <w:rPr>
        <w:rFonts w:ascii="Tahoma" w:eastAsiaTheme="minorHAnsi" w:hAnsi="Tahoma" w:cs="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doNotAutofitConstrainedTables/>
    <w:doNotVertAlignCellWithSp/>
    <w:doNotBreakConstrainedForcedTable/>
    <w:useAnsiKerningPairs/>
    <w:cachedColBalance/>
    <w:splitPgBreakAndParaMark/>
  </w:compat>
  <w:rsids>
    <w:rsidRoot w:val="001B4BB7"/>
    <w:rsid w:val="00003EB9"/>
    <w:rsid w:val="0002728D"/>
    <w:rsid w:val="0004515F"/>
    <w:rsid w:val="0007765D"/>
    <w:rsid w:val="0012204F"/>
    <w:rsid w:val="001342B8"/>
    <w:rsid w:val="0017166E"/>
    <w:rsid w:val="00187399"/>
    <w:rsid w:val="00194ADB"/>
    <w:rsid w:val="001A24EF"/>
    <w:rsid w:val="001B4BB7"/>
    <w:rsid w:val="00206ABB"/>
    <w:rsid w:val="00220F1E"/>
    <w:rsid w:val="00240650"/>
    <w:rsid w:val="002412E2"/>
    <w:rsid w:val="00293789"/>
    <w:rsid w:val="002A76A2"/>
    <w:rsid w:val="002A7953"/>
    <w:rsid w:val="003242CA"/>
    <w:rsid w:val="00351A3B"/>
    <w:rsid w:val="00354669"/>
    <w:rsid w:val="00356083"/>
    <w:rsid w:val="00431411"/>
    <w:rsid w:val="00447348"/>
    <w:rsid w:val="00460052"/>
    <w:rsid w:val="0046345C"/>
    <w:rsid w:val="00463ACC"/>
    <w:rsid w:val="004F311C"/>
    <w:rsid w:val="00553FD8"/>
    <w:rsid w:val="00575658"/>
    <w:rsid w:val="005765DB"/>
    <w:rsid w:val="005951E2"/>
    <w:rsid w:val="005955A2"/>
    <w:rsid w:val="005B6812"/>
    <w:rsid w:val="005D37BE"/>
    <w:rsid w:val="005F2D42"/>
    <w:rsid w:val="005F6C6F"/>
    <w:rsid w:val="0065624F"/>
    <w:rsid w:val="006A331A"/>
    <w:rsid w:val="006C70D2"/>
    <w:rsid w:val="006E684C"/>
    <w:rsid w:val="00710446"/>
    <w:rsid w:val="0072400B"/>
    <w:rsid w:val="0074605C"/>
    <w:rsid w:val="007A1D4D"/>
    <w:rsid w:val="007B118B"/>
    <w:rsid w:val="007B1FA5"/>
    <w:rsid w:val="008066DB"/>
    <w:rsid w:val="008108EC"/>
    <w:rsid w:val="0082376E"/>
    <w:rsid w:val="00847BC0"/>
    <w:rsid w:val="00850997"/>
    <w:rsid w:val="0086022B"/>
    <w:rsid w:val="00873391"/>
    <w:rsid w:val="00892689"/>
    <w:rsid w:val="008C0AFA"/>
    <w:rsid w:val="00901E49"/>
    <w:rsid w:val="0092122F"/>
    <w:rsid w:val="00953718"/>
    <w:rsid w:val="00962E35"/>
    <w:rsid w:val="00A03ADE"/>
    <w:rsid w:val="00A9174B"/>
    <w:rsid w:val="00AB2F1A"/>
    <w:rsid w:val="00AC0B37"/>
    <w:rsid w:val="00B024B7"/>
    <w:rsid w:val="00B0411E"/>
    <w:rsid w:val="00BA123D"/>
    <w:rsid w:val="00C234D6"/>
    <w:rsid w:val="00C31C90"/>
    <w:rsid w:val="00C522E8"/>
    <w:rsid w:val="00C63B2F"/>
    <w:rsid w:val="00C931A5"/>
    <w:rsid w:val="00CF0514"/>
    <w:rsid w:val="00D36682"/>
    <w:rsid w:val="00D6372A"/>
    <w:rsid w:val="00D74E93"/>
    <w:rsid w:val="00D90FAA"/>
    <w:rsid w:val="00D96246"/>
    <w:rsid w:val="00DA400A"/>
    <w:rsid w:val="00DB2B90"/>
    <w:rsid w:val="00DD13AF"/>
    <w:rsid w:val="00E407AE"/>
    <w:rsid w:val="00EF597D"/>
    <w:rsid w:val="00F40699"/>
    <w:rsid w:val="00F41471"/>
  </w:rsids>
  <m:mathPr>
    <m:mathFont m:val="Impact"/>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76"/>
  <w:style w:type="paragraph" w:default="1" w:styleId="Normal">
    <w:name w:val="Normal"/>
    <w:qFormat/>
    <w:rsid w:val="00BE0549"/>
  </w:style>
  <w:style w:type="paragraph" w:styleId="Rubrik2">
    <w:name w:val="heading 2"/>
    <w:basedOn w:val="Normal"/>
    <w:next w:val="Normal"/>
    <w:link w:val="Rubrik2Char"/>
    <w:uiPriority w:val="9"/>
    <w:unhideWhenUsed/>
    <w:qFormat/>
    <w:rsid w:val="007D5415"/>
    <w:pPr>
      <w:keepNext/>
      <w:keepLines/>
      <w:spacing w:before="200" w:line="276" w:lineRule="auto"/>
      <w:outlineLvl w:val="1"/>
    </w:pPr>
    <w:rPr>
      <w:rFonts w:ascii="Cambria" w:eastAsia="Times New Roman" w:hAnsi="Cambria" w:cs="Times New Roman"/>
      <w:b/>
      <w:bCs/>
      <w:color w:val="4F81BD"/>
      <w:sz w:val="26"/>
      <w:szCs w:val="26"/>
      <w:lang w:val="en-US"/>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Bubbeltext">
    <w:name w:val="Balloon Text"/>
    <w:basedOn w:val="Normal"/>
    <w:link w:val="BubbeltextChar1"/>
    <w:rsid w:val="007D5415"/>
    <w:rPr>
      <w:rFonts w:ascii="Lucida Grande" w:hAnsi="Lucida Grande"/>
      <w:sz w:val="18"/>
      <w:szCs w:val="18"/>
    </w:rPr>
  </w:style>
  <w:style w:type="character" w:customStyle="1" w:styleId="BubbeltextChar">
    <w:name w:val="Bubbeltext Char"/>
    <w:basedOn w:val="Standardstycketypsnitt"/>
    <w:link w:val="Bubbeltext"/>
    <w:uiPriority w:val="99"/>
    <w:semiHidden/>
    <w:rsid w:val="00CD3B18"/>
    <w:rPr>
      <w:rFonts w:ascii="Lucida Grande" w:hAnsi="Lucida Grande"/>
      <w:sz w:val="18"/>
      <w:szCs w:val="18"/>
    </w:rPr>
  </w:style>
  <w:style w:type="character" w:customStyle="1" w:styleId="BubbeltextChar0">
    <w:name w:val="Bubbeltext Char"/>
    <w:basedOn w:val="Standardstycketypsnitt"/>
    <w:link w:val="Bubbeltext"/>
    <w:uiPriority w:val="99"/>
    <w:semiHidden/>
    <w:rsid w:val="00CD3B18"/>
    <w:rPr>
      <w:rFonts w:ascii="Lucida Grande" w:hAnsi="Lucida Grande"/>
      <w:sz w:val="18"/>
      <w:szCs w:val="18"/>
    </w:rPr>
  </w:style>
  <w:style w:type="character" w:customStyle="1" w:styleId="BubbeltextChar2">
    <w:name w:val="Bubbeltext Char"/>
    <w:basedOn w:val="Standardstycketypsnitt"/>
    <w:link w:val="Bubbeltext"/>
    <w:uiPriority w:val="99"/>
    <w:semiHidden/>
    <w:rsid w:val="00CD3B18"/>
    <w:rPr>
      <w:rFonts w:ascii="Lucida Grande" w:hAnsi="Lucida Grande"/>
      <w:sz w:val="18"/>
      <w:szCs w:val="18"/>
    </w:rPr>
  </w:style>
  <w:style w:type="character" w:customStyle="1" w:styleId="Rubrik2Char">
    <w:name w:val="Rubrik 2 Char"/>
    <w:basedOn w:val="Standardstycketypsnitt"/>
    <w:link w:val="Rubrik2"/>
    <w:uiPriority w:val="9"/>
    <w:rsid w:val="007D5415"/>
    <w:rPr>
      <w:rFonts w:ascii="Cambria" w:eastAsia="Times New Roman" w:hAnsi="Cambria" w:cs="Times New Roman"/>
      <w:b/>
      <w:bCs/>
      <w:color w:val="4F81BD"/>
      <w:sz w:val="26"/>
      <w:szCs w:val="26"/>
      <w:lang w:val="en-US"/>
    </w:rPr>
  </w:style>
  <w:style w:type="character" w:customStyle="1" w:styleId="BubbeltextChar1">
    <w:name w:val="Bubbeltext Char1"/>
    <w:basedOn w:val="Standardstycketypsnitt"/>
    <w:link w:val="Bubbeltext"/>
    <w:rsid w:val="007D5415"/>
    <w:rPr>
      <w:rFonts w:ascii="Lucida Grande" w:hAnsi="Lucida Grande"/>
      <w:sz w:val="18"/>
      <w:szCs w:val="18"/>
    </w:rPr>
  </w:style>
  <w:style w:type="character" w:styleId="Hyperlnk">
    <w:name w:val="Hyperlink"/>
    <w:basedOn w:val="Standardstycketypsnitt"/>
    <w:rsid w:val="00D61259"/>
    <w:rPr>
      <w:color w:val="0000FF" w:themeColor="hyperlink"/>
      <w:u w:val="single"/>
    </w:rPr>
  </w:style>
  <w:style w:type="paragraph" w:styleId="Liststycke">
    <w:name w:val="List Paragraph"/>
    <w:basedOn w:val="Normal"/>
    <w:rsid w:val="00D61259"/>
    <w:pPr>
      <w:ind w:left="720"/>
      <w:contextualSpacing/>
    </w:pPr>
  </w:style>
  <w:style w:type="character" w:styleId="AnvndHyperlnk">
    <w:name w:val="FollowedHyperlink"/>
    <w:basedOn w:val="Standardstycketypsnitt"/>
    <w:rsid w:val="003A2992"/>
    <w:rPr>
      <w:color w:val="800080" w:themeColor="followedHyperlink"/>
      <w:u w:val="single"/>
    </w:rPr>
  </w:style>
  <w:style w:type="character" w:styleId="Kommentarsreferens">
    <w:name w:val="annotation reference"/>
    <w:basedOn w:val="Standardstycketypsnitt"/>
    <w:rsid w:val="00D75C41"/>
    <w:rPr>
      <w:sz w:val="16"/>
      <w:szCs w:val="16"/>
    </w:rPr>
  </w:style>
  <w:style w:type="paragraph" w:styleId="Kommentarer">
    <w:name w:val="annotation text"/>
    <w:basedOn w:val="Normal"/>
    <w:link w:val="KommentarerChar"/>
    <w:rsid w:val="00D75C41"/>
    <w:rPr>
      <w:sz w:val="20"/>
      <w:szCs w:val="20"/>
    </w:rPr>
  </w:style>
  <w:style w:type="character" w:customStyle="1" w:styleId="KommentarerChar">
    <w:name w:val="Kommentarer Char"/>
    <w:basedOn w:val="Standardstycketypsnitt"/>
    <w:link w:val="Kommentarer"/>
    <w:rsid w:val="00D75C41"/>
    <w:rPr>
      <w:sz w:val="20"/>
      <w:szCs w:val="20"/>
    </w:rPr>
  </w:style>
  <w:style w:type="paragraph" w:styleId="Kommentarsmne">
    <w:name w:val="annotation subject"/>
    <w:basedOn w:val="Kommentarer"/>
    <w:next w:val="Kommentarer"/>
    <w:link w:val="KommentarsmneChar"/>
    <w:rsid w:val="001342B8"/>
    <w:rPr>
      <w:b/>
      <w:bCs/>
    </w:rPr>
  </w:style>
  <w:style w:type="character" w:customStyle="1" w:styleId="KommentarsmneChar">
    <w:name w:val="Kommentarsämne Char"/>
    <w:basedOn w:val="KommentarerChar"/>
    <w:link w:val="Kommentarsmne"/>
    <w:rsid w:val="001342B8"/>
    <w:rPr>
      <w:b/>
      <w:bCs/>
    </w:rPr>
  </w:style>
  <w:style w:type="paragraph" w:styleId="Sidhuvud">
    <w:name w:val="header"/>
    <w:basedOn w:val="Normal"/>
    <w:link w:val="SidhuvudChar"/>
    <w:rsid w:val="00293789"/>
    <w:pPr>
      <w:tabs>
        <w:tab w:val="center" w:pos="4703"/>
        <w:tab w:val="right" w:pos="9406"/>
      </w:tabs>
    </w:pPr>
  </w:style>
  <w:style w:type="character" w:customStyle="1" w:styleId="SidhuvudChar">
    <w:name w:val="Sidhuvud Char"/>
    <w:basedOn w:val="Standardstycketypsnitt"/>
    <w:link w:val="Sidhuvud"/>
    <w:rsid w:val="00293789"/>
  </w:style>
  <w:style w:type="paragraph" w:styleId="Sidfot">
    <w:name w:val="footer"/>
    <w:basedOn w:val="Normal"/>
    <w:link w:val="SidfotChar"/>
    <w:rsid w:val="00293789"/>
    <w:pPr>
      <w:tabs>
        <w:tab w:val="center" w:pos="4703"/>
        <w:tab w:val="right" w:pos="9406"/>
      </w:tabs>
    </w:pPr>
  </w:style>
  <w:style w:type="character" w:customStyle="1" w:styleId="SidfotChar">
    <w:name w:val="Sidfot Char"/>
    <w:basedOn w:val="Standardstycketypsnitt"/>
    <w:link w:val="Sidfot"/>
    <w:rsid w:val="00293789"/>
  </w:style>
  <w:style w:type="paragraph" w:styleId="Oformateradtext">
    <w:name w:val="Plain Text"/>
    <w:basedOn w:val="Normal"/>
    <w:link w:val="OformateradtextChar"/>
    <w:uiPriority w:val="99"/>
    <w:unhideWhenUsed/>
    <w:rsid w:val="00187399"/>
    <w:rPr>
      <w:rFonts w:ascii="Consolas" w:eastAsia="Calibri" w:hAnsi="Consolas" w:cs="Times New Roman"/>
      <w:sz w:val="21"/>
      <w:szCs w:val="21"/>
      <w:lang w:val="en-US"/>
    </w:rPr>
  </w:style>
  <w:style w:type="character" w:customStyle="1" w:styleId="OformateradtextChar">
    <w:name w:val="Oformaterad text Char"/>
    <w:basedOn w:val="Standardstycketypsnitt"/>
    <w:link w:val="Oformateradtext"/>
    <w:uiPriority w:val="99"/>
    <w:rsid w:val="00187399"/>
    <w:rPr>
      <w:rFonts w:ascii="Consolas" w:eastAsia="Calibri" w:hAnsi="Consolas" w:cs="Times New Roman"/>
      <w:sz w:val="21"/>
      <w:szCs w:val="21"/>
      <w:lang w:val="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F447D-3E19-47A4-AE7B-94E1BA8B4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1934</Characters>
  <Application>Microsoft Word 12.1.0</Application>
  <DocSecurity>0</DocSecurity>
  <Lines>16</Lines>
  <Paragraphs>3</Paragraphs>
  <ScaleCrop>false</ScaleCrop>
  <HeadingPairs>
    <vt:vector size="2" baseType="variant">
      <vt:variant>
        <vt:lpstr>Title</vt:lpstr>
      </vt:variant>
      <vt:variant>
        <vt:i4>1</vt:i4>
      </vt:variant>
    </vt:vector>
  </HeadingPairs>
  <TitlesOfParts>
    <vt:vector size="1" baseType="lpstr">
      <vt:lpstr/>
    </vt:vector>
  </TitlesOfParts>
  <Company>24 Mobile Advertising Solutions AB</Company>
  <LinksUpToDate>false</LinksUpToDate>
  <CharactersWithSpaces>2375</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Emelie Fågelstedt</dc:creator>
  <cp:lastModifiedBy>Emelie Fågelstedt</cp:lastModifiedBy>
  <cp:revision>4</cp:revision>
  <cp:lastPrinted>2010-09-24T10:14:00Z</cp:lastPrinted>
  <dcterms:created xsi:type="dcterms:W3CDTF">2011-01-12T11:25:00Z</dcterms:created>
  <dcterms:modified xsi:type="dcterms:W3CDTF">2011-01-12T12:25:00Z</dcterms:modified>
</cp:coreProperties>
</file>