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5" w:rsidRDefault="00232865" w:rsidP="001C2149">
      <w:pPr>
        <w:pStyle w:val="Rubrik1"/>
      </w:pPr>
    </w:p>
    <w:p w:rsidR="002E1F62" w:rsidRPr="003C270B" w:rsidRDefault="003C270B" w:rsidP="002E1F62">
      <w:pPr>
        <w:pStyle w:val="Rubrik2"/>
        <w:rPr>
          <w:sz w:val="32"/>
          <w:szCs w:val="32"/>
        </w:rPr>
      </w:pPr>
      <w:r w:rsidRPr="003C270B">
        <w:rPr>
          <w:sz w:val="32"/>
          <w:szCs w:val="32"/>
        </w:rPr>
        <w:t xml:space="preserve">AddQ </w:t>
      </w:r>
      <w:r w:rsidR="00142891">
        <w:rPr>
          <w:sz w:val="32"/>
          <w:szCs w:val="32"/>
        </w:rPr>
        <w:t xml:space="preserve">är startklara inför </w:t>
      </w:r>
      <w:r>
        <w:rPr>
          <w:sz w:val="32"/>
          <w:szCs w:val="32"/>
        </w:rPr>
        <w:t>Göteborgs</w:t>
      </w:r>
      <w:r w:rsidR="00142891">
        <w:rPr>
          <w:sz w:val="32"/>
          <w:szCs w:val="32"/>
        </w:rPr>
        <w:t>V</w:t>
      </w:r>
      <w:r>
        <w:rPr>
          <w:sz w:val="32"/>
          <w:szCs w:val="32"/>
        </w:rPr>
        <w:t>arvet 2015</w:t>
      </w:r>
      <w:r w:rsidR="00142891">
        <w:rPr>
          <w:sz w:val="32"/>
          <w:szCs w:val="32"/>
        </w:rPr>
        <w:t xml:space="preserve"> nu på </w:t>
      </w:r>
      <w:proofErr w:type="gramStart"/>
      <w:r w:rsidR="00142891">
        <w:rPr>
          <w:sz w:val="32"/>
          <w:szCs w:val="32"/>
        </w:rPr>
        <w:t>Lördag</w:t>
      </w:r>
      <w:proofErr w:type="gramEnd"/>
    </w:p>
    <w:p w:rsidR="001C2149" w:rsidRPr="003C270B" w:rsidRDefault="001C2149" w:rsidP="001C2149"/>
    <w:p w:rsidR="00142891" w:rsidRPr="00142891" w:rsidRDefault="00142891" w:rsidP="00142891">
      <w:pPr>
        <w:widowControl w:val="0"/>
        <w:autoSpaceDE w:val="0"/>
        <w:autoSpaceDN w:val="0"/>
        <w:adjustRightInd w:val="0"/>
        <w:rPr>
          <w:rStyle w:val="Stark"/>
          <w:b w:val="0"/>
        </w:rPr>
      </w:pPr>
      <w:r w:rsidRPr="00142891">
        <w:rPr>
          <w:rStyle w:val="Stark"/>
          <w:b w:val="0"/>
        </w:rPr>
        <w:t>Nu på lördag</w:t>
      </w:r>
      <w:r>
        <w:rPr>
          <w:rStyle w:val="Stark"/>
          <w:b w:val="0"/>
        </w:rPr>
        <w:t xml:space="preserve"> (den 23 Maj)</w:t>
      </w:r>
      <w:r w:rsidRPr="00142891">
        <w:rPr>
          <w:rStyle w:val="Stark"/>
          <w:b w:val="0"/>
        </w:rPr>
        <w:t>, så springs det en massa i Göteborg (puh!) och självfallet kommer AddQ Consulting att representeras av flera av våra eminenta kollegor</w:t>
      </w:r>
      <w:r>
        <w:rPr>
          <w:rStyle w:val="Stark"/>
          <w:b w:val="0"/>
        </w:rPr>
        <w:t xml:space="preserve"> - men det kommer inte bli lätt!</w:t>
      </w:r>
    </w:p>
    <w:p w:rsidR="00142891" w:rsidRDefault="00834E6E" w:rsidP="00142891">
      <w:pPr>
        <w:widowControl w:val="0"/>
        <w:autoSpaceDE w:val="0"/>
        <w:autoSpaceDN w:val="0"/>
        <w:adjustRightInd w:val="0"/>
        <w:jc w:val="center"/>
        <w:rPr>
          <w:rStyle w:val="Stark"/>
          <w:b w:val="0"/>
        </w:rPr>
      </w:pPr>
      <w:bookmarkStart w:id="0" w:name="_GoBack"/>
      <w:r>
        <w:rPr>
          <w:bCs/>
          <w:noProof/>
          <w:lang w:eastAsia="sv-SE"/>
        </w:rPr>
        <w:drawing>
          <wp:inline distT="0" distB="0" distL="0" distR="0">
            <wp:extent cx="5276850" cy="4685880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dq_troja-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713" cy="469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2891" w:rsidRPr="00142891" w:rsidRDefault="00142891" w:rsidP="00142891">
      <w:pPr>
        <w:widowControl w:val="0"/>
        <w:autoSpaceDE w:val="0"/>
        <w:autoSpaceDN w:val="0"/>
        <w:adjustRightInd w:val="0"/>
        <w:rPr>
          <w:rStyle w:val="Stark"/>
          <w:b w:val="0"/>
        </w:rPr>
      </w:pPr>
      <w:r w:rsidRPr="00142891">
        <w:rPr>
          <w:rStyle w:val="Stark"/>
          <w:b w:val="0"/>
        </w:rPr>
        <w:t>Med över 64 000 anmälda löpare och fler än 200 000 hängivna supporters</w:t>
      </w:r>
      <w:r>
        <w:rPr>
          <w:rStyle w:val="Stark"/>
          <w:b w:val="0"/>
        </w:rPr>
        <w:t>, s</w:t>
      </w:r>
      <w:r w:rsidRPr="00142891">
        <w:rPr>
          <w:rStyle w:val="Stark"/>
          <w:b w:val="0"/>
        </w:rPr>
        <w:t xml:space="preserve">å hittar man även elitlöpare i stil med Peter </w:t>
      </w:r>
      <w:proofErr w:type="spellStart"/>
      <w:r w:rsidRPr="00142891">
        <w:rPr>
          <w:rStyle w:val="Stark"/>
          <w:b w:val="0"/>
        </w:rPr>
        <w:t>Some</w:t>
      </w:r>
      <w:proofErr w:type="spellEnd"/>
      <w:r>
        <w:rPr>
          <w:rStyle w:val="Stark"/>
          <w:b w:val="0"/>
        </w:rPr>
        <w:t xml:space="preserve"> (</w:t>
      </w:r>
      <w:r w:rsidRPr="00142891">
        <w:rPr>
          <w:rStyle w:val="Stark"/>
          <w:b w:val="0"/>
        </w:rPr>
        <w:t>som var suverän vinnare förra helgen under Paris Marathon</w:t>
      </w:r>
      <w:r>
        <w:rPr>
          <w:rStyle w:val="Stark"/>
          <w:b w:val="0"/>
        </w:rPr>
        <w:t xml:space="preserve">), </w:t>
      </w:r>
      <w:r>
        <w:rPr>
          <w:rStyle w:val="Stark"/>
          <w:b w:val="0"/>
        </w:rPr>
        <w:br/>
      </w:r>
      <w:r w:rsidRPr="00142891">
        <w:rPr>
          <w:rStyle w:val="Stark"/>
          <w:b w:val="0"/>
        </w:rPr>
        <w:t xml:space="preserve">Dennis </w:t>
      </w:r>
      <w:proofErr w:type="spellStart"/>
      <w:r w:rsidRPr="00142891">
        <w:rPr>
          <w:rStyle w:val="Stark"/>
          <w:b w:val="0"/>
        </w:rPr>
        <w:t>Kimetto</w:t>
      </w:r>
      <w:proofErr w:type="spellEnd"/>
      <w:r>
        <w:rPr>
          <w:rStyle w:val="Stark"/>
          <w:b w:val="0"/>
        </w:rPr>
        <w:t xml:space="preserve"> (</w:t>
      </w:r>
      <w:r w:rsidRPr="00142891">
        <w:rPr>
          <w:rStyle w:val="Stark"/>
          <w:b w:val="0"/>
        </w:rPr>
        <w:t>som vann Tokyo Marathon tidigare i år</w:t>
      </w:r>
      <w:r>
        <w:rPr>
          <w:rStyle w:val="Stark"/>
          <w:b w:val="0"/>
        </w:rPr>
        <w:t>)</w:t>
      </w:r>
      <w:r w:rsidRPr="00142891">
        <w:rPr>
          <w:rStyle w:val="Stark"/>
          <w:b w:val="0"/>
        </w:rPr>
        <w:t xml:space="preserve">, samt även </w:t>
      </w:r>
      <w:proofErr w:type="spellStart"/>
      <w:r w:rsidRPr="00142891">
        <w:rPr>
          <w:rStyle w:val="Stark"/>
          <w:b w:val="0"/>
        </w:rPr>
        <w:t>Atsedu</w:t>
      </w:r>
      <w:proofErr w:type="spellEnd"/>
      <w:r w:rsidRPr="00142891">
        <w:rPr>
          <w:rStyle w:val="Stark"/>
          <w:b w:val="0"/>
        </w:rPr>
        <w:t xml:space="preserve"> </w:t>
      </w:r>
      <w:proofErr w:type="spellStart"/>
      <w:r w:rsidRPr="00142891">
        <w:rPr>
          <w:rStyle w:val="Stark"/>
          <w:b w:val="0"/>
        </w:rPr>
        <w:t>Tsegay</w:t>
      </w:r>
      <w:proofErr w:type="spellEnd"/>
      <w:r w:rsidRPr="00142891">
        <w:rPr>
          <w:rStyle w:val="Stark"/>
          <w:b w:val="0"/>
        </w:rPr>
        <w:t xml:space="preserve"> som var världens snabbaste halvmaratonlöpare i fjol då han sprang på 58,47.</w:t>
      </w:r>
    </w:p>
    <w:p w:rsidR="00142891" w:rsidRDefault="00142891" w:rsidP="00142891">
      <w:pPr>
        <w:widowControl w:val="0"/>
        <w:autoSpaceDE w:val="0"/>
        <w:autoSpaceDN w:val="0"/>
        <w:adjustRightInd w:val="0"/>
        <w:rPr>
          <w:rStyle w:val="Stark"/>
          <w:b w:val="0"/>
        </w:rPr>
      </w:pPr>
      <w:r w:rsidRPr="00142891">
        <w:rPr>
          <w:rStyle w:val="Stark"/>
          <w:b w:val="0"/>
        </w:rPr>
        <w:t xml:space="preserve">GöteborgsVarvet är inte bara ett stort löparevenemang, utan även ett riktigt stort musikevenemang! </w:t>
      </w:r>
    </w:p>
    <w:p w:rsidR="00142891" w:rsidRPr="00142891" w:rsidRDefault="00142891" w:rsidP="00142891">
      <w:pPr>
        <w:widowControl w:val="0"/>
        <w:autoSpaceDE w:val="0"/>
        <w:autoSpaceDN w:val="0"/>
        <w:adjustRightInd w:val="0"/>
        <w:rPr>
          <w:rStyle w:val="Stark"/>
          <w:b w:val="0"/>
        </w:rPr>
      </w:pPr>
      <w:r w:rsidRPr="00142891">
        <w:rPr>
          <w:rStyle w:val="Stark"/>
          <w:b w:val="0"/>
        </w:rPr>
        <w:t xml:space="preserve">På lördag bjuds löparna en härlig musikmix med allt ifrån folkmusik till rock och </w:t>
      </w:r>
      <w:proofErr w:type="gramStart"/>
      <w:r w:rsidRPr="00142891">
        <w:rPr>
          <w:rStyle w:val="Stark"/>
          <w:b w:val="0"/>
        </w:rPr>
        <w:t>R&amp;B</w:t>
      </w:r>
      <w:proofErr w:type="gramEnd"/>
      <w:r>
        <w:rPr>
          <w:rStyle w:val="Stark"/>
          <w:b w:val="0"/>
        </w:rPr>
        <w:t xml:space="preserve"> - l</w:t>
      </w:r>
      <w:r w:rsidRPr="00142891">
        <w:rPr>
          <w:rStyle w:val="Stark"/>
          <w:b w:val="0"/>
        </w:rPr>
        <w:t>ängs med banan finns över 50 musikplatser.</w:t>
      </w:r>
    </w:p>
    <w:p w:rsidR="001C2149" w:rsidRPr="002E1F62" w:rsidRDefault="00142891" w:rsidP="001C2149">
      <w:pPr>
        <w:pStyle w:val="Rubrik2"/>
      </w:pPr>
      <w:r>
        <w:rPr>
          <w:rStyle w:val="Stark"/>
          <w:b w:val="0"/>
        </w:rPr>
        <w:br/>
      </w:r>
      <w:r w:rsidRPr="00142891">
        <w:rPr>
          <w:rStyle w:val="Stark"/>
          <w:b w:val="0"/>
        </w:rPr>
        <w:t>Så håll utkik efter de våra i leden under Göteborgs</w:t>
      </w:r>
      <w:r>
        <w:rPr>
          <w:rStyle w:val="Stark"/>
          <w:b w:val="0"/>
        </w:rPr>
        <w:t>V</w:t>
      </w:r>
      <w:r w:rsidRPr="00142891">
        <w:rPr>
          <w:rStyle w:val="Stark"/>
          <w:b w:val="0"/>
        </w:rPr>
        <w:t>arvet</w:t>
      </w:r>
      <w:r>
        <w:rPr>
          <w:rStyle w:val="Stark"/>
          <w:b w:val="0"/>
        </w:rPr>
        <w:t xml:space="preserve"> 2015,</w:t>
      </w:r>
      <w:r w:rsidRPr="00142891">
        <w:rPr>
          <w:rStyle w:val="Stark"/>
          <w:b w:val="0"/>
        </w:rPr>
        <w:t xml:space="preserve"> gr</w:t>
      </w:r>
      <w:r>
        <w:rPr>
          <w:rStyle w:val="Stark"/>
          <w:b w:val="0"/>
        </w:rPr>
        <w:t>öna T-shirts är ett gott tecken!</w:t>
      </w:r>
    </w:p>
    <w:p w:rsidR="00BD450C" w:rsidRDefault="00BD450C" w:rsidP="00BD450C"/>
    <w:sectPr w:rsidR="00BD45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FC" w:rsidRDefault="00D009FC" w:rsidP="00232865">
      <w:pPr>
        <w:spacing w:after="0" w:line="240" w:lineRule="auto"/>
      </w:pPr>
      <w:r>
        <w:separator/>
      </w:r>
    </w:p>
  </w:endnote>
  <w:endnote w:type="continuationSeparator" w:id="0">
    <w:p w:rsidR="00D009FC" w:rsidRDefault="00D009FC" w:rsidP="002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65" w:rsidRPr="00A56493" w:rsidRDefault="00A56493" w:rsidP="00A56493">
    <w:pPr>
      <w:pStyle w:val="Sidfot"/>
      <w:rPr>
        <w:rFonts w:ascii="Calibri" w:hAnsi="Calibri"/>
        <w:szCs w:val="18"/>
      </w:rPr>
    </w:pPr>
    <w:bookmarkStart w:id="1" w:name="OLE_LINK1"/>
    <w:bookmarkStart w:id="2" w:name="OLE_LINK2"/>
    <w:bookmarkStart w:id="3" w:name="_Hlk249256497"/>
    <w:r w:rsidRPr="00BB51DD">
      <w:rPr>
        <w:rFonts w:eastAsia="Times New Roman" w:cs="Times New Roman"/>
        <w:b/>
        <w:i/>
        <w:sz w:val="16"/>
        <w:szCs w:val="16"/>
      </w:rPr>
      <w:t>AddQ</w:t>
    </w:r>
    <w:r w:rsidRPr="00EE57A7">
      <w:rPr>
        <w:rFonts w:eastAsia="Times New Roman" w:cs="Times New Roman"/>
        <w:i/>
        <w:sz w:val="16"/>
        <w:szCs w:val="16"/>
      </w:rPr>
      <w:t xml:space="preserve"> erbjuder specialiserade konsulter, tjänster och utbildningar inom test och kvalitetssäkring, test- och mätsystemutveckling samt effektivisering. Vi erbjuder färdigförpackade tjänster och lösningar för förbättring och effekti</w:t>
    </w:r>
    <w:r>
      <w:rPr>
        <w:rFonts w:eastAsia="Times New Roman" w:cs="Times New Roman"/>
        <w:i/>
        <w:sz w:val="16"/>
        <w:szCs w:val="16"/>
      </w:rPr>
      <w:t>visering som skapar affärsnytta</w:t>
    </w:r>
    <w:r w:rsidRPr="00EE57A7">
      <w:rPr>
        <w:rFonts w:eastAsia="Times New Roman" w:cs="Times New Roman"/>
        <w:i/>
        <w:sz w:val="16"/>
        <w:szCs w:val="16"/>
      </w:rPr>
      <w:t xml:space="preserve"> för våra kunder.</w:t>
    </w:r>
    <w:r>
      <w:rPr>
        <w:rFonts w:eastAsia="Times New Roman" w:cs="Times New Roman"/>
      </w:rPr>
      <w:t xml:space="preserve"> </w:t>
    </w:r>
    <w:r>
      <w:rPr>
        <w:rFonts w:ascii="Calibri" w:hAnsi="Calibri"/>
        <w:i/>
        <w:sz w:val="16"/>
        <w:szCs w:val="16"/>
      </w:rPr>
      <w:t>Koncernen har ca 100</w:t>
    </w:r>
    <w:r w:rsidRPr="00B870D0">
      <w:rPr>
        <w:rFonts w:ascii="Calibri" w:hAnsi="Calibri"/>
        <w:i/>
        <w:sz w:val="16"/>
        <w:szCs w:val="16"/>
      </w:rPr>
      <w:t xml:space="preserve"> medarbetare i Stockholm och Göteborg.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FC" w:rsidRDefault="00D009FC" w:rsidP="00232865">
      <w:pPr>
        <w:spacing w:after="0" w:line="240" w:lineRule="auto"/>
      </w:pPr>
      <w:r>
        <w:separator/>
      </w:r>
    </w:p>
  </w:footnote>
  <w:footnote w:type="continuationSeparator" w:id="0">
    <w:p w:rsidR="00D009FC" w:rsidRDefault="00D009FC" w:rsidP="0023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65" w:rsidRDefault="00232865">
    <w:pPr>
      <w:pStyle w:val="Sidhuvud"/>
    </w:pPr>
    <w:r>
      <w:rPr>
        <w:noProof/>
        <w:lang w:eastAsia="sv-SE"/>
      </w:rPr>
      <w:drawing>
        <wp:inline distT="0" distB="0" distL="0" distR="0" wp14:anchorId="362AD2F1" wp14:editId="23EB44FD">
          <wp:extent cx="1257300" cy="504825"/>
          <wp:effectExtent l="19050" t="0" r="0" b="0"/>
          <wp:docPr id="1" name="Bild 1" descr="AddQ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Q_Logo_Colo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6D94"/>
    <w:multiLevelType w:val="hybridMultilevel"/>
    <w:tmpl w:val="7D244ADA"/>
    <w:lvl w:ilvl="0" w:tplc="3C0AD02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EE"/>
    <w:rsid w:val="000A3FCA"/>
    <w:rsid w:val="000B4F76"/>
    <w:rsid w:val="000B7E9B"/>
    <w:rsid w:val="000C576B"/>
    <w:rsid w:val="00142891"/>
    <w:rsid w:val="00181FE9"/>
    <w:rsid w:val="001C2149"/>
    <w:rsid w:val="00232865"/>
    <w:rsid w:val="00253B45"/>
    <w:rsid w:val="002E1F62"/>
    <w:rsid w:val="00301F20"/>
    <w:rsid w:val="0039593C"/>
    <w:rsid w:val="003B0658"/>
    <w:rsid w:val="003C270B"/>
    <w:rsid w:val="00521033"/>
    <w:rsid w:val="00587B10"/>
    <w:rsid w:val="005C6DDE"/>
    <w:rsid w:val="0067288B"/>
    <w:rsid w:val="006D694C"/>
    <w:rsid w:val="00811351"/>
    <w:rsid w:val="00834E6E"/>
    <w:rsid w:val="008615C2"/>
    <w:rsid w:val="008C2C7F"/>
    <w:rsid w:val="0091785C"/>
    <w:rsid w:val="00926CE0"/>
    <w:rsid w:val="00A56493"/>
    <w:rsid w:val="00A93F3D"/>
    <w:rsid w:val="00B14DE2"/>
    <w:rsid w:val="00B714EA"/>
    <w:rsid w:val="00BD450C"/>
    <w:rsid w:val="00C063E7"/>
    <w:rsid w:val="00C65CD7"/>
    <w:rsid w:val="00D009FC"/>
    <w:rsid w:val="00D7125F"/>
    <w:rsid w:val="00D74CEE"/>
    <w:rsid w:val="00E63681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30AE-9B3C-479F-8A9B-27145553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3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728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728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7288B"/>
    <w:rPr>
      <w:b/>
      <w:bCs/>
    </w:rPr>
  </w:style>
  <w:style w:type="character" w:customStyle="1" w:styleId="views-label">
    <w:name w:val="views-label"/>
    <w:basedOn w:val="Standardstycketeckensnitt"/>
    <w:rsid w:val="0067288B"/>
  </w:style>
  <w:style w:type="paragraph" w:styleId="Ingetavstnd">
    <w:name w:val="No Spacing"/>
    <w:uiPriority w:val="1"/>
    <w:qFormat/>
    <w:rsid w:val="001C214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2865"/>
  </w:style>
  <w:style w:type="paragraph" w:styleId="Sidfot">
    <w:name w:val="footer"/>
    <w:basedOn w:val="Normal"/>
    <w:link w:val="Sidfot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Sandström</dc:creator>
  <cp:keywords/>
  <dc:description/>
  <cp:lastModifiedBy>Johan Sandström</cp:lastModifiedBy>
  <cp:revision>3</cp:revision>
  <dcterms:created xsi:type="dcterms:W3CDTF">2015-05-21T21:28:00Z</dcterms:created>
  <dcterms:modified xsi:type="dcterms:W3CDTF">2015-05-21T21:44:00Z</dcterms:modified>
</cp:coreProperties>
</file>