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8E" w:rsidRPr="00547DF0" w:rsidRDefault="00547DF0">
      <w:pPr>
        <w:rPr>
          <w:rFonts w:cs="Arial"/>
          <w:lang w:val="da-DK"/>
        </w:rPr>
      </w:pPr>
      <w:r>
        <w:rPr>
          <w:rFonts w:cs="Arial"/>
          <w:noProof/>
          <w:lang w:val="da-DK" w:eastAsia="zh-CN"/>
        </w:rPr>
        <w:drawing>
          <wp:inline distT="0" distB="0" distL="0" distR="0">
            <wp:extent cx="1724025" cy="646251"/>
            <wp:effectExtent l="1905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723455" cy="646037"/>
                    </a:xfrm>
                    <a:prstGeom prst="rect">
                      <a:avLst/>
                    </a:prstGeom>
                    <a:noFill/>
                    <a:ln w="9525">
                      <a:noFill/>
                      <a:miter lim="800000"/>
                      <a:headEnd/>
                      <a:tailEnd/>
                    </a:ln>
                  </pic:spPr>
                </pic:pic>
              </a:graphicData>
            </a:graphic>
          </wp:inline>
        </w:drawing>
      </w:r>
    </w:p>
    <w:p w:rsidR="00BB598E" w:rsidRPr="00547DF0" w:rsidRDefault="002A788E">
      <w:pPr>
        <w:rPr>
          <w:rFonts w:cs="Arial"/>
          <w:sz w:val="28"/>
          <w:szCs w:val="28"/>
          <w:lang w:val="da-DK"/>
        </w:rPr>
      </w:pPr>
      <w:r w:rsidRPr="00547DF0">
        <w:rPr>
          <w:rFonts w:cs="Arial"/>
          <w:sz w:val="28"/>
          <w:szCs w:val="28"/>
          <w:lang w:val="da-DK"/>
        </w:rPr>
        <w:t xml:space="preserve">PRESSEMEDDELELSE – </w:t>
      </w:r>
      <w:r w:rsidR="00D66A17" w:rsidRPr="00547DF0">
        <w:rPr>
          <w:rFonts w:cs="Arial"/>
          <w:sz w:val="28"/>
          <w:szCs w:val="28"/>
          <w:lang w:val="da-DK"/>
        </w:rPr>
        <w:t>juli</w:t>
      </w:r>
      <w:r w:rsidRPr="00547DF0">
        <w:rPr>
          <w:rFonts w:cs="Arial"/>
          <w:sz w:val="28"/>
          <w:szCs w:val="28"/>
          <w:lang w:val="da-DK"/>
        </w:rPr>
        <w:t xml:space="preserve"> </w:t>
      </w:r>
      <w:r w:rsidR="00BB598E" w:rsidRPr="00547DF0">
        <w:rPr>
          <w:rFonts w:cs="Arial"/>
          <w:sz w:val="28"/>
          <w:szCs w:val="28"/>
          <w:lang w:val="da-DK"/>
        </w:rPr>
        <w:t>2012</w:t>
      </w:r>
    </w:p>
    <w:p w:rsidR="00B37F7F" w:rsidRPr="00547DF0" w:rsidRDefault="00B37F7F">
      <w:pPr>
        <w:rPr>
          <w:rFonts w:cs="Arial"/>
          <w:lang w:val="da-DK"/>
        </w:rPr>
      </w:pPr>
    </w:p>
    <w:p w:rsidR="00B37F7F" w:rsidRPr="00547DF0" w:rsidRDefault="00D66A17" w:rsidP="00D66A17">
      <w:pPr>
        <w:autoSpaceDE w:val="0"/>
        <w:autoSpaceDN w:val="0"/>
        <w:adjustRightInd w:val="0"/>
        <w:spacing w:after="0" w:line="240" w:lineRule="auto"/>
        <w:rPr>
          <w:rFonts w:cs="Arial"/>
          <w:b/>
          <w:sz w:val="28"/>
          <w:szCs w:val="28"/>
          <w:lang w:val="da-DK"/>
        </w:rPr>
      </w:pPr>
      <w:r w:rsidRPr="00547DF0">
        <w:rPr>
          <w:rFonts w:cs="FuturaStd-Heavy"/>
          <w:b/>
          <w:sz w:val="28"/>
          <w:szCs w:val="28"/>
          <w:lang w:val="da-DK"/>
        </w:rPr>
        <w:t>En træværksmaling med suveræne egenskaber!</w:t>
      </w:r>
      <w:r w:rsidR="00B37F7F" w:rsidRPr="00547DF0">
        <w:rPr>
          <w:rFonts w:cs="Arial"/>
          <w:b/>
          <w:sz w:val="28"/>
          <w:szCs w:val="28"/>
          <w:lang w:val="da-DK"/>
        </w:rPr>
        <w:t xml:space="preserve"> </w:t>
      </w:r>
    </w:p>
    <w:p w:rsidR="00D66A17" w:rsidRPr="00547DF0" w:rsidRDefault="00D66A17" w:rsidP="00D66A17">
      <w:pPr>
        <w:autoSpaceDE w:val="0"/>
        <w:autoSpaceDN w:val="0"/>
        <w:adjustRightInd w:val="0"/>
        <w:spacing w:after="0" w:line="240" w:lineRule="auto"/>
        <w:rPr>
          <w:rFonts w:cs="FuturaStd-Heavy"/>
          <w:i/>
          <w:lang w:val="da-DK"/>
        </w:rPr>
      </w:pPr>
      <w:r w:rsidRPr="00547DF0">
        <w:rPr>
          <w:rFonts w:cs="FuturaStd-Heavy"/>
          <w:i/>
          <w:lang w:val="da-DK"/>
        </w:rPr>
        <w:t>HELMAT ELLER HALVBLANK OG EN HÅRD, SLIDSTÆRK OVERFLADE</w:t>
      </w:r>
    </w:p>
    <w:p w:rsidR="00D66A17" w:rsidRPr="00547DF0" w:rsidRDefault="00D66A17" w:rsidP="00D66A17">
      <w:pPr>
        <w:autoSpaceDE w:val="0"/>
        <w:autoSpaceDN w:val="0"/>
        <w:adjustRightInd w:val="0"/>
        <w:spacing w:after="0" w:line="240" w:lineRule="auto"/>
        <w:rPr>
          <w:rFonts w:cs="Arial"/>
          <w:i/>
          <w:lang w:val="da-DK"/>
        </w:rPr>
      </w:pPr>
    </w:p>
    <w:p w:rsidR="00D66A17" w:rsidRPr="00D84C22" w:rsidRDefault="00D66A17" w:rsidP="00D66A17">
      <w:pPr>
        <w:autoSpaceDE w:val="0"/>
        <w:autoSpaceDN w:val="0"/>
        <w:adjustRightInd w:val="0"/>
        <w:spacing w:after="0" w:line="240" w:lineRule="auto"/>
        <w:rPr>
          <w:rFonts w:cs="FuturaStd-Book"/>
          <w:b/>
          <w:color w:val="404040" w:themeColor="text1" w:themeTint="BF"/>
          <w:lang w:val="da-DK"/>
        </w:rPr>
      </w:pPr>
      <w:r w:rsidRPr="00D84C22">
        <w:rPr>
          <w:rFonts w:cs="FuturaStd-Book"/>
          <w:b/>
          <w:color w:val="404040" w:themeColor="text1" w:themeTint="BF"/>
          <w:lang w:val="da-DK"/>
        </w:rPr>
        <w:t xml:space="preserve">Med Superfinish V udvider Nordsjö sit sortiment af træværksmaling med en maling som giver en ekstrem modstandsdygtig, hård overflade. Dertil kommer muligheden for, at kunne vælge mellem den halvblanke glans 40 eller den trendy og </w:t>
      </w:r>
      <w:r w:rsidR="00D84C22">
        <w:rPr>
          <w:rFonts w:cs="FuturaStd-Book"/>
          <w:b/>
          <w:color w:val="404040" w:themeColor="text1" w:themeTint="BF"/>
          <w:lang w:val="da-DK"/>
        </w:rPr>
        <w:t>hel</w:t>
      </w:r>
      <w:r w:rsidRPr="00D84C22">
        <w:rPr>
          <w:rFonts w:cs="FuturaStd-Book"/>
          <w:b/>
          <w:color w:val="404040" w:themeColor="text1" w:themeTint="BF"/>
          <w:lang w:val="da-DK"/>
        </w:rPr>
        <w:t>matte glans 5. Også påføringsegenskaberne er noget særligt. Blandt andet en fantastisk sammenflydning som giver overfladen et sprøjtemalet udseende.</w:t>
      </w:r>
    </w:p>
    <w:p w:rsidR="00D66A17" w:rsidRPr="00547DF0" w:rsidRDefault="00547DF0" w:rsidP="00D66A17">
      <w:pPr>
        <w:autoSpaceDE w:val="0"/>
        <w:autoSpaceDN w:val="0"/>
        <w:adjustRightInd w:val="0"/>
        <w:spacing w:after="0" w:line="240" w:lineRule="auto"/>
        <w:rPr>
          <w:rFonts w:cs="FuturaStd-Bold"/>
          <w:bCs/>
          <w:lang w:val="da-DK"/>
        </w:rPr>
      </w:pPr>
      <w:r w:rsidRPr="00547DF0">
        <w:rPr>
          <w:rFonts w:cs="FuturaStd-Bold"/>
          <w:bCs/>
          <w:noProof/>
          <w:lang w:val="da-DK" w:eastAsia="zh-CN"/>
        </w:rPr>
        <w:drawing>
          <wp:anchor distT="0" distB="0" distL="114300" distR="114300" simplePos="0" relativeHeight="251664384" behindDoc="1" locked="0" layoutInCell="1" allowOverlap="1">
            <wp:simplePos x="0" y="0"/>
            <wp:positionH relativeFrom="column">
              <wp:posOffset>4396105</wp:posOffset>
            </wp:positionH>
            <wp:positionV relativeFrom="paragraph">
              <wp:posOffset>187325</wp:posOffset>
            </wp:positionV>
            <wp:extent cx="1330325" cy="1057275"/>
            <wp:effectExtent l="19050" t="0" r="3175" b="0"/>
            <wp:wrapTight wrapText="bothSides">
              <wp:wrapPolygon edited="0">
                <wp:start x="-309" y="0"/>
                <wp:lineTo x="-309" y="21405"/>
                <wp:lineTo x="21652" y="21405"/>
                <wp:lineTo x="21652" y="0"/>
                <wp:lineTo x="-309" y="0"/>
              </wp:wrapPolygon>
            </wp:wrapTight>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30325" cy="1057275"/>
                    </a:xfrm>
                    <a:prstGeom prst="rect">
                      <a:avLst/>
                    </a:prstGeom>
                    <a:noFill/>
                    <a:ln w="9525">
                      <a:noFill/>
                      <a:miter lim="800000"/>
                      <a:headEnd/>
                      <a:tailEnd/>
                    </a:ln>
                  </pic:spPr>
                </pic:pic>
              </a:graphicData>
            </a:graphic>
          </wp:anchor>
        </w:drawing>
      </w:r>
    </w:p>
    <w:p w:rsidR="00D66A17" w:rsidRPr="00D84C22" w:rsidRDefault="00D66A17" w:rsidP="00D66A17">
      <w:pPr>
        <w:autoSpaceDE w:val="0"/>
        <w:autoSpaceDN w:val="0"/>
        <w:adjustRightInd w:val="0"/>
        <w:spacing w:after="0" w:line="240" w:lineRule="auto"/>
        <w:rPr>
          <w:rFonts w:cs="FuturaStd-Bold"/>
          <w:b/>
          <w:bCs/>
          <w:lang w:val="da-DK"/>
        </w:rPr>
      </w:pPr>
      <w:r w:rsidRPr="00D84C22">
        <w:rPr>
          <w:rFonts w:cs="FuturaStd-Bold"/>
          <w:b/>
          <w:bCs/>
          <w:lang w:val="da-DK"/>
        </w:rPr>
        <w:t>Dokumenteret kvalitet</w:t>
      </w:r>
    </w:p>
    <w:p w:rsidR="00D66A17" w:rsidRPr="00547DF0" w:rsidRDefault="00D66A17" w:rsidP="00D66A17">
      <w:pPr>
        <w:autoSpaceDE w:val="0"/>
        <w:autoSpaceDN w:val="0"/>
        <w:adjustRightInd w:val="0"/>
        <w:spacing w:after="0" w:line="240" w:lineRule="auto"/>
        <w:rPr>
          <w:rStyle w:val="Strk"/>
          <w:rFonts w:cs="Arial"/>
          <w:b w:val="0"/>
          <w:lang w:val="da-DK"/>
        </w:rPr>
      </w:pPr>
      <w:r w:rsidRPr="00547DF0">
        <w:rPr>
          <w:rFonts w:cs="FuturaStd-Book"/>
          <w:lang w:val="da-DK"/>
        </w:rPr>
        <w:t>Nordsjö Superfinish V udmærker sig blandt andet ved sin gode sammenflydning. Endvidere ved at den</w:t>
      </w:r>
      <w:r w:rsidR="007D596C">
        <w:rPr>
          <w:rFonts w:cs="FuturaStd-Book"/>
          <w:lang w:val="da-DK"/>
        </w:rPr>
        <w:t xml:space="preserve"> </w:t>
      </w:r>
      <w:r w:rsidRPr="00547DF0">
        <w:rPr>
          <w:rFonts w:cs="FuturaStd-Book"/>
          <w:lang w:val="da-DK"/>
        </w:rPr>
        <w:t xml:space="preserve">ikke klæber og kan efterstryges uden at der opstår penselspor. Andre højt værdsatte egenskaber, er den </w:t>
      </w:r>
      <w:r w:rsidR="00D84C22" w:rsidRPr="00547DF0">
        <w:rPr>
          <w:rFonts w:cs="FuturaStd-Book"/>
          <w:lang w:val="da-DK"/>
        </w:rPr>
        <w:t>exceptionelle</w:t>
      </w:r>
      <w:r w:rsidRPr="00547DF0">
        <w:rPr>
          <w:rFonts w:cs="FuturaStd-Book"/>
          <w:lang w:val="da-DK"/>
        </w:rPr>
        <w:t xml:space="preserve"> flotte overfladefinish som giver en eksklusiv og meget moderne overflade – uanset glans.</w:t>
      </w:r>
    </w:p>
    <w:p w:rsidR="00D66A17" w:rsidRPr="00547DF0" w:rsidRDefault="00D66A17" w:rsidP="00D66A17">
      <w:pPr>
        <w:autoSpaceDE w:val="0"/>
        <w:autoSpaceDN w:val="0"/>
        <w:adjustRightInd w:val="0"/>
        <w:spacing w:after="0" w:line="240" w:lineRule="auto"/>
        <w:rPr>
          <w:rFonts w:cs="FuturaStd-Bold"/>
          <w:bCs/>
          <w:lang w:val="da-DK"/>
        </w:rPr>
      </w:pPr>
    </w:p>
    <w:p w:rsidR="00D66A17" w:rsidRPr="00D84C22" w:rsidRDefault="00D66A17" w:rsidP="00D66A17">
      <w:pPr>
        <w:autoSpaceDE w:val="0"/>
        <w:autoSpaceDN w:val="0"/>
        <w:adjustRightInd w:val="0"/>
        <w:spacing w:after="0" w:line="240" w:lineRule="auto"/>
        <w:rPr>
          <w:rFonts w:cs="FuturaStd-Bold"/>
          <w:b/>
          <w:bCs/>
          <w:lang w:val="da-DK"/>
        </w:rPr>
      </w:pPr>
      <w:r w:rsidRPr="00D84C22">
        <w:rPr>
          <w:rFonts w:cs="FuturaStd-Bold"/>
          <w:b/>
          <w:bCs/>
          <w:lang w:val="da-DK"/>
        </w:rPr>
        <w:t>Mulighedernes træværksmaling</w:t>
      </w:r>
    </w:p>
    <w:p w:rsidR="00D66A17" w:rsidRPr="00547DF0" w:rsidRDefault="00D66A17" w:rsidP="00D66A17">
      <w:pPr>
        <w:autoSpaceDE w:val="0"/>
        <w:autoSpaceDN w:val="0"/>
        <w:adjustRightInd w:val="0"/>
        <w:spacing w:after="0" w:line="240" w:lineRule="auto"/>
        <w:rPr>
          <w:rFonts w:cs="FuturaStd-Book"/>
          <w:lang w:val="da-DK"/>
        </w:rPr>
      </w:pPr>
      <w:r w:rsidRPr="00547DF0">
        <w:rPr>
          <w:rFonts w:cs="FuturaStd-Book"/>
          <w:lang w:val="da-DK"/>
        </w:rPr>
        <w:t xml:space="preserve">Nordsjö Superfinish V er et vandigt produkt til maling af indendørs træværk. Produktegenskaberne sikrer at den malede overflade bliver ekstremt hård og holdbar. Dermed kan den helmatte Superfinish V anvendes også på udsatte underlag, f.eks. køkkenlåger og </w:t>
      </w:r>
      <w:proofErr w:type="spellStart"/>
      <w:r w:rsidRPr="00547DF0">
        <w:rPr>
          <w:rFonts w:cs="FuturaStd-Book"/>
          <w:lang w:val="da-DK"/>
        </w:rPr>
        <w:t>badeværelsesskabe</w:t>
      </w:r>
      <w:proofErr w:type="spellEnd"/>
      <w:r w:rsidRPr="00547DF0">
        <w:rPr>
          <w:rFonts w:cs="FuturaStd-Book"/>
          <w:lang w:val="da-DK"/>
        </w:rPr>
        <w:t xml:space="preserve">. </w:t>
      </w:r>
      <w:r w:rsidRPr="008C411E">
        <w:rPr>
          <w:rFonts w:cs="FuturaStd-Book"/>
          <w:lang w:val="da-DK"/>
        </w:rPr>
        <w:t>Mulighedernes træværksmaling kan selvfølgelig også påføres med sprøjteanlæg – også med varmesystem.</w:t>
      </w:r>
    </w:p>
    <w:p w:rsidR="00E72DDB" w:rsidRPr="00547DF0" w:rsidRDefault="00E72DDB" w:rsidP="00D66A17">
      <w:pPr>
        <w:autoSpaceDE w:val="0"/>
        <w:autoSpaceDN w:val="0"/>
        <w:adjustRightInd w:val="0"/>
        <w:spacing w:after="0" w:line="240" w:lineRule="auto"/>
        <w:rPr>
          <w:rFonts w:cs="FuturaStd-Book"/>
          <w:lang w:val="da-DK"/>
        </w:rPr>
      </w:pPr>
    </w:p>
    <w:p w:rsidR="000343B6" w:rsidRPr="00D84C22" w:rsidRDefault="00E72DDB" w:rsidP="00D66A17">
      <w:pPr>
        <w:autoSpaceDE w:val="0"/>
        <w:autoSpaceDN w:val="0"/>
        <w:adjustRightInd w:val="0"/>
        <w:spacing w:after="0" w:line="240" w:lineRule="auto"/>
        <w:rPr>
          <w:rFonts w:cs="FuturaStd-Book"/>
          <w:b/>
          <w:lang w:val="da-DK"/>
        </w:rPr>
      </w:pPr>
      <w:r w:rsidRPr="00D84C22">
        <w:rPr>
          <w:rFonts w:cs="FuturaStd-Book"/>
          <w:b/>
          <w:lang w:val="da-DK"/>
        </w:rPr>
        <w:t>Nordsjö Superfinish V – kort fortalt:</w:t>
      </w:r>
    </w:p>
    <w:p w:rsidR="00E72DDB" w:rsidRPr="00547DF0" w:rsidRDefault="00E72DDB" w:rsidP="00E72DDB">
      <w:pPr>
        <w:pStyle w:val="Listeafsnit"/>
        <w:numPr>
          <w:ilvl w:val="0"/>
          <w:numId w:val="1"/>
        </w:numPr>
        <w:autoSpaceDE w:val="0"/>
        <w:autoSpaceDN w:val="0"/>
        <w:adjustRightInd w:val="0"/>
        <w:spacing w:after="0" w:line="240" w:lineRule="auto"/>
        <w:rPr>
          <w:rFonts w:cs="FuturaStd-Heavy"/>
          <w:lang w:val="da-DK"/>
        </w:rPr>
      </w:pPr>
      <w:r w:rsidRPr="00547DF0">
        <w:rPr>
          <w:rFonts w:cs="FuturaStd-Heavy"/>
          <w:lang w:val="da-DK"/>
        </w:rPr>
        <w:t>Har en ekstremt god sammenflydning</w:t>
      </w:r>
    </w:p>
    <w:p w:rsidR="00E72DDB" w:rsidRPr="00547DF0" w:rsidRDefault="00E72DDB" w:rsidP="00E72DDB">
      <w:pPr>
        <w:pStyle w:val="Listeafsnit"/>
        <w:numPr>
          <w:ilvl w:val="0"/>
          <w:numId w:val="1"/>
        </w:numPr>
        <w:autoSpaceDE w:val="0"/>
        <w:autoSpaceDN w:val="0"/>
        <w:adjustRightInd w:val="0"/>
        <w:spacing w:after="0" w:line="240" w:lineRule="auto"/>
        <w:rPr>
          <w:rFonts w:cs="FuturaStd-Heavy"/>
          <w:lang w:val="da-DK"/>
        </w:rPr>
      </w:pPr>
      <w:r w:rsidRPr="00547DF0">
        <w:rPr>
          <w:rFonts w:cs="FuturaStd-Heavy"/>
          <w:lang w:val="da-DK"/>
        </w:rPr>
        <w:t>Giver overfladen et sprøjtemalet udseende</w:t>
      </w:r>
    </w:p>
    <w:p w:rsidR="00D66A17" w:rsidRPr="00547DF0" w:rsidRDefault="00E72DDB" w:rsidP="00E72DDB">
      <w:pPr>
        <w:pStyle w:val="Listeafsnit"/>
        <w:numPr>
          <w:ilvl w:val="0"/>
          <w:numId w:val="1"/>
        </w:numPr>
        <w:autoSpaceDE w:val="0"/>
        <w:autoSpaceDN w:val="0"/>
        <w:adjustRightInd w:val="0"/>
        <w:spacing w:after="0" w:line="240" w:lineRule="auto"/>
        <w:rPr>
          <w:rFonts w:cs="FuturaStd-Bold"/>
          <w:bCs/>
          <w:lang w:val="da-DK"/>
        </w:rPr>
      </w:pPr>
      <w:r w:rsidRPr="00547DF0">
        <w:rPr>
          <w:rFonts w:cs="FuturaStd-Heavy"/>
          <w:lang w:val="da-DK"/>
        </w:rPr>
        <w:t>Findes i glans 5 og 40</w:t>
      </w:r>
    </w:p>
    <w:p w:rsidR="00E72DDB" w:rsidRPr="00547DF0" w:rsidRDefault="00E72DDB" w:rsidP="00554995">
      <w:pPr>
        <w:widowControl w:val="0"/>
        <w:autoSpaceDE w:val="0"/>
        <w:autoSpaceDN w:val="0"/>
        <w:adjustRightInd w:val="0"/>
        <w:spacing w:after="0" w:line="240" w:lineRule="auto"/>
        <w:rPr>
          <w:rFonts w:cs="Calibri-Bold"/>
          <w:bCs/>
          <w:lang w:val="da-DK" w:eastAsia="sv-SE"/>
        </w:rPr>
      </w:pPr>
    </w:p>
    <w:p w:rsidR="002A788E" w:rsidRPr="00D84C22" w:rsidRDefault="00554995" w:rsidP="00554995">
      <w:pPr>
        <w:widowControl w:val="0"/>
        <w:autoSpaceDE w:val="0"/>
        <w:autoSpaceDN w:val="0"/>
        <w:adjustRightInd w:val="0"/>
        <w:spacing w:after="0" w:line="240" w:lineRule="auto"/>
        <w:rPr>
          <w:rFonts w:cs="Calibri-Bold"/>
          <w:b/>
          <w:bCs/>
          <w:lang w:val="da-DK" w:eastAsia="sv-SE"/>
        </w:rPr>
      </w:pPr>
      <w:r w:rsidRPr="00D84C22">
        <w:rPr>
          <w:rFonts w:cs="Calibri-Bold"/>
          <w:b/>
          <w:bCs/>
          <w:lang w:val="da-DK" w:eastAsia="sv-SE"/>
        </w:rPr>
        <w:t>For mere information kontakt</w:t>
      </w:r>
    </w:p>
    <w:p w:rsidR="002A788E" w:rsidRPr="00547DF0" w:rsidRDefault="002A788E" w:rsidP="00554995">
      <w:pPr>
        <w:widowControl w:val="0"/>
        <w:autoSpaceDE w:val="0"/>
        <w:autoSpaceDN w:val="0"/>
        <w:adjustRightInd w:val="0"/>
        <w:spacing w:after="0" w:line="240" w:lineRule="auto"/>
        <w:rPr>
          <w:rFonts w:cs="Calibri-Bold"/>
          <w:lang w:val="da-DK" w:eastAsia="sv-SE"/>
        </w:rPr>
      </w:pPr>
      <w:r w:rsidRPr="00547DF0">
        <w:rPr>
          <w:rFonts w:cs="Calibri-Bold"/>
          <w:bCs/>
          <w:lang w:val="da-DK" w:eastAsia="sv-SE"/>
        </w:rPr>
        <w:t>Katrine Jensen – Marketing Ko</w:t>
      </w:r>
      <w:r w:rsidR="001A7337" w:rsidRPr="00547DF0">
        <w:rPr>
          <w:rFonts w:cs="Calibri-Bold"/>
          <w:bCs/>
          <w:lang w:val="da-DK" w:eastAsia="sv-SE"/>
        </w:rPr>
        <w:t>o</w:t>
      </w:r>
      <w:r w:rsidRPr="00547DF0">
        <w:rPr>
          <w:rFonts w:cs="Calibri-Bold"/>
          <w:bCs/>
          <w:lang w:val="da-DK" w:eastAsia="sv-SE"/>
        </w:rPr>
        <w:t>rdinator</w:t>
      </w:r>
    </w:p>
    <w:p w:rsidR="00554995" w:rsidRPr="00547DF0" w:rsidRDefault="004601C6" w:rsidP="00554995">
      <w:pPr>
        <w:widowControl w:val="0"/>
        <w:autoSpaceDE w:val="0"/>
        <w:autoSpaceDN w:val="0"/>
        <w:adjustRightInd w:val="0"/>
        <w:spacing w:after="0" w:line="240" w:lineRule="auto"/>
        <w:rPr>
          <w:rFonts w:cs="Calibri-Bold"/>
          <w:lang w:val="pt-BR" w:eastAsia="sv-SE"/>
        </w:rPr>
      </w:pPr>
      <w:r>
        <w:rPr>
          <w:rFonts w:cs="Calibri-Bold"/>
          <w:noProof/>
          <w:lang w:val="da-DK" w:eastAsia="zh-CN"/>
        </w:rPr>
        <w:drawing>
          <wp:anchor distT="0" distB="0" distL="114300" distR="114300" simplePos="0" relativeHeight="251663360" behindDoc="1" locked="0" layoutInCell="1" allowOverlap="1">
            <wp:simplePos x="0" y="0"/>
            <wp:positionH relativeFrom="column">
              <wp:posOffset>3738880</wp:posOffset>
            </wp:positionH>
            <wp:positionV relativeFrom="paragraph">
              <wp:posOffset>1270</wp:posOffset>
            </wp:positionV>
            <wp:extent cx="1943100" cy="466725"/>
            <wp:effectExtent l="19050" t="0" r="0" b="0"/>
            <wp:wrapNone/>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16216" b="17568"/>
                    <a:stretch>
                      <a:fillRect/>
                    </a:stretch>
                  </pic:blipFill>
                  <pic:spPr bwMode="auto">
                    <a:xfrm>
                      <a:off x="0" y="0"/>
                      <a:ext cx="1943100" cy="466725"/>
                    </a:xfrm>
                    <a:prstGeom prst="rect">
                      <a:avLst/>
                    </a:prstGeom>
                    <a:noFill/>
                    <a:ln w="9525">
                      <a:noFill/>
                      <a:miter lim="800000"/>
                      <a:headEnd/>
                      <a:tailEnd/>
                    </a:ln>
                  </pic:spPr>
                </pic:pic>
              </a:graphicData>
            </a:graphic>
          </wp:anchor>
        </w:drawing>
      </w:r>
      <w:r w:rsidR="00554995" w:rsidRPr="00547DF0">
        <w:rPr>
          <w:rFonts w:cs="Calibri-Bold"/>
          <w:lang w:val="pt-BR" w:eastAsia="sv-SE"/>
        </w:rPr>
        <w:t xml:space="preserve">Akzo Nobel </w:t>
      </w:r>
      <w:proofErr w:type="spellStart"/>
      <w:r w:rsidR="00554995" w:rsidRPr="00547DF0">
        <w:rPr>
          <w:rFonts w:cs="Calibri-Bold"/>
          <w:lang w:val="pt-BR" w:eastAsia="sv-SE"/>
        </w:rPr>
        <w:t>Deco</w:t>
      </w:r>
      <w:proofErr w:type="spellEnd"/>
      <w:r w:rsidR="00554995" w:rsidRPr="00547DF0">
        <w:rPr>
          <w:rFonts w:cs="Calibri-Bold"/>
          <w:lang w:val="pt-BR" w:eastAsia="sv-SE"/>
        </w:rPr>
        <w:t xml:space="preserve"> A/S</w:t>
      </w:r>
    </w:p>
    <w:p w:rsidR="00554995" w:rsidRPr="00547DF0" w:rsidRDefault="00554995" w:rsidP="00554995">
      <w:pPr>
        <w:widowControl w:val="0"/>
        <w:autoSpaceDE w:val="0"/>
        <w:autoSpaceDN w:val="0"/>
        <w:adjustRightInd w:val="0"/>
        <w:spacing w:after="0" w:line="240" w:lineRule="auto"/>
        <w:rPr>
          <w:rFonts w:cs="Calibri-Bold"/>
          <w:lang w:val="pt-BR" w:eastAsia="sv-SE"/>
        </w:rPr>
      </w:pPr>
      <w:proofErr w:type="spellStart"/>
      <w:r w:rsidRPr="00547DF0">
        <w:rPr>
          <w:rFonts w:cs="Calibri-Bold"/>
          <w:lang w:val="pt-BR" w:eastAsia="sv-SE"/>
        </w:rPr>
        <w:t>Telefon</w:t>
      </w:r>
      <w:proofErr w:type="spellEnd"/>
      <w:r w:rsidRPr="00547DF0">
        <w:rPr>
          <w:rFonts w:cs="Calibri-Bold"/>
          <w:lang w:val="pt-BR" w:eastAsia="sv-SE"/>
        </w:rPr>
        <w:t xml:space="preserve"> +45 </w:t>
      </w:r>
      <w:r w:rsidR="002A788E" w:rsidRPr="00547DF0">
        <w:rPr>
          <w:rFonts w:cs="Calibri-Bold"/>
          <w:lang w:val="pt-BR" w:eastAsia="sv-SE"/>
        </w:rPr>
        <w:t>5133 4575</w:t>
      </w:r>
    </w:p>
    <w:p w:rsidR="00554995" w:rsidRPr="00547DF0" w:rsidRDefault="00BD6DDE" w:rsidP="00554995">
      <w:pPr>
        <w:widowControl w:val="0"/>
        <w:autoSpaceDE w:val="0"/>
        <w:autoSpaceDN w:val="0"/>
        <w:adjustRightInd w:val="0"/>
        <w:spacing w:after="0" w:line="240" w:lineRule="auto"/>
        <w:rPr>
          <w:rFonts w:cs="Calibri-Bold"/>
          <w:color w:val="000080"/>
          <w:lang w:val="da-DK" w:eastAsia="sv-SE"/>
        </w:rPr>
      </w:pPr>
      <w:hyperlink r:id="rId11" w:history="1">
        <w:r w:rsidR="002A788E" w:rsidRPr="00547DF0">
          <w:rPr>
            <w:rStyle w:val="Hyperlink"/>
            <w:rFonts w:cs="Calibri-Bold"/>
            <w:lang w:val="da-DK" w:eastAsia="sv-SE"/>
          </w:rPr>
          <w:t>katrine.jensen@akzonobel.com</w:t>
        </w:r>
      </w:hyperlink>
    </w:p>
    <w:p w:rsidR="002A788E" w:rsidRPr="00547DF0" w:rsidRDefault="002A788E" w:rsidP="00554995">
      <w:pPr>
        <w:rPr>
          <w:rFonts w:cs="Arial"/>
          <w:lang w:val="da-DK"/>
        </w:rPr>
      </w:pPr>
    </w:p>
    <w:p w:rsidR="002A788E" w:rsidRPr="00547DF0" w:rsidRDefault="002A788E" w:rsidP="002A788E">
      <w:pPr>
        <w:pStyle w:val="NormalWeb"/>
        <w:rPr>
          <w:rFonts w:asciiTheme="minorHAnsi" w:hAnsiTheme="minorHAnsi" w:cs="Helvetica"/>
          <w:sz w:val="18"/>
          <w:szCs w:val="18"/>
          <w:lang w:val="da-DK"/>
        </w:rPr>
      </w:pPr>
      <w:r w:rsidRPr="00547DF0">
        <w:rPr>
          <w:rStyle w:val="Strk"/>
          <w:rFonts w:asciiTheme="minorHAnsi" w:hAnsiTheme="minorHAnsi" w:cs="Helvetica"/>
          <w:sz w:val="18"/>
          <w:szCs w:val="18"/>
          <w:lang w:val="da-DK"/>
        </w:rPr>
        <w:t>Om Nordsjö</w:t>
      </w:r>
      <w:r w:rsidRPr="00547DF0">
        <w:rPr>
          <w:rFonts w:asciiTheme="minorHAnsi" w:hAnsiTheme="minorHAnsi" w:cs="Helvetica"/>
          <w:bCs/>
          <w:sz w:val="18"/>
          <w:szCs w:val="18"/>
          <w:lang w:val="da-DK"/>
        </w:rPr>
        <w:br/>
      </w:r>
      <w:r w:rsidRPr="00547DF0">
        <w:rPr>
          <w:rFonts w:asciiTheme="minorHAnsi" w:hAnsiTheme="minorHAnsi" w:cs="Helvetica"/>
          <w:sz w:val="18"/>
          <w:szCs w:val="18"/>
          <w:lang w:val="da-DK"/>
        </w:rPr>
        <w:t xml:space="preserve">Nordsjö har sine rødder i </w:t>
      </w:r>
      <w:proofErr w:type="spellStart"/>
      <w:r w:rsidRPr="00547DF0">
        <w:rPr>
          <w:rFonts w:asciiTheme="minorHAnsi" w:hAnsiTheme="minorHAnsi" w:cs="Helvetica"/>
          <w:sz w:val="18"/>
          <w:szCs w:val="18"/>
          <w:lang w:val="da-DK"/>
        </w:rPr>
        <w:t>Nordström</w:t>
      </w:r>
      <w:proofErr w:type="spellEnd"/>
      <w:r w:rsidRPr="00547DF0">
        <w:rPr>
          <w:rFonts w:asciiTheme="minorHAnsi" w:hAnsiTheme="minorHAnsi" w:cs="Helvetica"/>
          <w:sz w:val="18"/>
          <w:szCs w:val="18"/>
          <w:lang w:val="da-DK"/>
        </w:rPr>
        <w:t xml:space="preserve"> &amp; </w:t>
      </w:r>
      <w:proofErr w:type="spellStart"/>
      <w:r w:rsidRPr="00547DF0">
        <w:rPr>
          <w:rFonts w:asciiTheme="minorHAnsi" w:hAnsiTheme="minorHAnsi" w:cs="Helvetica"/>
          <w:sz w:val="18"/>
          <w:szCs w:val="18"/>
          <w:lang w:val="da-DK"/>
        </w:rPr>
        <w:t>Sjögren</w:t>
      </w:r>
      <w:proofErr w:type="spellEnd"/>
      <w:r w:rsidRPr="00547DF0">
        <w:rPr>
          <w:rFonts w:asciiTheme="minorHAnsi" w:hAnsiTheme="minorHAnsi" w:cs="Helvetica"/>
          <w:sz w:val="18"/>
          <w:szCs w:val="18"/>
          <w:lang w:val="da-DK"/>
        </w:rPr>
        <w:t xml:space="preserve"> AB, som startede helt tilbage i 1903. I dag er Nordsjö et af de førende og mest innovative varemærker i Norden. Vi har stor fokus på at udvikle og fremstille produkter, som er holdbare for miljøet, og det er vores ambition at være et skridt foran samfundets love og krav. På vores anlæg i </w:t>
      </w:r>
      <w:proofErr w:type="spellStart"/>
      <w:r w:rsidRPr="00547DF0">
        <w:rPr>
          <w:rFonts w:asciiTheme="minorHAnsi" w:hAnsiTheme="minorHAnsi" w:cs="Helvetica"/>
          <w:sz w:val="18"/>
          <w:szCs w:val="18"/>
          <w:lang w:val="da-DK"/>
        </w:rPr>
        <w:t>Sege</w:t>
      </w:r>
      <w:proofErr w:type="spellEnd"/>
      <w:r w:rsidRPr="00547DF0">
        <w:rPr>
          <w:rFonts w:asciiTheme="minorHAnsi" w:hAnsiTheme="minorHAnsi" w:cs="Helvetica"/>
          <w:sz w:val="18"/>
          <w:szCs w:val="18"/>
          <w:lang w:val="da-DK"/>
        </w:rPr>
        <w:t xml:space="preserve"> uden for Malmø, som er Nordens største, udvikles og fremstilles maling, lak, spartel og træbeskyttelse til forbrugere og professionelle. Nordsjö er en del af </w:t>
      </w:r>
      <w:proofErr w:type="spellStart"/>
      <w:r w:rsidRPr="00547DF0">
        <w:rPr>
          <w:rFonts w:asciiTheme="minorHAnsi" w:hAnsiTheme="minorHAnsi" w:cs="Helvetica"/>
          <w:sz w:val="18"/>
          <w:szCs w:val="18"/>
          <w:lang w:val="da-DK"/>
        </w:rPr>
        <w:t>AkzoNobel-koncernen</w:t>
      </w:r>
      <w:proofErr w:type="spellEnd"/>
      <w:r w:rsidRPr="00547DF0">
        <w:rPr>
          <w:rFonts w:asciiTheme="minorHAnsi" w:hAnsiTheme="minorHAnsi" w:cs="Helvetica"/>
          <w:sz w:val="18"/>
          <w:szCs w:val="18"/>
          <w:lang w:val="da-DK"/>
        </w:rPr>
        <w:t>, som er verdens største farveproducent.</w:t>
      </w:r>
    </w:p>
    <w:p w:rsidR="002A788E" w:rsidRPr="00547DF0" w:rsidRDefault="002A788E" w:rsidP="002A788E">
      <w:pPr>
        <w:pStyle w:val="NormalWeb"/>
        <w:rPr>
          <w:rFonts w:asciiTheme="minorHAnsi" w:hAnsiTheme="minorHAnsi" w:cs="Arial"/>
          <w:sz w:val="18"/>
          <w:szCs w:val="18"/>
          <w:lang w:val="da-DK"/>
        </w:rPr>
      </w:pPr>
      <w:r w:rsidRPr="00547DF0">
        <w:rPr>
          <w:rStyle w:val="Strk"/>
          <w:rFonts w:asciiTheme="minorHAnsi" w:hAnsiTheme="minorHAnsi" w:cs="Helvetica"/>
          <w:sz w:val="18"/>
          <w:szCs w:val="18"/>
          <w:lang w:val="da-DK"/>
        </w:rPr>
        <w:t>Om koncernen</w:t>
      </w:r>
      <w:r w:rsidRPr="00547DF0">
        <w:rPr>
          <w:rFonts w:asciiTheme="minorHAnsi" w:hAnsiTheme="minorHAnsi" w:cs="Helvetica"/>
          <w:sz w:val="18"/>
          <w:szCs w:val="18"/>
          <w:lang w:val="da-DK"/>
        </w:rPr>
        <w:br/>
      </w:r>
      <w:proofErr w:type="spellStart"/>
      <w:r w:rsidRPr="00547DF0">
        <w:rPr>
          <w:rFonts w:asciiTheme="minorHAnsi" w:hAnsiTheme="minorHAnsi" w:cs="Helvetica"/>
          <w:sz w:val="18"/>
          <w:szCs w:val="18"/>
          <w:lang w:val="da-DK"/>
        </w:rPr>
        <w:t>AkzoNobel</w:t>
      </w:r>
      <w:proofErr w:type="spellEnd"/>
      <w:r w:rsidRPr="00547DF0">
        <w:rPr>
          <w:rFonts w:asciiTheme="minorHAnsi" w:hAnsiTheme="minorHAnsi" w:cs="Helvetica"/>
          <w:sz w:val="18"/>
          <w:szCs w:val="18"/>
          <w:lang w:val="da-DK"/>
        </w:rPr>
        <w:t xml:space="preserve"> er verdens største malingsproducent og er en ledende producent af specialkemikalier, </w:t>
      </w:r>
      <w:proofErr w:type="spellStart"/>
      <w:r w:rsidRPr="00547DF0">
        <w:rPr>
          <w:rFonts w:asciiTheme="minorHAnsi" w:hAnsiTheme="minorHAnsi" w:cs="Helvetica"/>
          <w:sz w:val="18"/>
          <w:szCs w:val="18"/>
          <w:lang w:val="da-DK"/>
        </w:rPr>
        <w:t>byggelim</w:t>
      </w:r>
      <w:proofErr w:type="spellEnd"/>
      <w:r w:rsidRPr="00547DF0">
        <w:rPr>
          <w:rFonts w:asciiTheme="minorHAnsi" w:hAnsiTheme="minorHAnsi" w:cs="Helvetica"/>
          <w:sz w:val="18"/>
          <w:szCs w:val="18"/>
          <w:lang w:val="da-DK"/>
        </w:rPr>
        <w:t xml:space="preserve"> og </w:t>
      </w:r>
      <w:proofErr w:type="spellStart"/>
      <w:r w:rsidRPr="00547DF0">
        <w:rPr>
          <w:rFonts w:asciiTheme="minorHAnsi" w:hAnsiTheme="minorHAnsi" w:cs="Helvetica"/>
          <w:sz w:val="18"/>
          <w:szCs w:val="18"/>
          <w:lang w:val="da-DK"/>
        </w:rPr>
        <w:t>limsystemer</w:t>
      </w:r>
      <w:proofErr w:type="spellEnd"/>
      <w:r w:rsidRPr="00547DF0">
        <w:rPr>
          <w:rFonts w:asciiTheme="minorHAnsi" w:hAnsiTheme="minorHAnsi" w:cs="Helvetica"/>
          <w:sz w:val="18"/>
          <w:szCs w:val="18"/>
          <w:lang w:val="da-DK"/>
        </w:rPr>
        <w:t xml:space="preserve">. Vi leverer innovative produkter til virksomheder og forbrugere over hele verden og brænder for at udvikle holdbare løsninger til vores kunder. Blandt vores velkendte varemærker finder du </w:t>
      </w:r>
      <w:proofErr w:type="spellStart"/>
      <w:r w:rsidRPr="00547DF0">
        <w:rPr>
          <w:rFonts w:asciiTheme="minorHAnsi" w:hAnsiTheme="minorHAnsi" w:cs="Helvetica"/>
          <w:sz w:val="18"/>
          <w:szCs w:val="18"/>
          <w:lang w:val="da-DK"/>
        </w:rPr>
        <w:t>b.la</w:t>
      </w:r>
      <w:proofErr w:type="spellEnd"/>
      <w:r w:rsidRPr="00547DF0">
        <w:rPr>
          <w:rFonts w:asciiTheme="minorHAnsi" w:hAnsiTheme="minorHAnsi" w:cs="Helvetica"/>
          <w:sz w:val="18"/>
          <w:szCs w:val="18"/>
          <w:lang w:val="da-DK"/>
        </w:rPr>
        <w:t xml:space="preserve">. International, </w:t>
      </w:r>
      <w:proofErr w:type="spellStart"/>
      <w:r w:rsidRPr="00547DF0">
        <w:rPr>
          <w:rFonts w:asciiTheme="minorHAnsi" w:hAnsiTheme="minorHAnsi" w:cs="Helvetica"/>
          <w:sz w:val="18"/>
          <w:szCs w:val="18"/>
          <w:lang w:val="da-DK"/>
        </w:rPr>
        <w:t>Dulux</w:t>
      </w:r>
      <w:proofErr w:type="spellEnd"/>
      <w:r w:rsidRPr="00547DF0">
        <w:rPr>
          <w:rFonts w:asciiTheme="minorHAnsi" w:hAnsiTheme="minorHAnsi" w:cs="Helvetica"/>
          <w:sz w:val="18"/>
          <w:szCs w:val="18"/>
          <w:lang w:val="da-DK"/>
        </w:rPr>
        <w:t xml:space="preserve"> og Sikkens. Vi er en Global </w:t>
      </w:r>
      <w:proofErr w:type="spellStart"/>
      <w:r w:rsidRPr="00547DF0">
        <w:rPr>
          <w:rFonts w:asciiTheme="minorHAnsi" w:hAnsiTheme="minorHAnsi" w:cs="Helvetica"/>
          <w:sz w:val="18"/>
          <w:szCs w:val="18"/>
          <w:lang w:val="da-DK"/>
        </w:rPr>
        <w:t>Fortune</w:t>
      </w:r>
      <w:proofErr w:type="spellEnd"/>
      <w:r w:rsidRPr="00547DF0">
        <w:rPr>
          <w:rFonts w:asciiTheme="minorHAnsi" w:hAnsiTheme="minorHAnsi" w:cs="Helvetica"/>
          <w:sz w:val="18"/>
          <w:szCs w:val="18"/>
          <w:lang w:val="da-DK"/>
        </w:rPr>
        <w:t xml:space="preserve"> 500-virksomhed og rangeres gang på gang som en af de førende virksomheder inden for holdbar udvikling. Vores hovedsæde ligger i Amsterdam i Holland, og vi har aktiviteter i mere end 80 lande, hvor vores 55.000 engagerede medarbejdere leverer </w:t>
      </w:r>
      <w:proofErr w:type="spellStart"/>
      <w:r w:rsidRPr="00547DF0">
        <w:rPr>
          <w:rFonts w:asciiTheme="minorHAnsi" w:hAnsiTheme="minorHAnsi" w:cs="Helvetica"/>
          <w:sz w:val="18"/>
          <w:szCs w:val="18"/>
          <w:lang w:val="da-DK"/>
        </w:rPr>
        <w:t>Tomorrow's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Answers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Today</w:t>
      </w:r>
      <w:proofErr w:type="spellEnd"/>
      <w:r w:rsidRPr="00547DF0">
        <w:rPr>
          <w:rFonts w:asciiTheme="minorHAnsi" w:hAnsiTheme="minorHAnsi" w:cs="Helvetica"/>
          <w:sz w:val="18"/>
          <w:szCs w:val="18"/>
          <w:lang w:val="da-DK"/>
        </w:rPr>
        <w:t>.</w:t>
      </w:r>
    </w:p>
    <w:sectPr w:rsidR="002A788E" w:rsidRPr="00547DF0" w:rsidSect="00845863">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6C" w:rsidRDefault="007D596C" w:rsidP="007D708F">
      <w:pPr>
        <w:spacing w:after="0" w:line="240" w:lineRule="auto"/>
      </w:pPr>
      <w:r>
        <w:separator/>
      </w:r>
    </w:p>
  </w:endnote>
  <w:endnote w:type="continuationSeparator" w:id="0">
    <w:p w:rsidR="007D596C" w:rsidRDefault="007D596C" w:rsidP="007D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FuturaStd-Bold">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6C" w:rsidRDefault="007D596C" w:rsidP="007D708F">
      <w:pPr>
        <w:spacing w:after="0" w:line="240" w:lineRule="auto"/>
      </w:pPr>
      <w:r>
        <w:separator/>
      </w:r>
    </w:p>
  </w:footnote>
  <w:footnote w:type="continuationSeparator" w:id="0">
    <w:p w:rsidR="007D596C" w:rsidRDefault="007D596C" w:rsidP="007D7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ED2"/>
    <w:multiLevelType w:val="hybridMultilevel"/>
    <w:tmpl w:val="711A7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rsids>
    <w:rsidRoot w:val="00F553A2"/>
    <w:rsid w:val="00007A02"/>
    <w:rsid w:val="000179AC"/>
    <w:rsid w:val="000343B6"/>
    <w:rsid w:val="00061C61"/>
    <w:rsid w:val="00097159"/>
    <w:rsid w:val="000B60A1"/>
    <w:rsid w:val="000E4BB4"/>
    <w:rsid w:val="00100AF9"/>
    <w:rsid w:val="00111C51"/>
    <w:rsid w:val="001357D7"/>
    <w:rsid w:val="00187CE8"/>
    <w:rsid w:val="001A7337"/>
    <w:rsid w:val="00233DB7"/>
    <w:rsid w:val="00254893"/>
    <w:rsid w:val="00262207"/>
    <w:rsid w:val="00282DA1"/>
    <w:rsid w:val="002A5030"/>
    <w:rsid w:val="002A788E"/>
    <w:rsid w:val="002B31D8"/>
    <w:rsid w:val="002B5A77"/>
    <w:rsid w:val="002F2C7E"/>
    <w:rsid w:val="002F3638"/>
    <w:rsid w:val="003554F7"/>
    <w:rsid w:val="0044447B"/>
    <w:rsid w:val="004601C6"/>
    <w:rsid w:val="004653BC"/>
    <w:rsid w:val="004A61C9"/>
    <w:rsid w:val="004C53CA"/>
    <w:rsid w:val="004D58B5"/>
    <w:rsid w:val="004D7FF5"/>
    <w:rsid w:val="00514EEB"/>
    <w:rsid w:val="00547DF0"/>
    <w:rsid w:val="00554995"/>
    <w:rsid w:val="00560B08"/>
    <w:rsid w:val="005A5A9D"/>
    <w:rsid w:val="005B4B24"/>
    <w:rsid w:val="005C3980"/>
    <w:rsid w:val="005D21BF"/>
    <w:rsid w:val="00693CEB"/>
    <w:rsid w:val="006A2689"/>
    <w:rsid w:val="006B1242"/>
    <w:rsid w:val="006D442A"/>
    <w:rsid w:val="007D596C"/>
    <w:rsid w:val="007D708F"/>
    <w:rsid w:val="007E0ACE"/>
    <w:rsid w:val="00803155"/>
    <w:rsid w:val="00835CA9"/>
    <w:rsid w:val="00845863"/>
    <w:rsid w:val="008534D6"/>
    <w:rsid w:val="00895DF4"/>
    <w:rsid w:val="008C411E"/>
    <w:rsid w:val="008E5DC3"/>
    <w:rsid w:val="009007AE"/>
    <w:rsid w:val="0092580F"/>
    <w:rsid w:val="00927D38"/>
    <w:rsid w:val="00954556"/>
    <w:rsid w:val="00970074"/>
    <w:rsid w:val="0097224B"/>
    <w:rsid w:val="009B361C"/>
    <w:rsid w:val="009D07F9"/>
    <w:rsid w:val="009D2E2C"/>
    <w:rsid w:val="009F0C9B"/>
    <w:rsid w:val="00A36EB6"/>
    <w:rsid w:val="00A378B8"/>
    <w:rsid w:val="00A95E2C"/>
    <w:rsid w:val="00AF5246"/>
    <w:rsid w:val="00B136D9"/>
    <w:rsid w:val="00B227A9"/>
    <w:rsid w:val="00B37F7F"/>
    <w:rsid w:val="00B86DC9"/>
    <w:rsid w:val="00BB598E"/>
    <w:rsid w:val="00BD6DDE"/>
    <w:rsid w:val="00C318B6"/>
    <w:rsid w:val="00C3602A"/>
    <w:rsid w:val="00CB1B9E"/>
    <w:rsid w:val="00CC7470"/>
    <w:rsid w:val="00CE26B3"/>
    <w:rsid w:val="00CE4AC3"/>
    <w:rsid w:val="00CF46B6"/>
    <w:rsid w:val="00CF721E"/>
    <w:rsid w:val="00D04D3A"/>
    <w:rsid w:val="00D33ECB"/>
    <w:rsid w:val="00D659C1"/>
    <w:rsid w:val="00D66A17"/>
    <w:rsid w:val="00D71CD2"/>
    <w:rsid w:val="00D84C22"/>
    <w:rsid w:val="00DA5EB6"/>
    <w:rsid w:val="00DB2424"/>
    <w:rsid w:val="00E147FD"/>
    <w:rsid w:val="00E22C1F"/>
    <w:rsid w:val="00E249ED"/>
    <w:rsid w:val="00E72DDB"/>
    <w:rsid w:val="00E82BBF"/>
    <w:rsid w:val="00EB5131"/>
    <w:rsid w:val="00EC0DB0"/>
    <w:rsid w:val="00EC5103"/>
    <w:rsid w:val="00ED2BAF"/>
    <w:rsid w:val="00EF41DE"/>
    <w:rsid w:val="00F15596"/>
    <w:rsid w:val="00F553A2"/>
    <w:rsid w:val="00FA2E8D"/>
    <w:rsid w:val="00FA60C0"/>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Overskrift6">
    <w:name w:val="heading 6"/>
    <w:basedOn w:val="Normal"/>
    <w:link w:val="Overskrift6Tegn"/>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FA2E8D"/>
  </w:style>
  <w:style w:type="character" w:customStyle="1" w:styleId="shorttext">
    <w:name w:val="short_text"/>
    <w:basedOn w:val="Standardskrifttypeiafsnit"/>
    <w:rsid w:val="005A5A9D"/>
  </w:style>
  <w:style w:type="character" w:customStyle="1" w:styleId="atn">
    <w:name w:val="atn"/>
    <w:basedOn w:val="Standardskrifttypeiafsnit"/>
    <w:rsid w:val="000E4BB4"/>
  </w:style>
  <w:style w:type="character" w:styleId="Hyperlink">
    <w:name w:val="Hyperlink"/>
    <w:basedOn w:val="Standardskrifttypeiafsnit"/>
    <w:uiPriority w:val="99"/>
    <w:unhideWhenUsed/>
    <w:rsid w:val="0097224B"/>
    <w:rPr>
      <w:color w:val="0000FF" w:themeColor="hyperlink"/>
      <w:u w:val="single"/>
    </w:rPr>
  </w:style>
  <w:style w:type="character" w:customStyle="1" w:styleId="Overskrift6Tegn">
    <w:name w:val="Overskrift 6 Tegn"/>
    <w:basedOn w:val="Standardskrifttypeiafsnit"/>
    <w:link w:val="Overskrift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Standardskrifttypeiafsnit"/>
    <w:rsid w:val="00803155"/>
  </w:style>
  <w:style w:type="character" w:styleId="BesgtHyperlink">
    <w:name w:val="FollowedHyperlink"/>
    <w:basedOn w:val="Standardskrifttypeiafsnit"/>
    <w:uiPriority w:val="99"/>
    <w:semiHidden/>
    <w:unhideWhenUsed/>
    <w:rsid w:val="009B361C"/>
    <w:rPr>
      <w:color w:val="800080" w:themeColor="followedHyperlink"/>
      <w:u w:val="single"/>
    </w:rPr>
  </w:style>
  <w:style w:type="paragraph" w:styleId="Markeringsbobletekst">
    <w:name w:val="Balloon Text"/>
    <w:basedOn w:val="Normal"/>
    <w:link w:val="MarkeringsbobletekstTegn"/>
    <w:uiPriority w:val="99"/>
    <w:semiHidden/>
    <w:unhideWhenUsed/>
    <w:rsid w:val="009B3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361C"/>
    <w:rPr>
      <w:rFonts w:ascii="Tahoma" w:hAnsi="Tahoma" w:cs="Tahoma"/>
      <w:sz w:val="16"/>
      <w:szCs w:val="16"/>
    </w:rPr>
  </w:style>
  <w:style w:type="paragraph" w:styleId="Sidehoved">
    <w:name w:val="header"/>
    <w:basedOn w:val="Normal"/>
    <w:link w:val="SidehovedTegn"/>
    <w:uiPriority w:val="99"/>
    <w:semiHidden/>
    <w:unhideWhenUsed/>
    <w:rsid w:val="007D708F"/>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7D708F"/>
  </w:style>
  <w:style w:type="paragraph" w:styleId="Sidefod">
    <w:name w:val="footer"/>
    <w:basedOn w:val="Normal"/>
    <w:link w:val="SidefodTegn"/>
    <w:uiPriority w:val="99"/>
    <w:semiHidden/>
    <w:unhideWhenUsed/>
    <w:rsid w:val="007D708F"/>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7D708F"/>
  </w:style>
  <w:style w:type="character" w:styleId="Strk">
    <w:name w:val="Strong"/>
    <w:basedOn w:val="Standardskrifttypeiafsnit"/>
    <w:qFormat/>
    <w:rsid w:val="00B37F7F"/>
    <w:rPr>
      <w:b/>
      <w:bCs/>
    </w:rPr>
  </w:style>
  <w:style w:type="paragraph" w:styleId="NormalWeb">
    <w:name w:val="Normal (Web)"/>
    <w:basedOn w:val="Normal"/>
    <w:unhideWhenUsed/>
    <w:rsid w:val="00B37F7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ato">
    <w:name w:val="Date"/>
    <w:basedOn w:val="Normal"/>
    <w:next w:val="Normal"/>
    <w:link w:val="DatoTegn"/>
    <w:uiPriority w:val="99"/>
    <w:semiHidden/>
    <w:unhideWhenUsed/>
    <w:rsid w:val="00B37F7F"/>
  </w:style>
  <w:style w:type="character" w:customStyle="1" w:styleId="DatoTegn">
    <w:name w:val="Dato Tegn"/>
    <w:basedOn w:val="Standardskrifttypeiafsnit"/>
    <w:link w:val="Dato"/>
    <w:uiPriority w:val="99"/>
    <w:semiHidden/>
    <w:rsid w:val="00B37F7F"/>
  </w:style>
  <w:style w:type="paragraph" w:styleId="Listeafsnit">
    <w:name w:val="List Paragraph"/>
    <w:basedOn w:val="Normal"/>
    <w:uiPriority w:val="34"/>
    <w:qFormat/>
    <w:rsid w:val="00E72D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Rubrik6">
    <w:name w:val="heading 6"/>
    <w:basedOn w:val="Normal"/>
    <w:link w:val="Rubrik6Char"/>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FA2E8D"/>
  </w:style>
  <w:style w:type="character" w:customStyle="1" w:styleId="shorttext">
    <w:name w:val="short_text"/>
    <w:basedOn w:val="Standardstycketypsnitt"/>
    <w:rsid w:val="005A5A9D"/>
  </w:style>
  <w:style w:type="character" w:customStyle="1" w:styleId="atn">
    <w:name w:val="atn"/>
    <w:basedOn w:val="Standardstycketypsnitt"/>
    <w:rsid w:val="000E4BB4"/>
  </w:style>
  <w:style w:type="character" w:styleId="Hyperlnk">
    <w:name w:val="Hyperlink"/>
    <w:basedOn w:val="Standardstycketypsnitt"/>
    <w:uiPriority w:val="99"/>
    <w:unhideWhenUsed/>
    <w:rsid w:val="0097224B"/>
    <w:rPr>
      <w:color w:val="0000FF" w:themeColor="hyperlink"/>
      <w:u w:val="single"/>
    </w:rPr>
  </w:style>
  <w:style w:type="character" w:customStyle="1" w:styleId="Rubrik6Char">
    <w:name w:val="Rubrik 6 Char"/>
    <w:basedOn w:val="Standardstycketypsnitt"/>
    <w:link w:val="Rubrik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Standardstycketypsnitt"/>
    <w:rsid w:val="00803155"/>
  </w:style>
  <w:style w:type="character" w:styleId="AnvndHyperlnk">
    <w:name w:val="FollowedHyperlink"/>
    <w:basedOn w:val="Standardstycketypsnitt"/>
    <w:uiPriority w:val="99"/>
    <w:semiHidden/>
    <w:unhideWhenUsed/>
    <w:rsid w:val="009B361C"/>
    <w:rPr>
      <w:color w:val="800080" w:themeColor="followedHyperlink"/>
      <w:u w:val="single"/>
    </w:rPr>
  </w:style>
  <w:style w:type="paragraph" w:styleId="Bubbeltext">
    <w:name w:val="Balloon Text"/>
    <w:basedOn w:val="Normal"/>
    <w:link w:val="BubbeltextChar"/>
    <w:uiPriority w:val="99"/>
    <w:semiHidden/>
    <w:unhideWhenUsed/>
    <w:rsid w:val="009B361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B3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90925">
      <w:bodyDiv w:val="1"/>
      <w:marLeft w:val="0"/>
      <w:marRight w:val="0"/>
      <w:marTop w:val="0"/>
      <w:marBottom w:val="0"/>
      <w:divBdr>
        <w:top w:val="none" w:sz="0" w:space="0" w:color="auto"/>
        <w:left w:val="none" w:sz="0" w:space="0" w:color="auto"/>
        <w:bottom w:val="none" w:sz="0" w:space="0" w:color="auto"/>
        <w:right w:val="none" w:sz="0" w:space="0" w:color="auto"/>
      </w:divBdr>
    </w:div>
    <w:div w:id="1869492125">
      <w:bodyDiv w:val="1"/>
      <w:marLeft w:val="0"/>
      <w:marRight w:val="0"/>
      <w:marTop w:val="0"/>
      <w:marBottom w:val="0"/>
      <w:divBdr>
        <w:top w:val="none" w:sz="0" w:space="0" w:color="auto"/>
        <w:left w:val="none" w:sz="0" w:space="0" w:color="auto"/>
        <w:bottom w:val="none" w:sz="0" w:space="0" w:color="auto"/>
        <w:right w:val="none" w:sz="0" w:space="0" w:color="auto"/>
      </w:divBdr>
      <w:divsChild>
        <w:div w:id="666248281">
          <w:marLeft w:val="0"/>
          <w:marRight w:val="0"/>
          <w:marTop w:val="0"/>
          <w:marBottom w:val="0"/>
          <w:divBdr>
            <w:top w:val="none" w:sz="0" w:space="0" w:color="auto"/>
            <w:left w:val="none" w:sz="0" w:space="0" w:color="auto"/>
            <w:bottom w:val="none" w:sz="0" w:space="0" w:color="auto"/>
            <w:right w:val="none" w:sz="0" w:space="0" w:color="auto"/>
          </w:divBdr>
          <w:divsChild>
            <w:div w:id="606276029">
              <w:marLeft w:val="0"/>
              <w:marRight w:val="0"/>
              <w:marTop w:val="0"/>
              <w:marBottom w:val="0"/>
              <w:divBdr>
                <w:top w:val="none" w:sz="0" w:space="0" w:color="auto"/>
                <w:left w:val="none" w:sz="0" w:space="0" w:color="auto"/>
                <w:bottom w:val="none" w:sz="0" w:space="0" w:color="auto"/>
                <w:right w:val="none" w:sz="0" w:space="0" w:color="auto"/>
              </w:divBdr>
              <w:divsChild>
                <w:div w:id="916016785">
                  <w:marLeft w:val="150"/>
                  <w:marRight w:val="150"/>
                  <w:marTop w:val="0"/>
                  <w:marBottom w:val="0"/>
                  <w:divBdr>
                    <w:top w:val="none" w:sz="0" w:space="0" w:color="auto"/>
                    <w:left w:val="none" w:sz="0" w:space="0" w:color="auto"/>
                    <w:bottom w:val="none" w:sz="0" w:space="0" w:color="auto"/>
                    <w:right w:val="none" w:sz="0" w:space="0" w:color="auto"/>
                  </w:divBdr>
                  <w:divsChild>
                    <w:div w:id="2056075106">
                      <w:marLeft w:val="150"/>
                      <w:marRight w:val="150"/>
                      <w:marTop w:val="0"/>
                      <w:marBottom w:val="0"/>
                      <w:divBdr>
                        <w:top w:val="none" w:sz="0" w:space="0" w:color="auto"/>
                        <w:left w:val="none" w:sz="0" w:space="0" w:color="auto"/>
                        <w:bottom w:val="none" w:sz="0" w:space="0" w:color="auto"/>
                        <w:right w:val="none" w:sz="0" w:space="0" w:color="auto"/>
                      </w:divBdr>
                      <w:divsChild>
                        <w:div w:id="1557551080">
                          <w:marLeft w:val="0"/>
                          <w:marRight w:val="0"/>
                          <w:marTop w:val="0"/>
                          <w:marBottom w:val="0"/>
                          <w:divBdr>
                            <w:top w:val="none" w:sz="0" w:space="0" w:color="auto"/>
                            <w:left w:val="none" w:sz="0" w:space="0" w:color="auto"/>
                            <w:bottom w:val="none" w:sz="0" w:space="0" w:color="auto"/>
                            <w:right w:val="none" w:sz="0" w:space="0" w:color="auto"/>
                          </w:divBdr>
                          <w:divsChild>
                            <w:div w:id="9680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e.jensen@akzonobe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EEEC-ED33-4532-937F-E91FD6F2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2404</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Jansäter</dc:creator>
  <cp:lastModifiedBy>JensenK3</cp:lastModifiedBy>
  <cp:revision>7</cp:revision>
  <cp:lastPrinted>2012-04-10T12:24:00Z</cp:lastPrinted>
  <dcterms:created xsi:type="dcterms:W3CDTF">2012-07-06T11:33:00Z</dcterms:created>
  <dcterms:modified xsi:type="dcterms:W3CDTF">2012-07-06T12:33:00Z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-1292230887</vt:i4>
  </property>
</Properties>
</file>