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0308F" w14:textId="77777777" w:rsidR="00D323E7" w:rsidRDefault="00D323E7">
      <w:bookmarkStart w:id="0" w:name="_GoBack"/>
      <w:bookmarkEnd w:id="0"/>
    </w:p>
    <w:p w14:paraId="1AC3D084" w14:textId="77777777" w:rsidR="00267976" w:rsidRDefault="00267976"/>
    <w:p w14:paraId="65232773" w14:textId="77777777" w:rsidR="00267976" w:rsidRDefault="00267976"/>
    <w:p w14:paraId="10AD5C45" w14:textId="77777777" w:rsidR="00267976" w:rsidRDefault="00267976">
      <w:pPr>
        <w:rPr>
          <w:b/>
        </w:rPr>
      </w:pPr>
      <w:r w:rsidRPr="00267976">
        <w:rPr>
          <w:b/>
        </w:rPr>
        <w:t xml:space="preserve">Fem svenska förare uttagna till Honda 150 </w:t>
      </w:r>
      <w:proofErr w:type="spellStart"/>
      <w:r w:rsidRPr="00267976">
        <w:rPr>
          <w:b/>
        </w:rPr>
        <w:t>European</w:t>
      </w:r>
      <w:proofErr w:type="spellEnd"/>
      <w:r w:rsidRPr="00267976">
        <w:rPr>
          <w:b/>
        </w:rPr>
        <w:t xml:space="preserve"> 2015</w:t>
      </w:r>
    </w:p>
    <w:p w14:paraId="65B96F59" w14:textId="77777777" w:rsidR="00267976" w:rsidRDefault="00267976">
      <w:pPr>
        <w:rPr>
          <w:b/>
        </w:rPr>
      </w:pPr>
    </w:p>
    <w:p w14:paraId="15F19096" w14:textId="77777777" w:rsidR="00267976" w:rsidRDefault="00267976">
      <w:r>
        <w:t>Honda 150-serien är den officiella junior supportklassen till Motocross World Championship FIM. Den är även en del av Hondas globala program för att stödja unga racingtalanger. Syftet är att ge de bästa förarna mellan 11 till 15 år från hela världen en möjlighet att utvecklas och visa upp sina färdigheter på internationell nivå.</w:t>
      </w:r>
    </w:p>
    <w:p w14:paraId="6F448981" w14:textId="77777777" w:rsidR="00267976" w:rsidRDefault="00267976"/>
    <w:p w14:paraId="335C10DA" w14:textId="77777777" w:rsidR="00267976" w:rsidRDefault="00267976">
      <w:r>
        <w:t>De utvalda förarna erbjuds ett stipendium-paket innehållande den senaste modellen av Honda CRF150R, transport av motorcykeln till tävlingarna, coachning, teknisk support, bränsle däck och verktyg. Även VIP-area och mekanikerplats ingår. Allt föraren behöver göra är att komma till Grand Prix-depån med en mekaniker och gasa!</w:t>
      </w:r>
    </w:p>
    <w:p w14:paraId="6DFF3FC1" w14:textId="77777777" w:rsidR="00267976" w:rsidRDefault="00267976"/>
    <w:p w14:paraId="743DB0AB" w14:textId="77777777" w:rsidR="00223DD6" w:rsidRPr="00223DD6" w:rsidRDefault="00223DD6">
      <w:pPr>
        <w:rPr>
          <w:b/>
        </w:rPr>
      </w:pPr>
      <w:r w:rsidRPr="00223DD6">
        <w:rPr>
          <w:b/>
        </w:rPr>
        <w:t>Helt identiska cyklar</w:t>
      </w:r>
    </w:p>
    <w:p w14:paraId="7DAF7D23" w14:textId="77777777" w:rsidR="00267976" w:rsidRDefault="00267976">
      <w:r>
        <w:t>Alla cyklarna är helt identiska och strikt kontrollerade vilket ger rättvisa och jämlika race där den bästa föraren för dagen vinner och som officiell supportserie till Motocross World Championship FIM ger den rutin och möjligheter för framtiden.</w:t>
      </w:r>
    </w:p>
    <w:p w14:paraId="5060B302" w14:textId="77777777" w:rsidR="00223DD6" w:rsidRDefault="00223DD6"/>
    <w:p w14:paraId="28C020FB" w14:textId="77777777" w:rsidR="00223DD6" w:rsidRDefault="00223DD6">
      <w:pPr>
        <w:rPr>
          <w:b/>
        </w:rPr>
      </w:pPr>
      <w:r w:rsidRPr="00223DD6">
        <w:rPr>
          <w:b/>
        </w:rPr>
        <w:t>Mästerskapet 2015</w:t>
      </w:r>
    </w:p>
    <w:p w14:paraId="6DBDFB12" w14:textId="77777777" w:rsidR="00223DD6" w:rsidRDefault="00223DD6">
      <w:r>
        <w:t xml:space="preserve">Vinnaren av Honda 150 EM kommer att stödjas av Honda Racing och belönas med det fantastiska priset av en full support i det Europeiska 250 (EMX) mästerskapet på en Honda CRF250R men även full support av Honda </w:t>
      </w:r>
      <w:proofErr w:type="spellStart"/>
      <w:r>
        <w:t>Jtech</w:t>
      </w:r>
      <w:proofErr w:type="spellEnd"/>
      <w:r>
        <w:t xml:space="preserve"> Racing för hela mästerskapet 2016.</w:t>
      </w:r>
    </w:p>
    <w:p w14:paraId="2C55E317" w14:textId="77777777" w:rsidR="00223DD6" w:rsidRDefault="00223DD6"/>
    <w:p w14:paraId="75F5C570" w14:textId="77777777" w:rsidR="00223DD6" w:rsidRDefault="00223DD6">
      <w:r>
        <w:t>Av totalt 30 platser är det hela 5 förare uttagna från Sverige och du träffar dem på MC Mässan i Stockholm under lördag och söndag 24-25 januari.</w:t>
      </w:r>
    </w:p>
    <w:p w14:paraId="70A462F4" w14:textId="77777777" w:rsidR="00C406E4" w:rsidRDefault="00C406E4">
      <w:r>
        <w:t>De utvalda förarna är: Albin Larsen, Viking Lindström, Max Erlandsson, Tim Edberg och Carl Jörgensen.</w:t>
      </w:r>
    </w:p>
    <w:p w14:paraId="6D7521D9" w14:textId="77777777" w:rsidR="00223DD6" w:rsidRDefault="00223DD6"/>
    <w:p w14:paraId="41A081BC" w14:textId="77777777" w:rsidR="00223DD6" w:rsidRDefault="00223DD6">
      <w:r>
        <w:t xml:space="preserve">På lördagen </w:t>
      </w:r>
      <w:proofErr w:type="spellStart"/>
      <w:r>
        <w:t>kl</w:t>
      </w:r>
      <w:proofErr w:type="spellEnd"/>
      <w:r>
        <w:t xml:space="preserve"> 11.00 står de, tillsammans med Team Manager Patrik Erlandsson och stora delar av Honda MX Team Sweden på scenen på MC Mässan och berättar om kommande säsong. </w:t>
      </w:r>
    </w:p>
    <w:p w14:paraId="459DE589" w14:textId="77777777" w:rsidR="00223DD6" w:rsidRDefault="00223DD6">
      <w:r>
        <w:t>Du har även chans att träffa förarna i vår monter efter presentationen.</w:t>
      </w:r>
    </w:p>
    <w:p w14:paraId="557B833F" w14:textId="77777777" w:rsidR="00223DD6" w:rsidRDefault="00223DD6"/>
    <w:p w14:paraId="7E66F6DA" w14:textId="77777777" w:rsidR="00223DD6" w:rsidRPr="00AA3655" w:rsidRDefault="00223DD6" w:rsidP="00223DD6">
      <w:pPr>
        <w:spacing w:before="100" w:beforeAutospacing="1" w:after="100" w:afterAutospacing="1"/>
        <w:rPr>
          <w:rFonts w:cs="Times New Roman"/>
          <w:b/>
          <w:sz w:val="22"/>
          <w:szCs w:val="22"/>
        </w:rPr>
      </w:pPr>
      <w:r w:rsidRPr="00AA3655">
        <w:rPr>
          <w:rFonts w:cs="Times New Roman"/>
          <w:b/>
          <w:sz w:val="22"/>
          <w:szCs w:val="22"/>
        </w:rPr>
        <w:t>Vi ses på mässan och du hittar oss i monter A08:21.</w:t>
      </w:r>
    </w:p>
    <w:p w14:paraId="4F1909C6" w14:textId="77777777" w:rsidR="00223DD6" w:rsidRDefault="00223DD6" w:rsidP="00223DD6">
      <w:pPr>
        <w:rPr>
          <w:rFonts w:cs="Calibri"/>
          <w:sz w:val="22"/>
          <w:szCs w:val="22"/>
        </w:rPr>
      </w:pPr>
      <w:r>
        <w:rPr>
          <w:rFonts w:cs="Calibri"/>
          <w:sz w:val="22"/>
          <w:szCs w:val="22"/>
        </w:rPr>
        <w:t>Vill du boka en intervju med någon av oss från Honda, Team Manager och förare?</w:t>
      </w:r>
    </w:p>
    <w:p w14:paraId="0E98BF15" w14:textId="77777777" w:rsidR="00223DD6" w:rsidRDefault="00223DD6" w:rsidP="00223DD6">
      <w:pPr>
        <w:rPr>
          <w:rFonts w:cs="Calibri"/>
          <w:sz w:val="22"/>
          <w:szCs w:val="22"/>
        </w:rPr>
      </w:pPr>
      <w:r>
        <w:rPr>
          <w:rFonts w:cs="Calibri"/>
          <w:sz w:val="22"/>
          <w:szCs w:val="22"/>
        </w:rPr>
        <w:t>Jag finns på plats under pressfrukosten och i montern alla dagar under mässan.</w:t>
      </w:r>
    </w:p>
    <w:p w14:paraId="14E74D6B" w14:textId="77777777" w:rsidR="00223DD6" w:rsidRDefault="00223DD6" w:rsidP="00223DD6">
      <w:pPr>
        <w:rPr>
          <w:rFonts w:cs="Calibri"/>
          <w:sz w:val="22"/>
          <w:szCs w:val="22"/>
        </w:rPr>
      </w:pPr>
    </w:p>
    <w:p w14:paraId="0891AB9C" w14:textId="77777777" w:rsidR="00223DD6" w:rsidRDefault="00223DD6" w:rsidP="00223DD6">
      <w:pPr>
        <w:rPr>
          <w:rFonts w:cs="Calibri"/>
          <w:sz w:val="22"/>
          <w:szCs w:val="22"/>
        </w:rPr>
      </w:pPr>
      <w:r>
        <w:rPr>
          <w:rFonts w:cs="Calibri"/>
          <w:sz w:val="22"/>
          <w:szCs w:val="22"/>
        </w:rPr>
        <w:t>Kontakta mig direkt:</w:t>
      </w:r>
    </w:p>
    <w:p w14:paraId="577139D1" w14:textId="77777777" w:rsidR="00223DD6" w:rsidRDefault="00223DD6" w:rsidP="00223DD6">
      <w:pPr>
        <w:rPr>
          <w:rFonts w:cs="Calibri"/>
          <w:sz w:val="22"/>
          <w:szCs w:val="22"/>
        </w:rPr>
      </w:pPr>
    </w:p>
    <w:p w14:paraId="2DC3DEF8" w14:textId="77777777" w:rsidR="00223DD6" w:rsidRDefault="00223DD6" w:rsidP="00223DD6">
      <w:pPr>
        <w:rPr>
          <w:rFonts w:cs="Calibri"/>
          <w:sz w:val="22"/>
          <w:szCs w:val="22"/>
        </w:rPr>
      </w:pPr>
      <w:r>
        <w:rPr>
          <w:rFonts w:cs="Calibri"/>
          <w:sz w:val="22"/>
          <w:szCs w:val="22"/>
        </w:rPr>
        <w:t>Lotta Jegenstam</w:t>
      </w:r>
    </w:p>
    <w:p w14:paraId="4E4D93FA" w14:textId="77777777" w:rsidR="00223DD6" w:rsidRDefault="00223DD6" w:rsidP="00223DD6">
      <w:pPr>
        <w:rPr>
          <w:rFonts w:cs="Calibri"/>
          <w:sz w:val="22"/>
          <w:szCs w:val="22"/>
        </w:rPr>
      </w:pPr>
      <w:r>
        <w:rPr>
          <w:rFonts w:cs="Calibri"/>
          <w:sz w:val="22"/>
          <w:szCs w:val="22"/>
        </w:rPr>
        <w:t>Marknadschef</w:t>
      </w:r>
    </w:p>
    <w:p w14:paraId="1132CD64" w14:textId="77777777" w:rsidR="00223DD6" w:rsidRDefault="00223DD6" w:rsidP="00223DD6">
      <w:pPr>
        <w:rPr>
          <w:rFonts w:cs="Calibri"/>
          <w:sz w:val="22"/>
          <w:szCs w:val="22"/>
        </w:rPr>
      </w:pPr>
      <w:r>
        <w:rPr>
          <w:rFonts w:cs="Calibri"/>
          <w:sz w:val="22"/>
          <w:szCs w:val="22"/>
        </w:rPr>
        <w:t>lotta@hondamc.com</w:t>
      </w:r>
    </w:p>
    <w:p w14:paraId="64FE3A8F" w14:textId="77777777" w:rsidR="00223DD6" w:rsidRDefault="00223DD6" w:rsidP="00223DD6">
      <w:pPr>
        <w:rPr>
          <w:rFonts w:cs="Calibri"/>
          <w:sz w:val="22"/>
          <w:szCs w:val="22"/>
        </w:rPr>
      </w:pPr>
      <w:proofErr w:type="gramStart"/>
      <w:r>
        <w:rPr>
          <w:rFonts w:cs="Calibri"/>
          <w:sz w:val="22"/>
          <w:szCs w:val="22"/>
        </w:rPr>
        <w:t xml:space="preserve">mobil:  </w:t>
      </w:r>
      <w:r w:rsidRPr="00D76AC0">
        <w:rPr>
          <w:rFonts w:cs="Calibri"/>
          <w:sz w:val="22"/>
          <w:szCs w:val="22"/>
        </w:rPr>
        <w:t>0707</w:t>
      </w:r>
      <w:proofErr w:type="gramEnd"/>
      <w:r w:rsidRPr="00D76AC0">
        <w:rPr>
          <w:rFonts w:cs="Calibri"/>
          <w:sz w:val="22"/>
          <w:szCs w:val="22"/>
        </w:rPr>
        <w:t>-324 385</w:t>
      </w:r>
    </w:p>
    <w:p w14:paraId="081979DC" w14:textId="77777777" w:rsidR="00223DD6" w:rsidRPr="00223DD6" w:rsidRDefault="00223DD6"/>
    <w:sectPr w:rsidR="00223DD6" w:rsidRPr="00223DD6" w:rsidSect="00F3431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848F8" w14:textId="77777777" w:rsidR="00267976" w:rsidRDefault="00267976" w:rsidP="00B947E0">
      <w:r>
        <w:separator/>
      </w:r>
    </w:p>
  </w:endnote>
  <w:endnote w:type="continuationSeparator" w:id="0">
    <w:p w14:paraId="13EEFC11" w14:textId="77777777" w:rsidR="00267976" w:rsidRDefault="00267976" w:rsidP="00B9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4B4B4" w14:textId="77777777" w:rsidR="00267976" w:rsidRDefault="00267976" w:rsidP="00B947E0">
      <w:r>
        <w:separator/>
      </w:r>
    </w:p>
  </w:footnote>
  <w:footnote w:type="continuationSeparator" w:id="0">
    <w:p w14:paraId="49E5E354" w14:textId="77777777" w:rsidR="00267976" w:rsidRDefault="00267976" w:rsidP="00B9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F7C9" w14:textId="77777777" w:rsidR="00267976" w:rsidRDefault="00267976" w:rsidP="00B947E0">
    <w:pPr>
      <w:pStyle w:val="Sidhuvud"/>
    </w:pPr>
    <w:r w:rsidRPr="00B947E0">
      <w:rPr>
        <w:noProof/>
      </w:rPr>
      <w:drawing>
        <wp:inline distT="0" distB="0" distL="0" distR="0" wp14:anchorId="59600912" wp14:editId="5448E7C8">
          <wp:extent cx="1032510" cy="828675"/>
          <wp:effectExtent l="0" t="0" r="8890" b="9525"/>
          <wp:docPr id="4" name="Bildobjekt 3"/>
          <wp:cNvGraphicFramePr/>
          <a:graphic xmlns:a="http://schemas.openxmlformats.org/drawingml/2006/main">
            <a:graphicData uri="http://schemas.openxmlformats.org/drawingml/2006/picture">
              <pic:pic xmlns:pic="http://schemas.openxmlformats.org/drawingml/2006/picture">
                <pic:nvPicPr>
                  <pic:cNvPr id="4" name="Bildobjekt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251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76"/>
    <w:rsid w:val="00223DD6"/>
    <w:rsid w:val="00267976"/>
    <w:rsid w:val="00B947E0"/>
    <w:rsid w:val="00C406E4"/>
    <w:rsid w:val="00D323E7"/>
    <w:rsid w:val="00DB5638"/>
    <w:rsid w:val="00F343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23C58"/>
  <w14:defaultImageDpi w14:val="300"/>
  <w15:docId w15:val="{56510B71-7314-49CE-9272-AF75065D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47E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947E0"/>
    <w:rPr>
      <w:rFonts w:ascii="Lucida Grande" w:hAnsi="Lucida Grande" w:cs="Lucida Grande"/>
      <w:sz w:val="18"/>
      <w:szCs w:val="18"/>
    </w:rPr>
  </w:style>
  <w:style w:type="paragraph" w:styleId="Sidhuvud">
    <w:name w:val="header"/>
    <w:basedOn w:val="Normal"/>
    <w:link w:val="SidhuvudChar"/>
    <w:uiPriority w:val="99"/>
    <w:unhideWhenUsed/>
    <w:rsid w:val="00B947E0"/>
    <w:pPr>
      <w:tabs>
        <w:tab w:val="center" w:pos="4536"/>
        <w:tab w:val="right" w:pos="9072"/>
      </w:tabs>
    </w:pPr>
  </w:style>
  <w:style w:type="character" w:customStyle="1" w:styleId="SidhuvudChar">
    <w:name w:val="Sidhuvud Char"/>
    <w:basedOn w:val="Standardstycketeckensnitt"/>
    <w:link w:val="Sidhuvud"/>
    <w:uiPriority w:val="99"/>
    <w:rsid w:val="00B947E0"/>
  </w:style>
  <w:style w:type="paragraph" w:styleId="Sidfot">
    <w:name w:val="footer"/>
    <w:basedOn w:val="Normal"/>
    <w:link w:val="SidfotChar"/>
    <w:uiPriority w:val="99"/>
    <w:unhideWhenUsed/>
    <w:rsid w:val="00B947E0"/>
    <w:pPr>
      <w:tabs>
        <w:tab w:val="center" w:pos="4536"/>
        <w:tab w:val="right" w:pos="9072"/>
      </w:tabs>
    </w:pPr>
  </w:style>
  <w:style w:type="character" w:customStyle="1" w:styleId="SidfotChar">
    <w:name w:val="Sidfot Char"/>
    <w:basedOn w:val="Standardstycketeckensnitt"/>
    <w:link w:val="Sidfot"/>
    <w:uiPriority w:val="99"/>
    <w:rsid w:val="00B9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1729</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Ruby Tuesday AB</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Jegenstam</dc:creator>
  <cp:keywords/>
  <dc:description/>
  <cp:lastModifiedBy>Lena Hanssen</cp:lastModifiedBy>
  <cp:revision>2</cp:revision>
  <dcterms:created xsi:type="dcterms:W3CDTF">2015-01-20T10:01:00Z</dcterms:created>
  <dcterms:modified xsi:type="dcterms:W3CDTF">2015-01-20T10:01:00Z</dcterms:modified>
</cp:coreProperties>
</file>