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82" w:rsidRDefault="00334F7D" w:rsidP="00090A18">
      <w:pPr>
        <w:keepNext/>
        <w:spacing w:line="360" w:lineRule="auto"/>
        <w:outlineLvl w:val="1"/>
        <w:rPr>
          <w:rFonts w:ascii="Helvetica" w:hAnsi="Helvetica" w:cs="Arial"/>
          <w:b/>
          <w:noProof/>
          <w:sz w:val="22"/>
          <w:szCs w:val="22"/>
          <w:lang w:val="en-US"/>
        </w:rPr>
      </w:pPr>
      <w:bookmarkStart w:id="0" w:name="_GoBack"/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6DF4EB60" wp14:editId="67F6A59A">
            <wp:simplePos x="0" y="0"/>
            <wp:positionH relativeFrom="column">
              <wp:posOffset>-748030</wp:posOffset>
            </wp:positionH>
            <wp:positionV relativeFrom="paragraph">
              <wp:posOffset>-824230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1F3" w:rsidRPr="007751F3">
        <w:rPr>
          <w:rFonts w:ascii="Helvetica" w:hAnsi="Helvetica" w:cs="Arial"/>
          <w:b/>
          <w:noProof/>
          <w:sz w:val="22"/>
          <w:szCs w:val="22"/>
          <w:lang w:val="en-US"/>
        </w:rPr>
        <w:t>Compact UPS with integrated power storage</w:t>
      </w:r>
      <w:bookmarkEnd w:id="0"/>
    </w:p>
    <w:p w:rsidR="007751F3" w:rsidRPr="007751F3" w:rsidRDefault="007751F3" w:rsidP="00205D82">
      <w:pPr>
        <w:spacing w:line="360" w:lineRule="auto"/>
        <w:rPr>
          <w:rFonts w:ascii="Helvetica" w:hAnsi="Helvetica"/>
          <w:lang w:val="en-US"/>
        </w:rPr>
      </w:pPr>
    </w:p>
    <w:p w:rsidR="007751F3" w:rsidRPr="00090A18" w:rsidRDefault="007751F3" w:rsidP="007751F3">
      <w:pPr>
        <w:spacing w:line="360" w:lineRule="auto"/>
        <w:ind w:right="3119"/>
        <w:rPr>
          <w:rFonts w:ascii="Helvetica" w:hAnsi="Helvetica"/>
        </w:rPr>
      </w:pPr>
      <w:r w:rsidRPr="00090A18">
        <w:rPr>
          <w:rFonts w:ascii="Helvetica" w:hAnsi="Helvetica"/>
        </w:rPr>
        <w:t xml:space="preserve">In keeping with the Uno Power </w:t>
      </w:r>
      <w:proofErr w:type="spellStart"/>
      <w:r w:rsidRPr="00090A18">
        <w:rPr>
          <w:rFonts w:ascii="Helvetica" w:hAnsi="Helvetica"/>
        </w:rPr>
        <w:t>power</w:t>
      </w:r>
      <w:proofErr w:type="spellEnd"/>
      <w:r w:rsidRPr="00090A18">
        <w:rPr>
          <w:rFonts w:ascii="Helvetica" w:hAnsi="Helvetica"/>
        </w:rPr>
        <w:t xml:space="preserve"> supply range, the </w:t>
      </w:r>
      <w:proofErr w:type="spellStart"/>
      <w:r w:rsidRPr="00090A18">
        <w:rPr>
          <w:rFonts w:ascii="Helvetica" w:hAnsi="Helvetica"/>
        </w:rPr>
        <w:t>UnoUPS</w:t>
      </w:r>
      <w:proofErr w:type="spellEnd"/>
      <w:r w:rsidRPr="00090A18">
        <w:rPr>
          <w:rFonts w:ascii="Helvetica" w:hAnsi="Helvetica"/>
        </w:rPr>
        <w:t xml:space="preserve"> uninterruptible power supply is now available with a 60 W output power and integrated power storage in a compact housing.</w:t>
      </w:r>
    </w:p>
    <w:p w:rsidR="007751F3" w:rsidRPr="00090A18" w:rsidRDefault="007751F3" w:rsidP="007751F3">
      <w:pPr>
        <w:spacing w:line="360" w:lineRule="auto"/>
        <w:ind w:right="3119"/>
        <w:rPr>
          <w:rFonts w:ascii="Helvetica" w:hAnsi="Helvetica"/>
        </w:rPr>
      </w:pPr>
    </w:p>
    <w:p w:rsidR="007751F3" w:rsidRPr="00090A18" w:rsidRDefault="007751F3" w:rsidP="007751F3">
      <w:pPr>
        <w:spacing w:line="360" w:lineRule="auto"/>
        <w:ind w:right="3119"/>
        <w:rPr>
          <w:rFonts w:ascii="Helvetica" w:hAnsi="Helvetica"/>
        </w:rPr>
      </w:pPr>
      <w:r w:rsidRPr="00090A18">
        <w:rPr>
          <w:rFonts w:ascii="Helvetica" w:hAnsi="Helvetica"/>
        </w:rPr>
        <w:t xml:space="preserve">The UPS operates flexibly at input voltages of 23 to 30 V DC. The integrated lead AGM power storage ensures long buffer times of 45 minutes at 0.5 A, for example. When combined with a Uno Power </w:t>
      </w:r>
      <w:proofErr w:type="spellStart"/>
      <w:r w:rsidRPr="00090A18">
        <w:rPr>
          <w:rFonts w:ascii="Helvetica" w:hAnsi="Helvetica"/>
        </w:rPr>
        <w:t>power</w:t>
      </w:r>
      <w:proofErr w:type="spellEnd"/>
      <w:r w:rsidRPr="00090A18">
        <w:rPr>
          <w:rFonts w:ascii="Helvetica" w:hAnsi="Helvetica"/>
        </w:rPr>
        <w:t xml:space="preserve"> supply from the 100 W performance class, the overall dimensions are just 160 x 90 x 90 mm. This means that this space-saving </w:t>
      </w:r>
      <w:r w:rsidR="003E6E65">
        <w:rPr>
          <w:rFonts w:ascii="Helvetica" w:hAnsi="Helvetica"/>
        </w:rPr>
        <w:t>U</w:t>
      </w:r>
      <w:r w:rsidRPr="00090A18">
        <w:rPr>
          <w:rFonts w:ascii="Helvetica" w:hAnsi="Helvetica"/>
        </w:rPr>
        <w:t>PS is also suitable for small control and distribut</w:t>
      </w:r>
      <w:r w:rsidR="003E6E65">
        <w:rPr>
          <w:rFonts w:ascii="Helvetica" w:hAnsi="Helvetica"/>
        </w:rPr>
        <w:t>ion</w:t>
      </w:r>
      <w:r w:rsidRPr="00090A18">
        <w:rPr>
          <w:rFonts w:ascii="Helvetica" w:hAnsi="Helvetica"/>
        </w:rPr>
        <w:t xml:space="preserve"> boxes.</w:t>
      </w:r>
    </w:p>
    <w:p w:rsidR="007751F3" w:rsidRPr="00090A18" w:rsidRDefault="007751F3" w:rsidP="007751F3">
      <w:pPr>
        <w:spacing w:line="360" w:lineRule="auto"/>
        <w:ind w:right="3119"/>
        <w:rPr>
          <w:rFonts w:ascii="Helvetica" w:hAnsi="Helvetica"/>
        </w:rPr>
      </w:pPr>
    </w:p>
    <w:p w:rsidR="00B0269D" w:rsidRPr="00090A18" w:rsidRDefault="007751F3" w:rsidP="007751F3">
      <w:pPr>
        <w:spacing w:line="360" w:lineRule="auto"/>
        <w:ind w:right="3119"/>
        <w:rPr>
          <w:rFonts w:ascii="Helvetica" w:hAnsi="Helvetica"/>
          <w:b/>
        </w:rPr>
      </w:pPr>
      <w:r w:rsidRPr="00090A18">
        <w:rPr>
          <w:rFonts w:ascii="Helvetica" w:hAnsi="Helvetica"/>
        </w:rPr>
        <w:t xml:space="preserve">The high MTBF (mean time between </w:t>
      </w:r>
      <w:proofErr w:type="gramStart"/>
      <w:r w:rsidRPr="00090A18">
        <w:rPr>
          <w:rFonts w:ascii="Helvetica" w:hAnsi="Helvetica"/>
        </w:rPr>
        <w:t>failure</w:t>
      </w:r>
      <w:proofErr w:type="gramEnd"/>
      <w:r w:rsidRPr="00090A18">
        <w:rPr>
          <w:rFonts w:ascii="Helvetica" w:hAnsi="Helvetica"/>
        </w:rPr>
        <w:t xml:space="preserve">) value of over 1.9 million hours and the large temperature range of -15 to +50°C are superb features for a device of this performance class. The device also has LED status indicators for </w:t>
      </w:r>
      <w:r w:rsidR="00090A18" w:rsidRPr="00090A18">
        <w:rPr>
          <w:rFonts w:ascii="Helvetica" w:hAnsi="Helvetica"/>
        </w:rPr>
        <w:t>signalling</w:t>
      </w:r>
      <w:r w:rsidRPr="00090A18">
        <w:rPr>
          <w:rFonts w:ascii="Helvetica" w:hAnsi="Helvetica"/>
        </w:rPr>
        <w:t xml:space="preserve"> and function monitoring, as well as active 24 V DC switch outputs for forwarding to a higher-level control system.</w:t>
      </w:r>
    </w:p>
    <w:p w:rsidR="00205D82" w:rsidRPr="007751F3" w:rsidRDefault="00205D82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205D82" w:rsidRDefault="00090A18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090A18" w:rsidRDefault="00090A18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090A18" w:rsidRDefault="00090A18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September 2015</w:t>
      </w:r>
    </w:p>
    <w:p w:rsidR="00205D82" w:rsidRPr="007751F3" w:rsidRDefault="00205D82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7751F3" w:rsidRDefault="00090A18" w:rsidP="007751F3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47</w:t>
      </w:r>
      <w:r w:rsidR="00205D82">
        <w:rPr>
          <w:rFonts w:ascii="Helvetica" w:hAnsi="Helvetica"/>
          <w:b/>
        </w:rPr>
        <w:t>8</w:t>
      </w:r>
      <w:r w:rsidR="00D71900">
        <w:rPr>
          <w:rFonts w:ascii="Helvetica" w:hAnsi="Helvetica"/>
          <w:b/>
        </w:rPr>
        <w:t>1</w:t>
      </w:r>
      <w:r>
        <w:rPr>
          <w:rFonts w:ascii="Helvetica" w:hAnsi="Helvetica"/>
          <w:b/>
        </w:rPr>
        <w:t>GB</w:t>
      </w:r>
    </w:p>
    <w:p w:rsidR="00090A18" w:rsidRPr="001D2FDB" w:rsidRDefault="00090A18" w:rsidP="007751F3">
      <w:pPr>
        <w:spacing w:line="360" w:lineRule="auto"/>
        <w:rPr>
          <w:rFonts w:ascii="Helvetica" w:hAnsi="Helvetica"/>
          <w:b/>
        </w:rPr>
      </w:pPr>
    </w:p>
    <w:p w:rsidR="00781917" w:rsidRDefault="00781917" w:rsidP="00781917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781917" w:rsidRDefault="00781917" w:rsidP="0078191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781917" w:rsidRDefault="00781917" w:rsidP="00781917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781917" w:rsidRDefault="00781917" w:rsidP="00781917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781917" w:rsidRDefault="00781917" w:rsidP="00781917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781917" w:rsidRDefault="00781917" w:rsidP="00781917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781917" w:rsidRDefault="00781917" w:rsidP="00781917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781917" w:rsidRDefault="003E6E65" w:rsidP="00781917">
      <w:pPr>
        <w:rPr>
          <w:rFonts w:ascii="Arial" w:hAnsi="Arial" w:cs="Arial"/>
        </w:rPr>
      </w:pPr>
      <w:hyperlink r:id="rId9" w:history="1">
        <w:r w:rsidR="00781917">
          <w:rPr>
            <w:rStyle w:val="Hyperlink"/>
            <w:rFonts w:ascii="Arial" w:hAnsi="Arial" w:cs="Arial"/>
          </w:rPr>
          <w:t>www.phoenixcontact.co.uk</w:t>
        </w:r>
      </w:hyperlink>
    </w:p>
    <w:p w:rsidR="00781917" w:rsidRDefault="003E6E65" w:rsidP="00781917">
      <w:pPr>
        <w:rPr>
          <w:rFonts w:ascii="Arial" w:hAnsi="Arial" w:cs="Arial"/>
        </w:rPr>
      </w:pPr>
      <w:hyperlink r:id="rId10" w:history="1">
        <w:r w:rsidR="00781917">
          <w:rPr>
            <w:rStyle w:val="Hyperlink"/>
            <w:rFonts w:ascii="Arial" w:hAnsi="Arial" w:cs="Arial"/>
          </w:rPr>
          <w:t>info@phoenixcontact.co.uk</w:t>
        </w:r>
      </w:hyperlink>
    </w:p>
    <w:p w:rsidR="00781917" w:rsidRDefault="00781917" w:rsidP="00781917">
      <w:pPr>
        <w:rPr>
          <w:rFonts w:ascii="Arial" w:hAnsi="Arial" w:cs="Arial"/>
        </w:rPr>
      </w:pPr>
    </w:p>
    <w:p w:rsidR="00781917" w:rsidRDefault="00781917" w:rsidP="007819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781917" w:rsidRDefault="00781917" w:rsidP="00781917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781917" w:rsidRDefault="00781917" w:rsidP="00781917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781917" w:rsidRDefault="00781917" w:rsidP="00781917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781917" w:rsidRDefault="00781917" w:rsidP="00781917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Blog</w:t>
      </w:r>
      <w:r>
        <w:rPr>
          <w:rFonts w:ascii="Arial" w:hAnsi="Arial" w:cs="Arial"/>
        </w:rPr>
        <w:t xml:space="preserve"> – www.phoenixcontact.co.uk/blog</w:t>
      </w:r>
    </w:p>
    <w:p w:rsidR="00781917" w:rsidRDefault="00781917" w:rsidP="00781917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781917" w:rsidRDefault="00781917" w:rsidP="00781917">
      <w:pPr>
        <w:rPr>
          <w:rFonts w:ascii="Arial" w:hAnsi="Arial" w:cs="Arial"/>
          <w:sz w:val="24"/>
        </w:rPr>
      </w:pPr>
    </w:p>
    <w:sectPr w:rsidR="00781917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A18" w:rsidRDefault="00090A18" w:rsidP="00090A18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090A18" w:rsidRDefault="00090A18" w:rsidP="00090A18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090A18" w:rsidRDefault="00090A18" w:rsidP="00090A18">
    <w:pPr>
      <w:rPr>
        <w:rFonts w:ascii="Arial" w:hAnsi="Arial" w:cs="Arial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</w:p>
  <w:p w:rsidR="00090A18" w:rsidRPr="001D2FDB" w:rsidRDefault="00090A18" w:rsidP="00090A18">
    <w:pPr>
      <w:spacing w:line="360" w:lineRule="auto"/>
      <w:rPr>
        <w:rFonts w:ascii="Helvetica" w:hAnsi="Helvetica"/>
        <w:b/>
      </w:rPr>
    </w:pPr>
  </w:p>
  <w:p w:rsidR="001778E4" w:rsidRPr="00090A18" w:rsidRDefault="001778E4" w:rsidP="00090A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7751F3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1E8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6804"/>
    <w:rsid w:val="0006772F"/>
    <w:rsid w:val="00070936"/>
    <w:rsid w:val="000709CF"/>
    <w:rsid w:val="00075BFA"/>
    <w:rsid w:val="00077467"/>
    <w:rsid w:val="00080463"/>
    <w:rsid w:val="00082C12"/>
    <w:rsid w:val="0008309C"/>
    <w:rsid w:val="00084F74"/>
    <w:rsid w:val="00085CD1"/>
    <w:rsid w:val="00090581"/>
    <w:rsid w:val="00090A18"/>
    <w:rsid w:val="00090D12"/>
    <w:rsid w:val="00090E72"/>
    <w:rsid w:val="000916A2"/>
    <w:rsid w:val="00094035"/>
    <w:rsid w:val="00097BBB"/>
    <w:rsid w:val="000A35E9"/>
    <w:rsid w:val="000A3CC6"/>
    <w:rsid w:val="000A430D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20DA"/>
    <w:rsid w:val="00212540"/>
    <w:rsid w:val="002219EA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F1"/>
    <w:rsid w:val="002C6D8F"/>
    <w:rsid w:val="002D0328"/>
    <w:rsid w:val="002D0D91"/>
    <w:rsid w:val="002D1491"/>
    <w:rsid w:val="002D2600"/>
    <w:rsid w:val="002D275D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0602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1421"/>
    <w:rsid w:val="003321F9"/>
    <w:rsid w:val="003349B3"/>
    <w:rsid w:val="00334F7D"/>
    <w:rsid w:val="0033521E"/>
    <w:rsid w:val="00342176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65D8"/>
    <w:rsid w:val="003E2D9D"/>
    <w:rsid w:val="003E3EFA"/>
    <w:rsid w:val="003E5426"/>
    <w:rsid w:val="003E6E65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377F0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5834"/>
    <w:rsid w:val="005D7213"/>
    <w:rsid w:val="005E0F4D"/>
    <w:rsid w:val="005E16D2"/>
    <w:rsid w:val="005E4B48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682"/>
    <w:rsid w:val="007751F3"/>
    <w:rsid w:val="0078170C"/>
    <w:rsid w:val="00781917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444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54A5"/>
    <w:rsid w:val="009C61C2"/>
    <w:rsid w:val="009D2721"/>
    <w:rsid w:val="009D7855"/>
    <w:rsid w:val="009E10E5"/>
    <w:rsid w:val="009E27E4"/>
    <w:rsid w:val="009E3CCA"/>
    <w:rsid w:val="009E52C6"/>
    <w:rsid w:val="009E539A"/>
    <w:rsid w:val="009E7835"/>
    <w:rsid w:val="009F3008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49F"/>
    <w:rsid w:val="00BB079A"/>
    <w:rsid w:val="00BB0C2C"/>
    <w:rsid w:val="00BB1061"/>
    <w:rsid w:val="00BB396F"/>
    <w:rsid w:val="00BB5817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402B"/>
    <w:rsid w:val="00C04416"/>
    <w:rsid w:val="00C06E91"/>
    <w:rsid w:val="00C11594"/>
    <w:rsid w:val="00C14A29"/>
    <w:rsid w:val="00C14CBC"/>
    <w:rsid w:val="00C20582"/>
    <w:rsid w:val="00C264F6"/>
    <w:rsid w:val="00C26D2E"/>
    <w:rsid w:val="00C30392"/>
    <w:rsid w:val="00C3183D"/>
    <w:rsid w:val="00C3447F"/>
    <w:rsid w:val="00C345D3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2655"/>
    <w:rsid w:val="00CD39B4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1E9F"/>
    <w:rsid w:val="00E2523C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72343"/>
    <w:rsid w:val="00E72383"/>
    <w:rsid w:val="00E75CAD"/>
    <w:rsid w:val="00E75F70"/>
    <w:rsid w:val="00E768DF"/>
    <w:rsid w:val="00E77EE8"/>
    <w:rsid w:val="00E80B30"/>
    <w:rsid w:val="00E843F6"/>
    <w:rsid w:val="00E92C0A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C03E8"/>
    <w:rsid w:val="00FC0F84"/>
    <w:rsid w:val="00FC2695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214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6</cp:revision>
  <cp:lastPrinted>2015-08-25T08:08:00Z</cp:lastPrinted>
  <dcterms:created xsi:type="dcterms:W3CDTF">2015-08-25T08:08:00Z</dcterms:created>
  <dcterms:modified xsi:type="dcterms:W3CDTF">2015-09-15T15:13:00Z</dcterms:modified>
</cp:coreProperties>
</file>