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9" w:rsidRPr="00CA0CD9" w:rsidRDefault="00885153" w:rsidP="00CA0CD9">
      <w:pPr>
        <w:rPr>
          <w:b/>
          <w:sz w:val="44"/>
          <w:szCs w:val="44"/>
        </w:rPr>
      </w:pPr>
      <w:r w:rsidRPr="00CA0CD9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8A8D18" wp14:editId="7B539E11">
            <wp:simplePos x="0" y="0"/>
            <wp:positionH relativeFrom="column">
              <wp:posOffset>-125095</wp:posOffset>
            </wp:positionH>
            <wp:positionV relativeFrom="paragraph">
              <wp:posOffset>-608965</wp:posOffset>
            </wp:positionV>
            <wp:extent cx="5692775" cy="3795395"/>
            <wp:effectExtent l="0" t="0" r="3175" b="0"/>
            <wp:wrapTight wrapText="bothSides">
              <wp:wrapPolygon edited="0">
                <wp:start x="0" y="0"/>
                <wp:lineTo x="0" y="21466"/>
                <wp:lineTo x="21540" y="21466"/>
                <wp:lineTo x="2154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8879_Kontor_mellanupplö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D9" w:rsidRPr="00CA0CD9">
        <w:rPr>
          <w:b/>
          <w:sz w:val="44"/>
          <w:szCs w:val="44"/>
        </w:rPr>
        <w:t>Blir störst i Sverige på röster</w:t>
      </w:r>
    </w:p>
    <w:p w:rsidR="00CA0CD9" w:rsidRPr="00CA0CD9" w:rsidRDefault="00CA0CD9" w:rsidP="002368F7">
      <w:pPr>
        <w:rPr>
          <w:b/>
        </w:rPr>
      </w:pPr>
      <w:r w:rsidRPr="00CA0CD9">
        <w:rPr>
          <w:b/>
        </w:rPr>
        <w:t xml:space="preserve">Nu stärker ljudproduktionsbolaget </w:t>
      </w:r>
      <w:proofErr w:type="spellStart"/>
      <w:r w:rsidRPr="00CA0CD9">
        <w:rPr>
          <w:b/>
        </w:rPr>
        <w:t>Widevox</w:t>
      </w:r>
      <w:proofErr w:type="spellEnd"/>
      <w:r w:rsidRPr="00CA0CD9">
        <w:rPr>
          <w:b/>
        </w:rPr>
        <w:t xml:space="preserve"> positionen i Stockholm ytterligare, genom att förvärva Sound </w:t>
      </w:r>
      <w:proofErr w:type="spellStart"/>
      <w:r w:rsidRPr="00CA0CD9">
        <w:rPr>
          <w:b/>
        </w:rPr>
        <w:t>Propulsion</w:t>
      </w:r>
      <w:proofErr w:type="spellEnd"/>
      <w:r w:rsidRPr="00CA0CD9">
        <w:rPr>
          <w:b/>
        </w:rPr>
        <w:t xml:space="preserve"> AB och ljudproducenten Peo Drangert. Samtidigt rekryteras Elisabet König, Sveriges kanske mest meriterade </w:t>
      </w:r>
      <w:r>
        <w:rPr>
          <w:b/>
        </w:rPr>
        <w:t xml:space="preserve">projektledare inom röstcasting. </w:t>
      </w:r>
      <w:r w:rsidRPr="00CA0CD9">
        <w:rPr>
          <w:b/>
        </w:rPr>
        <w:t xml:space="preserve">Elisabet har tidigare arbetat på Röster och Morgan </w:t>
      </w:r>
      <w:proofErr w:type="spellStart"/>
      <w:r w:rsidRPr="00CA0CD9">
        <w:rPr>
          <w:b/>
        </w:rPr>
        <w:t>Kane</w:t>
      </w:r>
      <w:proofErr w:type="spellEnd"/>
      <w:r w:rsidRPr="00CA0CD9">
        <w:rPr>
          <w:b/>
        </w:rPr>
        <w:t>. I och med denna expansio</w:t>
      </w:r>
      <w:r>
        <w:rPr>
          <w:b/>
        </w:rPr>
        <w:t>n blir Widevox störst i Sverige</w:t>
      </w:r>
      <w:r>
        <w:rPr>
          <w:b/>
        </w:rPr>
        <w:br/>
      </w:r>
      <w:r w:rsidRPr="00CA0CD9">
        <w:rPr>
          <w:b/>
        </w:rPr>
        <w:t>på röstinspelning.</w:t>
      </w:r>
    </w:p>
    <w:p w:rsidR="000C686F" w:rsidRDefault="00CA0CD9" w:rsidP="00CA0CD9">
      <w:r>
        <w:t xml:space="preserve">”Att anställa två av de duktigaste i branschen känns fantastiskt. Vi blir ett riktigt </w:t>
      </w:r>
      <w:proofErr w:type="spellStart"/>
      <w:r>
        <w:t>dreamteam</w:t>
      </w:r>
      <w:proofErr w:type="spellEnd"/>
      <w:r>
        <w:t xml:space="preserve"> i Stockholm. Det kommer både kunder och konkurrenter att känna </w:t>
      </w:r>
      <w:r w:rsidR="000C686F">
        <w:t>a</w:t>
      </w:r>
      <w:r>
        <w:t xml:space="preserve">v. Nu blir vi nummer ett i Sverige på ljud och röst, och fortsätter samtidigt med den internationella satsningen av Online Voices” säger </w:t>
      </w:r>
      <w:proofErr w:type="spellStart"/>
      <w:r>
        <w:t>Widevox</w:t>
      </w:r>
      <w:proofErr w:type="spellEnd"/>
      <w:r>
        <w:t xml:space="preserve"> VD Kalle Widelius.</w:t>
      </w:r>
    </w:p>
    <w:p w:rsidR="00034A3E" w:rsidRDefault="00CA0CD9" w:rsidP="00CA0CD9">
      <w:r>
        <w:t>I och med denna expansion kan vi erbjuda Stockholmskunder två nya ljudstudios i större lokaler centralt på</w:t>
      </w:r>
      <w:bookmarkStart w:id="0" w:name="_GoBack"/>
      <w:bookmarkEnd w:id="0"/>
      <w:r>
        <w:t xml:space="preserve"> Kungsholmen, och Sveriges absolut bästa speakers och skådespelare.</w:t>
      </w:r>
      <w:r w:rsidR="000C686F">
        <w:br/>
      </w:r>
      <w:r w:rsidR="002368F7">
        <w:br/>
      </w:r>
      <w:r>
        <w:t>Under de nä</w:t>
      </w:r>
      <w:r w:rsidR="000C686F">
        <w:t xml:space="preserve">rmaste </w:t>
      </w:r>
      <w:r>
        <w:t>månaderna kommer vi att fylla på vårt röstarkiv</w:t>
      </w:r>
      <w:r w:rsidR="000C686F">
        <w:t xml:space="preserve"> </w:t>
      </w:r>
      <w:r>
        <w:t>Online Voices med många nya och välkända stämmor.</w:t>
      </w:r>
    </w:p>
    <w:p w:rsidR="00075262" w:rsidRDefault="00CA0CD9" w:rsidP="00075262">
      <w:r w:rsidRPr="00CA0CD9">
        <w:rPr>
          <w:b/>
        </w:rPr>
        <w:t xml:space="preserve">För mer information kontakta </w:t>
      </w:r>
      <w:r>
        <w:t xml:space="preserve">Kalle Widelius. </w:t>
      </w:r>
      <w:r w:rsidRPr="00CA0CD9">
        <w:t>Widevox Sound Productions, kalle@widevox.com 0708-44</w:t>
      </w:r>
      <w:r>
        <w:t xml:space="preserve"> </w:t>
      </w:r>
      <w:r w:rsidRPr="00CA0CD9">
        <w:t>66</w:t>
      </w:r>
      <w:r>
        <w:t xml:space="preserve"> </w:t>
      </w:r>
      <w:r w:rsidRPr="00CA0CD9">
        <w:t>75</w:t>
      </w:r>
      <w:r w:rsidR="00075262">
        <w:t>, eller</w:t>
      </w:r>
      <w:r>
        <w:t xml:space="preserve"> Peo Drangert på 0707-55 15 95, eller Elisabet König 0708-12 17 72</w:t>
      </w:r>
    </w:p>
    <w:p w:rsidR="00075262" w:rsidRDefault="00075262" w:rsidP="00075262">
      <w:r>
        <w:rPr>
          <w:noProof/>
          <w:lang w:eastAsia="sv-SE"/>
        </w:rPr>
        <w:drawing>
          <wp:inline distT="0" distB="0" distL="0" distR="0" wp14:anchorId="63AD4314" wp14:editId="08F33DD2">
            <wp:extent cx="1199571" cy="976108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evoxLogo_Black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27" cy="97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9"/>
    <w:rsid w:val="00075262"/>
    <w:rsid w:val="000C686F"/>
    <w:rsid w:val="002368F7"/>
    <w:rsid w:val="002C1AD6"/>
    <w:rsid w:val="0033573B"/>
    <w:rsid w:val="0039191D"/>
    <w:rsid w:val="00885153"/>
    <w:rsid w:val="00CA0CD9"/>
    <w:rsid w:val="00F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CD9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qFormat/>
    <w:rsid w:val="00CA0C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CD9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qFormat/>
    <w:rsid w:val="00CA0C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Lindström</dc:creator>
  <cp:lastModifiedBy>Kalle Widelius</cp:lastModifiedBy>
  <cp:revision>4</cp:revision>
  <cp:lastPrinted>2014-05-06T14:19:00Z</cp:lastPrinted>
  <dcterms:created xsi:type="dcterms:W3CDTF">2014-05-06T14:15:00Z</dcterms:created>
  <dcterms:modified xsi:type="dcterms:W3CDTF">2014-05-06T14:19:00Z</dcterms:modified>
</cp:coreProperties>
</file>