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D3B58" w14:textId="14AB33CA" w:rsidR="00BB1129" w:rsidRPr="00BB1129" w:rsidRDefault="00BB1129" w:rsidP="00F024DE">
      <w:pPr>
        <w:rPr>
          <w:rFonts w:ascii="Segoe UI" w:eastAsia="Times New Roman" w:hAnsi="Segoe UI" w:cs="Segoe UI"/>
          <w:color w:val="000000"/>
        </w:rPr>
      </w:pPr>
      <w:r w:rsidRPr="00BB1129">
        <w:rPr>
          <w:rFonts w:ascii="Segoe UI" w:eastAsia="Times New Roman" w:hAnsi="Segoe UI" w:cs="Segoe UI"/>
          <w:color w:val="000000"/>
        </w:rPr>
        <w:t>XX December 2019</w:t>
      </w:r>
    </w:p>
    <w:p w14:paraId="648C5C3C" w14:textId="1237DC5B" w:rsidR="00F024DE" w:rsidRPr="00F024DE" w:rsidRDefault="00F024DE" w:rsidP="00F024DE">
      <w:pPr>
        <w:rPr>
          <w:rFonts w:ascii="Segoe UI" w:eastAsia="Times New Roman" w:hAnsi="Segoe UI" w:cs="Segoe UI"/>
          <w:sz w:val="40"/>
          <w:szCs w:val="40"/>
        </w:rPr>
      </w:pPr>
      <w:r w:rsidRPr="00F024DE">
        <w:rPr>
          <w:rFonts w:ascii="Segoe UI" w:eastAsia="Times New Roman" w:hAnsi="Segoe UI" w:cs="Segoe UI"/>
          <w:b/>
          <w:bCs/>
          <w:color w:val="000000"/>
          <w:sz w:val="40"/>
          <w:szCs w:val="40"/>
        </w:rPr>
        <w:t>OneOcean to supply all Thome Group</w:t>
      </w:r>
      <w:r w:rsidR="00E8343F" w:rsidRPr="00D31F73">
        <w:rPr>
          <w:rFonts w:ascii="Segoe UI" w:eastAsia="Times New Roman" w:hAnsi="Segoe UI" w:cs="Segoe UI"/>
          <w:b/>
          <w:bCs/>
          <w:color w:val="000000"/>
          <w:sz w:val="40"/>
          <w:szCs w:val="40"/>
        </w:rPr>
        <w:t>’s digitalization needs</w:t>
      </w:r>
      <w:r w:rsidRPr="00F024DE">
        <w:rPr>
          <w:rFonts w:ascii="Segoe UI" w:eastAsia="Times New Roman" w:hAnsi="Segoe UI" w:cs="Segoe UI"/>
          <w:b/>
          <w:bCs/>
          <w:color w:val="000000"/>
          <w:sz w:val="40"/>
          <w:szCs w:val="40"/>
        </w:rPr>
        <w:t xml:space="preserve"> in a single package</w:t>
      </w:r>
    </w:p>
    <w:p w14:paraId="77BB565D" w14:textId="77777777" w:rsidR="00F024DE" w:rsidRPr="00F024DE" w:rsidRDefault="00F024DE" w:rsidP="00F024DE">
      <w:pPr>
        <w:rPr>
          <w:rFonts w:ascii="Segoe UI" w:eastAsia="Times New Roman" w:hAnsi="Segoe UI" w:cs="Segoe UI"/>
          <w:sz w:val="24"/>
          <w:szCs w:val="24"/>
        </w:rPr>
      </w:pPr>
    </w:p>
    <w:p w14:paraId="68ED358E" w14:textId="77777777" w:rsidR="00256647" w:rsidRPr="00D31F73" w:rsidRDefault="00F024DE" w:rsidP="00F024DE">
      <w:pPr>
        <w:rPr>
          <w:rFonts w:ascii="Segoe UI" w:eastAsia="Times New Roman" w:hAnsi="Segoe UI" w:cs="Segoe UI"/>
          <w:i/>
          <w:iCs/>
          <w:color w:val="000000"/>
          <w:sz w:val="28"/>
          <w:szCs w:val="28"/>
        </w:rPr>
      </w:pPr>
      <w:r w:rsidRPr="00D31F73">
        <w:rPr>
          <w:rFonts w:ascii="Segoe UI" w:eastAsia="Times New Roman" w:hAnsi="Segoe UI" w:cs="Segoe UI"/>
          <w:i/>
          <w:iCs/>
          <w:color w:val="000000"/>
          <w:sz w:val="28"/>
          <w:szCs w:val="28"/>
        </w:rPr>
        <w:t>C</w:t>
      </w:r>
      <w:r w:rsidRPr="00F024DE">
        <w:rPr>
          <w:rFonts w:ascii="Segoe UI" w:eastAsia="Times New Roman" w:hAnsi="Segoe UI" w:cs="Segoe UI"/>
          <w:i/>
          <w:iCs/>
          <w:color w:val="000000"/>
          <w:sz w:val="28"/>
          <w:szCs w:val="28"/>
        </w:rPr>
        <w:t>utting-edge installation</w:t>
      </w:r>
      <w:r w:rsidR="00256647" w:rsidRPr="00D31F73">
        <w:rPr>
          <w:rFonts w:ascii="Segoe UI" w:eastAsia="Times New Roman" w:hAnsi="Segoe UI" w:cs="Segoe UI"/>
          <w:i/>
          <w:iCs/>
          <w:color w:val="000000"/>
          <w:sz w:val="28"/>
          <w:szCs w:val="28"/>
        </w:rPr>
        <w:t xml:space="preserve"> of navigational, environmental and regulatory compliance software </w:t>
      </w:r>
      <w:r w:rsidR="00E8343F" w:rsidRPr="00D31F73">
        <w:rPr>
          <w:rFonts w:ascii="Segoe UI" w:eastAsia="Times New Roman" w:hAnsi="Segoe UI" w:cs="Segoe UI"/>
          <w:i/>
          <w:iCs/>
          <w:color w:val="000000"/>
          <w:sz w:val="28"/>
          <w:szCs w:val="28"/>
        </w:rPr>
        <w:t>via</w:t>
      </w:r>
      <w:r w:rsidR="00256647" w:rsidRPr="00D31F73">
        <w:rPr>
          <w:rFonts w:ascii="Segoe UI" w:eastAsia="Times New Roman" w:hAnsi="Segoe UI" w:cs="Segoe UI"/>
          <w:i/>
          <w:iCs/>
          <w:color w:val="000000"/>
          <w:sz w:val="28"/>
          <w:szCs w:val="28"/>
        </w:rPr>
        <w:t xml:space="preserve"> OneOcean’s unitary platform to aid </w:t>
      </w:r>
      <w:r w:rsidR="005F43F7" w:rsidRPr="00D31F73">
        <w:rPr>
          <w:rFonts w:ascii="Segoe UI" w:eastAsia="Times New Roman" w:hAnsi="Segoe UI" w:cs="Segoe UI"/>
          <w:i/>
          <w:iCs/>
          <w:color w:val="000000"/>
          <w:sz w:val="28"/>
          <w:szCs w:val="28"/>
        </w:rPr>
        <w:t xml:space="preserve">hundreds </w:t>
      </w:r>
      <w:r w:rsidR="00D31F73">
        <w:rPr>
          <w:rFonts w:ascii="Segoe UI" w:eastAsia="Times New Roman" w:hAnsi="Segoe UI" w:cs="Segoe UI"/>
          <w:i/>
          <w:iCs/>
          <w:color w:val="000000"/>
          <w:sz w:val="28"/>
          <w:szCs w:val="28"/>
        </w:rPr>
        <w:br/>
      </w:r>
      <w:r w:rsidR="005F43F7" w:rsidRPr="00D31F73">
        <w:rPr>
          <w:rFonts w:ascii="Segoe UI" w:eastAsia="Times New Roman" w:hAnsi="Segoe UI" w:cs="Segoe UI"/>
          <w:i/>
          <w:iCs/>
          <w:color w:val="000000"/>
          <w:sz w:val="28"/>
          <w:szCs w:val="28"/>
        </w:rPr>
        <w:t>of</w:t>
      </w:r>
      <w:r w:rsidR="00256647" w:rsidRPr="00D31F73">
        <w:rPr>
          <w:rFonts w:ascii="Segoe UI" w:eastAsia="Times New Roman" w:hAnsi="Segoe UI" w:cs="Segoe UI"/>
          <w:i/>
          <w:iCs/>
          <w:color w:val="000000"/>
          <w:sz w:val="28"/>
          <w:szCs w:val="28"/>
        </w:rPr>
        <w:t xml:space="preserve"> ships managed by Thome Group</w:t>
      </w:r>
    </w:p>
    <w:p w14:paraId="6F2C6784" w14:textId="77777777" w:rsidR="00F024DE" w:rsidRPr="00F024DE" w:rsidRDefault="00F024DE" w:rsidP="00F024DE">
      <w:pPr>
        <w:rPr>
          <w:rFonts w:ascii="Segoe UI" w:eastAsia="Times New Roman" w:hAnsi="Segoe UI" w:cs="Segoe UI"/>
          <w:sz w:val="24"/>
          <w:szCs w:val="24"/>
        </w:rPr>
      </w:pPr>
    </w:p>
    <w:p w14:paraId="158C387A" w14:textId="77777777" w:rsidR="00256647" w:rsidRPr="00D31F73" w:rsidRDefault="00F024DE" w:rsidP="00F024DE">
      <w:pPr>
        <w:rPr>
          <w:rFonts w:ascii="Segoe UI" w:eastAsia="Times New Roman" w:hAnsi="Segoe UI" w:cs="Segoe UI"/>
          <w:color w:val="000000"/>
        </w:rPr>
      </w:pPr>
      <w:r w:rsidRPr="00F024DE">
        <w:rPr>
          <w:rFonts w:ascii="Segoe UI" w:eastAsia="Times New Roman" w:hAnsi="Segoe UI" w:cs="Segoe UI"/>
          <w:color w:val="000000"/>
        </w:rPr>
        <w:t xml:space="preserve">OneOcean – the </w:t>
      </w:r>
      <w:r w:rsidR="00311C27" w:rsidRPr="00F024DE">
        <w:rPr>
          <w:rFonts w:ascii="Segoe UI" w:eastAsia="Times New Roman" w:hAnsi="Segoe UI" w:cs="Segoe UI"/>
          <w:color w:val="000000"/>
        </w:rPr>
        <w:t>maritime industry</w:t>
      </w:r>
      <w:r w:rsidR="00311C27" w:rsidRPr="00D31F73">
        <w:rPr>
          <w:rFonts w:ascii="Segoe UI" w:eastAsia="Times New Roman" w:hAnsi="Segoe UI" w:cs="Segoe UI"/>
          <w:color w:val="000000"/>
        </w:rPr>
        <w:t>’s</w:t>
      </w:r>
      <w:r w:rsidR="00311C27" w:rsidRPr="00F024DE">
        <w:rPr>
          <w:rFonts w:ascii="Segoe UI" w:eastAsia="Times New Roman" w:hAnsi="Segoe UI" w:cs="Segoe UI"/>
          <w:color w:val="000000"/>
        </w:rPr>
        <w:t xml:space="preserve"> </w:t>
      </w:r>
      <w:r w:rsidRPr="00F024DE">
        <w:rPr>
          <w:rFonts w:ascii="Segoe UI" w:eastAsia="Times New Roman" w:hAnsi="Segoe UI" w:cs="Segoe UI"/>
          <w:color w:val="000000"/>
        </w:rPr>
        <w:t>largest digital solutions provider</w:t>
      </w:r>
      <w:r w:rsidR="00311C27" w:rsidRPr="00D31F73">
        <w:rPr>
          <w:rFonts w:ascii="Segoe UI" w:eastAsia="Times New Roman" w:hAnsi="Segoe UI" w:cs="Segoe UI"/>
          <w:color w:val="000000"/>
        </w:rPr>
        <w:t xml:space="preserve"> </w:t>
      </w:r>
      <w:r w:rsidRPr="00F024DE">
        <w:rPr>
          <w:rFonts w:ascii="Segoe UI" w:eastAsia="Times New Roman" w:hAnsi="Segoe UI" w:cs="Segoe UI"/>
          <w:color w:val="000000"/>
        </w:rPr>
        <w:t>–</w:t>
      </w:r>
      <w:r w:rsidRPr="00D31F73">
        <w:rPr>
          <w:rFonts w:ascii="Segoe UI" w:eastAsia="Times New Roman" w:hAnsi="Segoe UI" w:cs="Segoe UI"/>
          <w:color w:val="000000"/>
        </w:rPr>
        <w:t xml:space="preserve"> </w:t>
      </w:r>
      <w:r w:rsidRPr="00F024DE">
        <w:rPr>
          <w:rFonts w:ascii="Segoe UI" w:eastAsia="Times New Roman" w:hAnsi="Segoe UI" w:cs="Segoe UI"/>
          <w:color w:val="000000"/>
        </w:rPr>
        <w:t xml:space="preserve">has been </w:t>
      </w:r>
      <w:r w:rsidRPr="00D31F73">
        <w:rPr>
          <w:rFonts w:ascii="Segoe UI" w:eastAsia="Times New Roman" w:hAnsi="Segoe UI" w:cs="Segoe UI"/>
          <w:color w:val="000000"/>
        </w:rPr>
        <w:t>selected</w:t>
      </w:r>
      <w:r w:rsidRPr="00F024DE">
        <w:rPr>
          <w:rFonts w:ascii="Segoe UI" w:eastAsia="Times New Roman" w:hAnsi="Segoe UI" w:cs="Segoe UI"/>
          <w:color w:val="000000"/>
        </w:rPr>
        <w:t xml:space="preserve"> to supply Thome Group, the Singapore-based </w:t>
      </w:r>
      <w:r w:rsidR="00D31F73">
        <w:rPr>
          <w:rFonts w:ascii="Segoe UI" w:eastAsia="Times New Roman" w:hAnsi="Segoe UI" w:cs="Segoe UI"/>
          <w:color w:val="000000"/>
        </w:rPr>
        <w:t xml:space="preserve">ship </w:t>
      </w:r>
      <w:r w:rsidRPr="00F024DE">
        <w:rPr>
          <w:rFonts w:ascii="Segoe UI" w:eastAsia="Times New Roman" w:hAnsi="Segoe UI" w:cs="Segoe UI"/>
          <w:color w:val="000000"/>
        </w:rPr>
        <w:t xml:space="preserve">management service provider, with its </w:t>
      </w:r>
      <w:r w:rsidR="00311C27" w:rsidRPr="00D31F73">
        <w:rPr>
          <w:rFonts w:ascii="Segoe UI" w:eastAsia="Times New Roman" w:hAnsi="Segoe UI" w:cs="Segoe UI"/>
          <w:color w:val="000000"/>
        </w:rPr>
        <w:t>integrated</w:t>
      </w:r>
      <w:r w:rsidRPr="00F024DE">
        <w:rPr>
          <w:rFonts w:ascii="Segoe UI" w:eastAsia="Times New Roman" w:hAnsi="Segoe UI" w:cs="Segoe UI"/>
          <w:color w:val="000000"/>
        </w:rPr>
        <w:t xml:space="preserve"> OneOcean platform</w:t>
      </w:r>
      <w:r w:rsidRPr="00D31F73">
        <w:rPr>
          <w:rFonts w:ascii="Segoe UI" w:eastAsia="Times New Roman" w:hAnsi="Segoe UI" w:cs="Segoe UI"/>
          <w:color w:val="000000"/>
        </w:rPr>
        <w:t xml:space="preserve">. This will bring together </w:t>
      </w:r>
      <w:r w:rsidR="0086454B" w:rsidRPr="00D31F73">
        <w:rPr>
          <w:rFonts w:ascii="Segoe UI" w:eastAsia="Times New Roman" w:hAnsi="Segoe UI" w:cs="Segoe UI"/>
          <w:color w:val="000000"/>
        </w:rPr>
        <w:t xml:space="preserve">all </w:t>
      </w:r>
      <w:r w:rsidR="00256647" w:rsidRPr="00D31F73">
        <w:rPr>
          <w:rFonts w:ascii="Segoe UI" w:eastAsia="Times New Roman" w:hAnsi="Segoe UI" w:cs="Segoe UI"/>
          <w:color w:val="000000"/>
        </w:rPr>
        <w:t xml:space="preserve">navigational, </w:t>
      </w:r>
      <w:r w:rsidR="0086454B" w:rsidRPr="00D31F73">
        <w:rPr>
          <w:rFonts w:ascii="Segoe UI" w:eastAsia="Times New Roman" w:hAnsi="Segoe UI" w:cs="Segoe UI"/>
          <w:color w:val="000000"/>
        </w:rPr>
        <w:t xml:space="preserve">regulatory and environmental </w:t>
      </w:r>
      <w:r w:rsidR="00840334">
        <w:rPr>
          <w:rFonts w:ascii="Segoe UI" w:eastAsia="Times New Roman" w:hAnsi="Segoe UI" w:cs="Segoe UI"/>
          <w:color w:val="000000"/>
        </w:rPr>
        <w:t>requirements</w:t>
      </w:r>
      <w:r w:rsidR="00D31F73">
        <w:rPr>
          <w:rFonts w:ascii="Segoe UI" w:eastAsia="Times New Roman" w:hAnsi="Segoe UI" w:cs="Segoe UI"/>
          <w:color w:val="000000"/>
        </w:rPr>
        <w:t xml:space="preserve"> on</w:t>
      </w:r>
      <w:r w:rsidRPr="00D31F73">
        <w:rPr>
          <w:rFonts w:ascii="Segoe UI" w:eastAsia="Times New Roman" w:hAnsi="Segoe UI" w:cs="Segoe UI"/>
          <w:color w:val="000000"/>
        </w:rPr>
        <w:t xml:space="preserve"> the </w:t>
      </w:r>
      <w:r w:rsidR="0051013D" w:rsidRPr="00D31F73">
        <w:rPr>
          <w:rFonts w:ascii="Segoe UI" w:eastAsia="Times New Roman" w:hAnsi="Segoe UI" w:cs="Segoe UI"/>
          <w:color w:val="000000"/>
        </w:rPr>
        <w:t xml:space="preserve">single </w:t>
      </w:r>
      <w:r w:rsidRPr="00D31F73">
        <w:rPr>
          <w:rFonts w:ascii="Segoe UI" w:eastAsia="Times New Roman" w:hAnsi="Segoe UI" w:cs="Segoe UI"/>
          <w:color w:val="000000"/>
        </w:rPr>
        <w:t xml:space="preserve">OneOcean platform, </w:t>
      </w:r>
      <w:r w:rsidR="00D31F73" w:rsidRPr="00D31F73">
        <w:rPr>
          <w:rFonts w:ascii="Segoe UI" w:eastAsia="Times New Roman" w:hAnsi="Segoe UI" w:cs="Segoe UI"/>
          <w:color w:val="000000"/>
        </w:rPr>
        <w:t>using</w:t>
      </w:r>
      <w:r w:rsidR="0051013D" w:rsidRPr="00D31F73">
        <w:rPr>
          <w:rFonts w:ascii="Segoe UI" w:eastAsia="Times New Roman" w:hAnsi="Segoe UI" w:cs="Segoe UI"/>
          <w:color w:val="000000"/>
        </w:rPr>
        <w:t xml:space="preserve"> PassageManager, Regs4Ships and EnviroManager, to help Thome Group meet the highest standards of operation while ensuring cost savings for its clients.</w:t>
      </w:r>
    </w:p>
    <w:p w14:paraId="3F5F6E2C" w14:textId="77777777" w:rsidR="0051013D" w:rsidRPr="00D31F73" w:rsidRDefault="0051013D" w:rsidP="00F024DE">
      <w:pPr>
        <w:rPr>
          <w:rFonts w:ascii="Segoe UI" w:eastAsia="Times New Roman" w:hAnsi="Segoe UI" w:cs="Segoe UI"/>
          <w:color w:val="000000"/>
        </w:rPr>
      </w:pPr>
    </w:p>
    <w:p w14:paraId="4B125D42" w14:textId="77777777" w:rsidR="00B95B13" w:rsidRPr="00D31F73" w:rsidRDefault="005F43F7" w:rsidP="00F024DE">
      <w:pPr>
        <w:rPr>
          <w:rFonts w:ascii="Segoe UI" w:eastAsia="Times New Roman" w:hAnsi="Segoe UI" w:cs="Segoe UI"/>
        </w:rPr>
      </w:pPr>
      <w:r w:rsidRPr="00D31F73">
        <w:rPr>
          <w:rFonts w:ascii="Segoe UI" w:eastAsia="Times New Roman" w:hAnsi="Segoe UI" w:cs="Segoe UI"/>
        </w:rPr>
        <w:t xml:space="preserve">The multi-award-winning </w:t>
      </w:r>
      <w:r w:rsidR="0051013D" w:rsidRPr="00D31F73">
        <w:rPr>
          <w:rFonts w:ascii="Segoe UI" w:eastAsia="Times New Roman" w:hAnsi="Segoe UI" w:cs="Segoe UI"/>
          <w:color w:val="000000"/>
        </w:rPr>
        <w:t xml:space="preserve">Thome Group </w:t>
      </w:r>
      <w:r w:rsidR="00D31F73">
        <w:rPr>
          <w:rFonts w:ascii="Segoe UI" w:eastAsia="Times New Roman" w:hAnsi="Segoe UI" w:cs="Segoe UI"/>
          <w:color w:val="000000"/>
        </w:rPr>
        <w:t>provides</w:t>
      </w:r>
      <w:r w:rsidR="0051013D" w:rsidRPr="00D31F73">
        <w:rPr>
          <w:rFonts w:ascii="Segoe UI" w:eastAsia="Times New Roman" w:hAnsi="Segoe UI" w:cs="Segoe UI"/>
          <w:color w:val="000000"/>
        </w:rPr>
        <w:t xml:space="preserve"> services to the international shipping and offshore industries and t</w:t>
      </w:r>
      <w:r w:rsidR="00351627" w:rsidRPr="00D31F73">
        <w:rPr>
          <w:rFonts w:ascii="Segoe UI" w:eastAsia="Times New Roman" w:hAnsi="Segoe UI" w:cs="Segoe UI"/>
          <w:color w:val="000000"/>
        </w:rPr>
        <w:t xml:space="preserve">he company prides itself on a culture of continuous improvement to </w:t>
      </w:r>
      <w:r w:rsidR="00311C27" w:rsidRPr="00D31F73">
        <w:rPr>
          <w:rFonts w:ascii="Segoe UI" w:eastAsia="Times New Roman" w:hAnsi="Segoe UI" w:cs="Segoe UI"/>
          <w:color w:val="000000"/>
        </w:rPr>
        <w:t xml:space="preserve">help clients </w:t>
      </w:r>
      <w:r w:rsidR="00351627" w:rsidRPr="00D31F73">
        <w:rPr>
          <w:rFonts w:ascii="Segoe UI" w:eastAsia="Times New Roman" w:hAnsi="Segoe UI" w:cs="Segoe UI"/>
          <w:color w:val="000000"/>
        </w:rPr>
        <w:t>remain competitive in the global maritime landscape.</w:t>
      </w:r>
      <w:r w:rsidR="00B95B13" w:rsidRPr="00D31F73">
        <w:rPr>
          <w:rFonts w:ascii="Segoe UI" w:eastAsia="Times New Roman" w:hAnsi="Segoe UI" w:cs="Segoe UI"/>
        </w:rPr>
        <w:t xml:space="preserve"> </w:t>
      </w:r>
      <w:r w:rsidR="0051013D" w:rsidRPr="00D31F73">
        <w:rPr>
          <w:rFonts w:ascii="Segoe UI" w:eastAsia="Times New Roman" w:hAnsi="Segoe UI" w:cs="Segoe UI"/>
        </w:rPr>
        <w:t xml:space="preserve">OneOcean will enable Thome Group to achieve its goal of ensuring the </w:t>
      </w:r>
      <w:r w:rsidR="00E8343F" w:rsidRPr="00D31F73">
        <w:rPr>
          <w:rFonts w:ascii="Segoe UI" w:eastAsia="Times New Roman" w:hAnsi="Segoe UI" w:cs="Segoe UI"/>
        </w:rPr>
        <w:t xml:space="preserve">hundreds of </w:t>
      </w:r>
      <w:r w:rsidR="0051013D" w:rsidRPr="00D31F73">
        <w:rPr>
          <w:rFonts w:ascii="Segoe UI" w:eastAsia="Times New Roman" w:hAnsi="Segoe UI" w:cs="Segoe UI"/>
        </w:rPr>
        <w:t xml:space="preserve">vessels </w:t>
      </w:r>
      <w:r w:rsidR="00D31F73">
        <w:rPr>
          <w:rFonts w:ascii="Segoe UI" w:eastAsia="Times New Roman" w:hAnsi="Segoe UI" w:cs="Segoe UI"/>
        </w:rPr>
        <w:t>it</w:t>
      </w:r>
      <w:r w:rsidR="0051013D" w:rsidRPr="00D31F73">
        <w:rPr>
          <w:rFonts w:ascii="Segoe UI" w:eastAsia="Times New Roman" w:hAnsi="Segoe UI" w:cs="Segoe UI"/>
        </w:rPr>
        <w:t xml:space="preserve"> manage</w:t>
      </w:r>
      <w:r w:rsidR="00D31F73">
        <w:rPr>
          <w:rFonts w:ascii="Segoe UI" w:eastAsia="Times New Roman" w:hAnsi="Segoe UI" w:cs="Segoe UI"/>
        </w:rPr>
        <w:t>s</w:t>
      </w:r>
      <w:r w:rsidR="0051013D" w:rsidRPr="00D31F73">
        <w:rPr>
          <w:rFonts w:ascii="Segoe UI" w:eastAsia="Times New Roman" w:hAnsi="Segoe UI" w:cs="Segoe UI"/>
        </w:rPr>
        <w:t xml:space="preserve"> are operated to the highest standards and ready to go, anytime, anywhere, working to the highest performance levels at </w:t>
      </w:r>
      <w:r w:rsidR="00E8343F" w:rsidRPr="00D31F73">
        <w:rPr>
          <w:rFonts w:ascii="Segoe UI" w:eastAsia="Times New Roman" w:hAnsi="Segoe UI" w:cs="Segoe UI"/>
        </w:rPr>
        <w:t>competitive rates</w:t>
      </w:r>
      <w:r w:rsidR="0051013D" w:rsidRPr="00D31F73">
        <w:rPr>
          <w:rFonts w:ascii="Segoe UI" w:eastAsia="Times New Roman" w:hAnsi="Segoe UI" w:cs="Segoe UI"/>
        </w:rPr>
        <w:t xml:space="preserve">. </w:t>
      </w:r>
    </w:p>
    <w:p w14:paraId="1A908D90" w14:textId="77777777" w:rsidR="00B95B13" w:rsidRPr="00D31F73" w:rsidRDefault="00B95B13" w:rsidP="00F024DE">
      <w:pPr>
        <w:rPr>
          <w:rFonts w:ascii="Segoe UI" w:eastAsia="Times New Roman" w:hAnsi="Segoe UI" w:cs="Segoe UI"/>
          <w:color w:val="000000"/>
        </w:rPr>
      </w:pPr>
    </w:p>
    <w:p w14:paraId="369385F6" w14:textId="77777777" w:rsidR="00F024DE" w:rsidRPr="00F024DE" w:rsidRDefault="00E8343F" w:rsidP="00F024DE">
      <w:pPr>
        <w:rPr>
          <w:rFonts w:ascii="Segoe UI" w:eastAsia="Times New Roman" w:hAnsi="Segoe UI" w:cs="Segoe UI"/>
        </w:rPr>
      </w:pPr>
      <w:r w:rsidRPr="00D31F73">
        <w:rPr>
          <w:rFonts w:ascii="Segoe UI" w:eastAsia="Times New Roman" w:hAnsi="Segoe UI" w:cs="Segoe UI"/>
          <w:color w:val="000000"/>
        </w:rPr>
        <w:t xml:space="preserve">As well as aiding </w:t>
      </w:r>
      <w:r w:rsidR="00D31F73">
        <w:rPr>
          <w:rFonts w:ascii="Segoe UI" w:eastAsia="Times New Roman" w:hAnsi="Segoe UI" w:cs="Segoe UI"/>
          <w:color w:val="000000"/>
        </w:rPr>
        <w:t>navigation</w:t>
      </w:r>
      <w:r w:rsidRPr="00D31F73">
        <w:rPr>
          <w:rFonts w:ascii="Segoe UI" w:eastAsia="Times New Roman" w:hAnsi="Segoe UI" w:cs="Segoe UI"/>
          <w:color w:val="000000"/>
        </w:rPr>
        <w:t xml:space="preserve">, </w:t>
      </w:r>
      <w:r w:rsidR="00B95B13" w:rsidRPr="00D31F73">
        <w:rPr>
          <w:rFonts w:ascii="Segoe UI" w:eastAsia="Times New Roman" w:hAnsi="Segoe UI" w:cs="Segoe UI"/>
          <w:color w:val="000000"/>
        </w:rPr>
        <w:t>OneOcean will provide</w:t>
      </w:r>
      <w:r w:rsidR="0051013D" w:rsidRPr="00D31F73">
        <w:rPr>
          <w:rFonts w:ascii="Segoe UI" w:eastAsia="Times New Roman" w:hAnsi="Segoe UI" w:cs="Segoe UI"/>
          <w:color w:val="000000"/>
        </w:rPr>
        <w:t xml:space="preserve"> Thome Group </w:t>
      </w:r>
      <w:r w:rsidR="00B95B13" w:rsidRPr="00D31F73">
        <w:rPr>
          <w:rFonts w:ascii="Segoe UI" w:eastAsia="Times New Roman" w:hAnsi="Segoe UI" w:cs="Segoe UI"/>
          <w:color w:val="000000"/>
        </w:rPr>
        <w:t xml:space="preserve">with </w:t>
      </w:r>
      <w:r w:rsidR="0051013D" w:rsidRPr="00D31F73">
        <w:rPr>
          <w:rFonts w:ascii="Segoe UI" w:eastAsia="Times New Roman" w:hAnsi="Segoe UI" w:cs="Segoe UI"/>
          <w:color w:val="000000"/>
        </w:rPr>
        <w:t xml:space="preserve">a visual reference for all </w:t>
      </w:r>
      <w:r w:rsidR="00F024DE" w:rsidRPr="00F024DE">
        <w:rPr>
          <w:rFonts w:ascii="Segoe UI" w:eastAsia="Times New Roman" w:hAnsi="Segoe UI" w:cs="Segoe UI"/>
          <w:color w:val="000000"/>
        </w:rPr>
        <w:t>MARPOL mandates</w:t>
      </w:r>
      <w:r w:rsidR="0051013D" w:rsidRPr="00D31F73">
        <w:rPr>
          <w:rFonts w:ascii="Segoe UI" w:eastAsia="Times New Roman" w:hAnsi="Segoe UI" w:cs="Segoe UI"/>
          <w:color w:val="000000"/>
        </w:rPr>
        <w:t>,</w:t>
      </w:r>
      <w:r w:rsidR="00F024DE" w:rsidRPr="00F024DE">
        <w:rPr>
          <w:rFonts w:ascii="Segoe UI" w:eastAsia="Times New Roman" w:hAnsi="Segoe UI" w:cs="Segoe UI"/>
          <w:color w:val="000000"/>
        </w:rPr>
        <w:t xml:space="preserve"> </w:t>
      </w:r>
      <w:r w:rsidR="00B95B13" w:rsidRPr="00D31F73">
        <w:rPr>
          <w:rFonts w:ascii="Segoe UI" w:eastAsia="Times New Roman" w:hAnsi="Segoe UI" w:cs="Segoe UI"/>
          <w:color w:val="000000"/>
        </w:rPr>
        <w:t xml:space="preserve">and ensure compliance with the 2020 </w:t>
      </w:r>
      <w:r w:rsidRPr="00D31F73">
        <w:rPr>
          <w:rFonts w:ascii="Segoe UI" w:eastAsia="Times New Roman" w:hAnsi="Segoe UI" w:cs="Segoe UI"/>
          <w:color w:val="000000"/>
        </w:rPr>
        <w:t>Global S</w:t>
      </w:r>
      <w:r w:rsidR="00B95B13" w:rsidRPr="00D31F73">
        <w:rPr>
          <w:rFonts w:ascii="Segoe UI" w:eastAsia="Times New Roman" w:hAnsi="Segoe UI" w:cs="Segoe UI"/>
          <w:color w:val="000000"/>
        </w:rPr>
        <w:t xml:space="preserve">ulphur </w:t>
      </w:r>
      <w:r w:rsidRPr="00D31F73">
        <w:rPr>
          <w:rFonts w:ascii="Segoe UI" w:eastAsia="Times New Roman" w:hAnsi="Segoe UI" w:cs="Segoe UI"/>
          <w:color w:val="000000"/>
        </w:rPr>
        <w:t>C</w:t>
      </w:r>
      <w:r w:rsidR="00B95B13" w:rsidRPr="00D31F73">
        <w:rPr>
          <w:rFonts w:ascii="Segoe UI" w:eastAsia="Times New Roman" w:hAnsi="Segoe UI" w:cs="Segoe UI"/>
          <w:color w:val="000000"/>
        </w:rPr>
        <w:t>ap, which comes</w:t>
      </w:r>
      <w:r w:rsidRPr="00D31F73">
        <w:rPr>
          <w:rFonts w:ascii="Segoe UI" w:eastAsia="Times New Roman" w:hAnsi="Segoe UI" w:cs="Segoe UI"/>
          <w:color w:val="000000"/>
        </w:rPr>
        <w:t xml:space="preserve"> </w:t>
      </w:r>
      <w:r w:rsidR="00B95B13" w:rsidRPr="00D31F73">
        <w:rPr>
          <w:rFonts w:ascii="Segoe UI" w:eastAsia="Times New Roman" w:hAnsi="Segoe UI" w:cs="Segoe UI"/>
          <w:color w:val="000000"/>
        </w:rPr>
        <w:t xml:space="preserve">into force next month. It </w:t>
      </w:r>
      <w:r w:rsidRPr="00D31F73">
        <w:rPr>
          <w:rFonts w:ascii="Segoe UI" w:eastAsia="Times New Roman" w:hAnsi="Segoe UI" w:cs="Segoe UI"/>
          <w:color w:val="000000"/>
        </w:rPr>
        <w:t>will also</w:t>
      </w:r>
      <w:r w:rsidR="00B95B13" w:rsidRPr="00D31F73">
        <w:rPr>
          <w:rFonts w:ascii="Segoe UI" w:eastAsia="Times New Roman" w:hAnsi="Segoe UI" w:cs="Segoe UI"/>
          <w:color w:val="000000"/>
        </w:rPr>
        <w:t xml:space="preserve"> highlight the</w:t>
      </w:r>
      <w:r w:rsidR="00F024DE" w:rsidRPr="00F024DE">
        <w:rPr>
          <w:rFonts w:ascii="Segoe UI" w:eastAsia="Times New Roman" w:hAnsi="Segoe UI" w:cs="Segoe UI"/>
          <w:color w:val="000000"/>
        </w:rPr>
        <w:t xml:space="preserve"> latest publications and regulatory updates for international flag-state-specific regulations, </w:t>
      </w:r>
      <w:r w:rsidRPr="00D31F73">
        <w:rPr>
          <w:rFonts w:ascii="Segoe UI" w:eastAsia="Times New Roman" w:hAnsi="Segoe UI" w:cs="Segoe UI"/>
          <w:color w:val="000000"/>
        </w:rPr>
        <w:t xml:space="preserve">to </w:t>
      </w:r>
      <w:r w:rsidR="00F024DE" w:rsidRPr="00F024DE">
        <w:rPr>
          <w:rFonts w:ascii="Segoe UI" w:eastAsia="Times New Roman" w:hAnsi="Segoe UI" w:cs="Segoe UI"/>
          <w:color w:val="000000"/>
        </w:rPr>
        <w:t>ensur</w:t>
      </w:r>
      <w:r w:rsidRPr="00D31F73">
        <w:rPr>
          <w:rFonts w:ascii="Segoe UI" w:eastAsia="Times New Roman" w:hAnsi="Segoe UI" w:cs="Segoe UI"/>
          <w:color w:val="000000"/>
        </w:rPr>
        <w:t>e</w:t>
      </w:r>
      <w:r w:rsidR="00F024DE" w:rsidRPr="00F024DE">
        <w:rPr>
          <w:rFonts w:ascii="Segoe UI" w:eastAsia="Times New Roman" w:hAnsi="Segoe UI" w:cs="Segoe UI"/>
          <w:color w:val="000000"/>
        </w:rPr>
        <w:t xml:space="preserve"> crews are kept fully informed and compliant at all times. </w:t>
      </w:r>
    </w:p>
    <w:p w14:paraId="5486EE21" w14:textId="77777777" w:rsidR="00F024DE" w:rsidRPr="00F024DE" w:rsidRDefault="00F024DE" w:rsidP="00F024DE">
      <w:pPr>
        <w:rPr>
          <w:rFonts w:ascii="Segoe UI" w:eastAsia="Times New Roman" w:hAnsi="Segoe UI" w:cs="Segoe UI"/>
        </w:rPr>
      </w:pPr>
    </w:p>
    <w:p w14:paraId="576A57EE" w14:textId="77777777" w:rsidR="00351627" w:rsidRPr="00D31F73" w:rsidRDefault="00F024DE" w:rsidP="00F024DE">
      <w:pPr>
        <w:rPr>
          <w:rFonts w:ascii="Segoe UI" w:eastAsia="Times New Roman" w:hAnsi="Segoe UI" w:cs="Segoe UI"/>
          <w:color w:val="000000"/>
        </w:rPr>
      </w:pPr>
      <w:r w:rsidRPr="00F024DE">
        <w:rPr>
          <w:rFonts w:ascii="Segoe UI" w:eastAsia="Times New Roman" w:hAnsi="Segoe UI" w:cs="Segoe UI"/>
          <w:color w:val="000000"/>
        </w:rPr>
        <w:t xml:space="preserve">“Shipping is one of the most regulated industries in the world, so deploying EnviroManager and Regs4Ships will be of invaluable assistance to us, enabling the easy and efficient administration of MARPOL and associated regulations,” said Capt. Atul Vatsa, </w:t>
      </w:r>
      <w:r w:rsidR="00E8343F" w:rsidRPr="00F024DE">
        <w:rPr>
          <w:rFonts w:ascii="Segoe UI" w:eastAsia="Times New Roman" w:hAnsi="Segoe UI" w:cs="Segoe UI"/>
          <w:color w:val="000000"/>
        </w:rPr>
        <w:t>Thome Group</w:t>
      </w:r>
      <w:r w:rsidR="00E8343F" w:rsidRPr="00D31F73">
        <w:rPr>
          <w:rFonts w:ascii="Segoe UI" w:eastAsia="Times New Roman" w:hAnsi="Segoe UI" w:cs="Segoe UI"/>
          <w:color w:val="000000"/>
        </w:rPr>
        <w:t xml:space="preserve">’s </w:t>
      </w:r>
      <w:r w:rsidRPr="00F024DE">
        <w:rPr>
          <w:rFonts w:ascii="Segoe UI" w:eastAsia="Times New Roman" w:hAnsi="Segoe UI" w:cs="Segoe UI"/>
          <w:color w:val="000000"/>
        </w:rPr>
        <w:t>Vice President</w:t>
      </w:r>
      <w:r w:rsidR="00E8343F" w:rsidRPr="00D31F73">
        <w:rPr>
          <w:rFonts w:ascii="Segoe UI" w:eastAsia="Times New Roman" w:hAnsi="Segoe UI" w:cs="Segoe UI"/>
          <w:color w:val="000000"/>
        </w:rPr>
        <w:t xml:space="preserve"> and</w:t>
      </w:r>
      <w:r w:rsidRPr="00F024DE">
        <w:rPr>
          <w:rFonts w:ascii="Segoe UI" w:eastAsia="Times New Roman" w:hAnsi="Segoe UI" w:cs="Segoe UI"/>
          <w:color w:val="000000"/>
        </w:rPr>
        <w:t xml:space="preserve"> Head of Compliance (Environmental, Marine &amp; Safety)</w:t>
      </w:r>
      <w:r w:rsidR="00E8343F" w:rsidRPr="00D31F73">
        <w:rPr>
          <w:rFonts w:ascii="Segoe UI" w:eastAsia="Times New Roman" w:hAnsi="Segoe UI" w:cs="Segoe UI"/>
          <w:color w:val="000000"/>
        </w:rPr>
        <w:t>.</w:t>
      </w:r>
      <w:r w:rsidRPr="00F024DE">
        <w:rPr>
          <w:rFonts w:ascii="Segoe UI" w:eastAsia="Times New Roman" w:hAnsi="Segoe UI" w:cs="Segoe UI"/>
          <w:color w:val="000000"/>
        </w:rPr>
        <w:t xml:space="preserve"> </w:t>
      </w:r>
    </w:p>
    <w:p w14:paraId="25BC2D8A" w14:textId="77777777" w:rsidR="00351627" w:rsidRPr="00D31F73" w:rsidRDefault="00351627" w:rsidP="00F024DE">
      <w:pPr>
        <w:rPr>
          <w:rFonts w:ascii="Segoe UI" w:eastAsia="Times New Roman" w:hAnsi="Segoe UI" w:cs="Segoe UI"/>
          <w:color w:val="000000"/>
        </w:rPr>
      </w:pPr>
    </w:p>
    <w:p w14:paraId="3F2BC613" w14:textId="77777777" w:rsidR="00F024DE" w:rsidRPr="00F024DE" w:rsidRDefault="00E8343F" w:rsidP="00F024DE">
      <w:pPr>
        <w:rPr>
          <w:rFonts w:ascii="Segoe UI" w:eastAsia="Times New Roman" w:hAnsi="Segoe UI" w:cs="Segoe UI"/>
        </w:rPr>
      </w:pPr>
      <w:r w:rsidRPr="00D31F73">
        <w:rPr>
          <w:rFonts w:ascii="Segoe UI" w:eastAsia="Times New Roman" w:hAnsi="Segoe UI" w:cs="Segoe UI"/>
          <w:color w:val="000000"/>
        </w:rPr>
        <w:t xml:space="preserve">He </w:t>
      </w:r>
      <w:r w:rsidR="00311C27" w:rsidRPr="00D31F73">
        <w:rPr>
          <w:rFonts w:ascii="Segoe UI" w:eastAsia="Times New Roman" w:hAnsi="Segoe UI" w:cs="Segoe UI"/>
          <w:color w:val="000000"/>
        </w:rPr>
        <w:t>continued</w:t>
      </w:r>
      <w:r w:rsidRPr="00D31F73">
        <w:rPr>
          <w:rFonts w:ascii="Segoe UI" w:eastAsia="Times New Roman" w:hAnsi="Segoe UI" w:cs="Segoe UI"/>
          <w:color w:val="000000"/>
        </w:rPr>
        <w:t xml:space="preserve">: </w:t>
      </w:r>
      <w:r w:rsidR="00F024DE" w:rsidRPr="00F024DE">
        <w:rPr>
          <w:rFonts w:ascii="Segoe UI" w:eastAsia="Times New Roman" w:hAnsi="Segoe UI" w:cs="Segoe UI"/>
          <w:color w:val="000000"/>
        </w:rPr>
        <w:t>“As we manage fleets on a global basis, we are under constant scrutiny to audit our compliance to a dizzying variety of environmental laws all over the world</w:t>
      </w:r>
      <w:r w:rsidR="00351627" w:rsidRPr="00D31F73">
        <w:rPr>
          <w:rFonts w:ascii="Segoe UI" w:eastAsia="Times New Roman" w:hAnsi="Segoe UI" w:cs="Segoe UI"/>
          <w:color w:val="000000"/>
        </w:rPr>
        <w:t>.</w:t>
      </w:r>
      <w:r w:rsidR="00F024DE" w:rsidRPr="00F024DE">
        <w:rPr>
          <w:rFonts w:ascii="Segoe UI" w:eastAsia="Times New Roman" w:hAnsi="Segoe UI" w:cs="Segoe UI"/>
          <w:color w:val="000000"/>
        </w:rPr>
        <w:t xml:space="preserve"> We value OneOcean’s help in ensuring that total compliance is achieved right across our fleets, in addition to making a significant contribution towards the successful digitali</w:t>
      </w:r>
      <w:r w:rsidR="00311C27" w:rsidRPr="00D31F73">
        <w:rPr>
          <w:rFonts w:ascii="Segoe UI" w:eastAsia="Times New Roman" w:hAnsi="Segoe UI" w:cs="Segoe UI"/>
          <w:color w:val="000000"/>
        </w:rPr>
        <w:t>z</w:t>
      </w:r>
      <w:r w:rsidR="00F024DE" w:rsidRPr="00F024DE">
        <w:rPr>
          <w:rFonts w:ascii="Segoe UI" w:eastAsia="Times New Roman" w:hAnsi="Segoe UI" w:cs="Segoe UI"/>
          <w:color w:val="000000"/>
        </w:rPr>
        <w:t>ation of our vessels.”</w:t>
      </w:r>
    </w:p>
    <w:p w14:paraId="0D5A908F" w14:textId="77777777" w:rsidR="00F024DE" w:rsidRPr="00F024DE" w:rsidRDefault="00F024DE" w:rsidP="00F024DE">
      <w:pPr>
        <w:rPr>
          <w:rFonts w:ascii="Segoe UI" w:eastAsia="Times New Roman" w:hAnsi="Segoe UI" w:cs="Segoe UI"/>
        </w:rPr>
      </w:pPr>
    </w:p>
    <w:p w14:paraId="666886A1" w14:textId="0B078BEA" w:rsidR="00F024DE" w:rsidRPr="00F024DE" w:rsidRDefault="00F024DE" w:rsidP="00F024DE">
      <w:pPr>
        <w:rPr>
          <w:rFonts w:ascii="Segoe UI" w:eastAsia="Times New Roman" w:hAnsi="Segoe UI" w:cs="Segoe UI"/>
        </w:rPr>
      </w:pPr>
      <w:r w:rsidRPr="00F024DE">
        <w:rPr>
          <w:rFonts w:ascii="Segoe UI" w:eastAsia="Times New Roman" w:hAnsi="Segoe UI" w:cs="Segoe UI"/>
          <w:color w:val="000000"/>
        </w:rPr>
        <w:t>OneOcean’s Chief Executive Officer</w:t>
      </w:r>
      <w:r w:rsidR="00311C27" w:rsidRPr="00D31F73">
        <w:rPr>
          <w:rFonts w:ascii="Segoe UI" w:eastAsia="Times New Roman" w:hAnsi="Segoe UI" w:cs="Segoe UI"/>
          <w:color w:val="000000"/>
        </w:rPr>
        <w:t>,</w:t>
      </w:r>
      <w:r w:rsidRPr="00F024DE">
        <w:rPr>
          <w:rFonts w:ascii="Segoe UI" w:eastAsia="Times New Roman" w:hAnsi="Segoe UI" w:cs="Segoe UI"/>
          <w:color w:val="000000"/>
        </w:rPr>
        <w:t xml:space="preserve"> Martin Taylor</w:t>
      </w:r>
      <w:r w:rsidR="00311C27" w:rsidRPr="00D31F73">
        <w:rPr>
          <w:rFonts w:ascii="Segoe UI" w:eastAsia="Times New Roman" w:hAnsi="Segoe UI" w:cs="Segoe UI"/>
          <w:color w:val="000000"/>
        </w:rPr>
        <w:t>,</w:t>
      </w:r>
      <w:r w:rsidRPr="00F024DE">
        <w:rPr>
          <w:rFonts w:ascii="Segoe UI" w:eastAsia="Times New Roman" w:hAnsi="Segoe UI" w:cs="Segoe UI"/>
          <w:color w:val="000000"/>
        </w:rPr>
        <w:t xml:space="preserve"> </w:t>
      </w:r>
      <w:r w:rsidR="00311C27" w:rsidRPr="00D31F73">
        <w:rPr>
          <w:rFonts w:ascii="Segoe UI" w:eastAsia="Times New Roman" w:hAnsi="Segoe UI" w:cs="Segoe UI"/>
          <w:color w:val="000000"/>
        </w:rPr>
        <w:t>added:</w:t>
      </w:r>
      <w:r w:rsidRPr="00F024DE">
        <w:rPr>
          <w:rFonts w:ascii="Segoe UI" w:eastAsia="Times New Roman" w:hAnsi="Segoe UI" w:cs="Segoe UI"/>
          <w:color w:val="000000"/>
        </w:rPr>
        <w:t xml:space="preserve"> “We are glad to be providing </w:t>
      </w:r>
      <w:r w:rsidR="00311C27" w:rsidRPr="00D31F73">
        <w:rPr>
          <w:rFonts w:ascii="Segoe UI" w:eastAsia="Times New Roman" w:hAnsi="Segoe UI" w:cs="Segoe UI"/>
          <w:color w:val="000000"/>
        </w:rPr>
        <w:t xml:space="preserve">such </w:t>
      </w:r>
      <w:r w:rsidRPr="00F024DE">
        <w:rPr>
          <w:rFonts w:ascii="Segoe UI" w:eastAsia="Times New Roman" w:hAnsi="Segoe UI" w:cs="Segoe UI"/>
          <w:color w:val="000000"/>
        </w:rPr>
        <w:t xml:space="preserve">an outstanding shipping management service </w:t>
      </w:r>
      <w:r w:rsidR="00603A0D">
        <w:rPr>
          <w:rFonts w:ascii="Segoe UI" w:eastAsia="Times New Roman" w:hAnsi="Segoe UI" w:cs="Segoe UI"/>
          <w:color w:val="000000"/>
        </w:rPr>
        <w:t xml:space="preserve">provider </w:t>
      </w:r>
      <w:r w:rsidRPr="00F024DE">
        <w:rPr>
          <w:rFonts w:ascii="Segoe UI" w:eastAsia="Times New Roman" w:hAnsi="Segoe UI" w:cs="Segoe UI"/>
          <w:color w:val="000000"/>
        </w:rPr>
        <w:t xml:space="preserve">as Thome Group with our OneOcean platform. Having everything </w:t>
      </w:r>
      <w:r w:rsidR="00311C27" w:rsidRPr="00D31F73">
        <w:rPr>
          <w:rFonts w:ascii="Segoe UI" w:eastAsia="Times New Roman" w:hAnsi="Segoe UI" w:cs="Segoe UI"/>
          <w:color w:val="000000"/>
        </w:rPr>
        <w:t>together on</w:t>
      </w:r>
      <w:r w:rsidRPr="00F024DE">
        <w:rPr>
          <w:rFonts w:ascii="Segoe UI" w:eastAsia="Times New Roman" w:hAnsi="Segoe UI" w:cs="Segoe UI"/>
          <w:color w:val="000000"/>
        </w:rPr>
        <w:t xml:space="preserve"> one platform is critical to successful ship management in this digital age and even more organisations are starting to adopt our single solution in order to meet the ever-growing compliance and e-navigation challenges they are facing.”</w:t>
      </w:r>
    </w:p>
    <w:p w14:paraId="5301AFAB" w14:textId="77777777" w:rsidR="00F024DE" w:rsidRPr="00F024DE" w:rsidRDefault="00F024DE" w:rsidP="00F024DE">
      <w:pPr>
        <w:rPr>
          <w:rFonts w:ascii="Segoe UI" w:eastAsia="Times New Roman" w:hAnsi="Segoe UI" w:cs="Segoe UI"/>
        </w:rPr>
      </w:pPr>
    </w:p>
    <w:p w14:paraId="2D7B1071" w14:textId="1279B497" w:rsidR="00F024DE" w:rsidRDefault="00B500E3" w:rsidP="00BB1129">
      <w:pPr>
        <w:rPr>
          <w:rFonts w:ascii="Segoe UI" w:eastAsia="Times New Roman" w:hAnsi="Segoe UI" w:cs="Segoe UI"/>
          <w:color w:val="000000"/>
        </w:rPr>
      </w:pPr>
      <w:r>
        <w:rPr>
          <w:rFonts w:ascii="Segoe UI" w:eastAsia="Times New Roman" w:hAnsi="Segoe UI" w:cs="Segoe UI"/>
          <w:color w:val="000000"/>
        </w:rPr>
        <w:t>OneOcean</w:t>
      </w:r>
      <w:r w:rsidR="00A830AE">
        <w:rPr>
          <w:rFonts w:ascii="Segoe UI" w:eastAsia="Times New Roman" w:hAnsi="Segoe UI" w:cs="Segoe UI"/>
          <w:color w:val="000000"/>
        </w:rPr>
        <w:t xml:space="preserve"> services almost </w:t>
      </w:r>
      <w:r w:rsidR="00F024DE" w:rsidRPr="00F024DE">
        <w:rPr>
          <w:rFonts w:ascii="Segoe UI" w:eastAsia="Times New Roman" w:hAnsi="Segoe UI" w:cs="Segoe UI"/>
          <w:color w:val="000000"/>
        </w:rPr>
        <w:t>20,000 vessels</w:t>
      </w:r>
      <w:r w:rsidR="00D31F73">
        <w:rPr>
          <w:rFonts w:ascii="Segoe UI" w:eastAsia="Times New Roman" w:hAnsi="Segoe UI" w:cs="Segoe UI"/>
          <w:color w:val="000000"/>
        </w:rPr>
        <w:t>,</w:t>
      </w:r>
      <w:r w:rsidR="00F024DE" w:rsidRPr="00F024DE">
        <w:rPr>
          <w:rFonts w:ascii="Segoe UI" w:eastAsia="Times New Roman" w:hAnsi="Segoe UI" w:cs="Segoe UI"/>
          <w:color w:val="000000"/>
        </w:rPr>
        <w:t xml:space="preserve"> and growing</w:t>
      </w:r>
      <w:r>
        <w:rPr>
          <w:rFonts w:ascii="Segoe UI" w:eastAsia="Times New Roman" w:hAnsi="Segoe UI" w:cs="Segoe UI"/>
          <w:color w:val="000000"/>
        </w:rPr>
        <w:t>.</w:t>
      </w:r>
      <w:r w:rsidR="00F024DE" w:rsidRPr="00F024DE">
        <w:rPr>
          <w:rFonts w:ascii="Segoe UI" w:eastAsia="Times New Roman" w:hAnsi="Segoe UI" w:cs="Segoe UI"/>
          <w:color w:val="000000"/>
        </w:rPr>
        <w:t xml:space="preserve"> </w:t>
      </w:r>
      <w:r>
        <w:rPr>
          <w:rFonts w:ascii="Segoe UI" w:eastAsia="Times New Roman" w:hAnsi="Segoe UI" w:cs="Segoe UI"/>
          <w:color w:val="000000"/>
        </w:rPr>
        <w:t xml:space="preserve">Its applications </w:t>
      </w:r>
      <w:r w:rsidR="00F024DE" w:rsidRPr="00F024DE">
        <w:rPr>
          <w:rFonts w:ascii="Segoe UI" w:eastAsia="Times New Roman" w:hAnsi="Segoe UI" w:cs="Segoe UI"/>
          <w:color w:val="000000"/>
        </w:rPr>
        <w:t>enable crews to effortlessly stay abreast of regional, national and international environmental regulations, all from one convenient and comprehensive</w:t>
      </w:r>
      <w:bookmarkStart w:id="0" w:name="_GoBack"/>
      <w:bookmarkEnd w:id="0"/>
      <w:r w:rsidR="00F024DE" w:rsidRPr="00F024DE">
        <w:rPr>
          <w:rFonts w:ascii="Segoe UI" w:eastAsia="Times New Roman" w:hAnsi="Segoe UI" w:cs="Segoe UI"/>
          <w:color w:val="000000"/>
        </w:rPr>
        <w:t xml:space="preserve"> source. OneOcean is committed to </w:t>
      </w:r>
      <w:r>
        <w:rPr>
          <w:rFonts w:ascii="Segoe UI" w:eastAsia="Times New Roman" w:hAnsi="Segoe UI" w:cs="Segoe UI"/>
          <w:color w:val="000000"/>
        </w:rPr>
        <w:t>helping</w:t>
      </w:r>
      <w:r w:rsidR="00F024DE" w:rsidRPr="00F024DE">
        <w:rPr>
          <w:rFonts w:ascii="Segoe UI" w:eastAsia="Times New Roman" w:hAnsi="Segoe UI" w:cs="Segoe UI"/>
          <w:color w:val="000000"/>
        </w:rPr>
        <w:t xml:space="preserve"> crews and management companies to fulfil their compliance and navigational mandates simply and effectively.</w:t>
      </w:r>
    </w:p>
    <w:p w14:paraId="074F2032" w14:textId="77777777" w:rsidR="00BB1129" w:rsidRPr="00BB1129" w:rsidRDefault="00BB1129" w:rsidP="00BB1129">
      <w:pPr>
        <w:rPr>
          <w:rFonts w:ascii="Segoe UI" w:eastAsia="Times New Roman" w:hAnsi="Segoe UI" w:cs="Segoe UI"/>
          <w:color w:val="000000"/>
        </w:rPr>
      </w:pPr>
    </w:p>
    <w:p w14:paraId="65328FE5" w14:textId="77777777" w:rsidR="00F024DE" w:rsidRPr="004040DD" w:rsidRDefault="00F024DE" w:rsidP="00F024DE">
      <w:pPr>
        <w:rPr>
          <w:rFonts w:ascii="Segoe UI" w:eastAsia="Times New Roman" w:hAnsi="Segoe UI" w:cs="Segoe UI"/>
          <w:b/>
          <w:bCs/>
        </w:rPr>
      </w:pPr>
      <w:r w:rsidRPr="004040DD">
        <w:rPr>
          <w:rFonts w:ascii="Segoe UI" w:eastAsia="Times New Roman" w:hAnsi="Segoe UI" w:cs="Segoe UI"/>
          <w:b/>
          <w:bCs/>
          <w:color w:val="000000"/>
        </w:rPr>
        <w:t>ENDS</w:t>
      </w:r>
    </w:p>
    <w:p w14:paraId="64C22489" w14:textId="77777777" w:rsidR="00BB1129" w:rsidRDefault="00BB1129" w:rsidP="00BB1129">
      <w:pPr>
        <w:rPr>
          <w:rFonts w:ascii="Segoe UI" w:hAnsi="Segoe UI" w:cs="Segoe UI"/>
        </w:rPr>
      </w:pPr>
    </w:p>
    <w:p w14:paraId="0700784F" w14:textId="77777777" w:rsidR="00BB1129" w:rsidRDefault="00BB1129" w:rsidP="00BB1129">
      <w:pPr>
        <w:rPr>
          <w:rFonts w:ascii="Segoe UI" w:hAnsi="Segoe UI" w:cs="Segoe UI"/>
        </w:rPr>
      </w:pPr>
      <w:r w:rsidRPr="0017537E">
        <w:rPr>
          <w:rFonts w:ascii="Segoe UI" w:hAnsi="Segoe UI" w:cs="Segoe UI"/>
        </w:rPr>
        <w:t>For press enquiries please contact:</w:t>
      </w:r>
    </w:p>
    <w:p w14:paraId="38142EB0" w14:textId="77777777" w:rsidR="00BB1129" w:rsidRDefault="00BB1129" w:rsidP="00BB1129">
      <w:pPr>
        <w:rPr>
          <w:rFonts w:ascii="Segoe UI" w:hAnsi="Segoe UI" w:cs="Segoe UI"/>
        </w:rPr>
      </w:pPr>
    </w:p>
    <w:p w14:paraId="794FF46B" w14:textId="77777777" w:rsidR="00BB1129" w:rsidRPr="00491F5D" w:rsidRDefault="00BB1129" w:rsidP="00BB1129">
      <w:pPr>
        <w:rPr>
          <w:rFonts w:ascii="Segoe UI" w:hAnsi="Segoe UI" w:cs="Segoe UI"/>
        </w:rPr>
      </w:pPr>
      <w:r w:rsidRPr="00491F5D">
        <w:rPr>
          <w:rFonts w:ascii="Segoe UI" w:hAnsi="Segoe UI" w:cs="Segoe UI"/>
        </w:rPr>
        <w:t>Steph RaikesCairns</w:t>
      </w:r>
    </w:p>
    <w:p w14:paraId="0B60AEF3" w14:textId="77777777" w:rsidR="00BB1129" w:rsidRPr="00491F5D" w:rsidRDefault="00BB1129" w:rsidP="00BB1129">
      <w:pPr>
        <w:rPr>
          <w:rFonts w:ascii="Segoe UI" w:hAnsi="Segoe UI" w:cs="Segoe UI"/>
        </w:rPr>
      </w:pPr>
      <w:r w:rsidRPr="00491F5D">
        <w:rPr>
          <w:rFonts w:ascii="Segoe UI" w:hAnsi="Segoe UI" w:cs="Segoe UI"/>
        </w:rPr>
        <w:t>Head of Marketing</w:t>
      </w:r>
    </w:p>
    <w:p w14:paraId="17246058" w14:textId="77777777" w:rsidR="00BB1129" w:rsidRPr="00491F5D" w:rsidRDefault="00BB1129" w:rsidP="00BB1129">
      <w:pPr>
        <w:rPr>
          <w:rFonts w:ascii="Segoe UI" w:hAnsi="Segoe UI" w:cs="Segoe UI"/>
        </w:rPr>
      </w:pPr>
      <w:r w:rsidRPr="00491F5D">
        <w:rPr>
          <w:rFonts w:ascii="Segoe UI" w:hAnsi="Segoe UI" w:cs="Segoe UI"/>
        </w:rPr>
        <w:t>+44 1992 805 478</w:t>
      </w:r>
    </w:p>
    <w:p w14:paraId="6990CF0E" w14:textId="77777777" w:rsidR="00BB1129" w:rsidRPr="00CC27CC" w:rsidRDefault="00BB1129" w:rsidP="00BB1129">
      <w:pPr>
        <w:rPr>
          <w:rFonts w:ascii="Segoe UI" w:hAnsi="Segoe UI" w:cs="Segoe UI"/>
        </w:rPr>
      </w:pPr>
      <w:r w:rsidRPr="00491F5D">
        <w:rPr>
          <w:rFonts w:ascii="Segoe UI" w:hAnsi="Segoe UI" w:cs="Segoe UI"/>
        </w:rPr>
        <w:t>Steph.RaikesCairns@chartco.com</w:t>
      </w:r>
    </w:p>
    <w:p w14:paraId="44E3FC53" w14:textId="77777777" w:rsidR="00BB1129" w:rsidRPr="00F024DE" w:rsidRDefault="00BB1129" w:rsidP="00F024DE">
      <w:pPr>
        <w:rPr>
          <w:rFonts w:ascii="Segoe UI" w:eastAsia="Times New Roman" w:hAnsi="Segoe UI" w:cs="Segoe UI"/>
        </w:rPr>
      </w:pPr>
    </w:p>
    <w:p w14:paraId="7A894902" w14:textId="77777777" w:rsidR="00F024DE" w:rsidRPr="00F024DE" w:rsidRDefault="00F024DE" w:rsidP="00F024DE">
      <w:pPr>
        <w:spacing w:before="240" w:after="240"/>
        <w:rPr>
          <w:rFonts w:ascii="Segoe UI" w:eastAsia="Times New Roman" w:hAnsi="Segoe UI" w:cs="Segoe UI"/>
        </w:rPr>
      </w:pPr>
      <w:r w:rsidRPr="00F024DE">
        <w:rPr>
          <w:rFonts w:ascii="Segoe UI" w:eastAsia="Times New Roman" w:hAnsi="Segoe UI" w:cs="Segoe UI"/>
          <w:b/>
          <w:bCs/>
          <w:color w:val="000000"/>
        </w:rPr>
        <w:t>About OneOcean</w:t>
      </w:r>
    </w:p>
    <w:p w14:paraId="7FC2BFB8" w14:textId="77777777" w:rsidR="00F024DE" w:rsidRPr="00F024DE" w:rsidRDefault="00F024DE" w:rsidP="00F024DE">
      <w:pPr>
        <w:spacing w:before="240" w:after="240"/>
        <w:rPr>
          <w:rFonts w:ascii="Segoe UI" w:eastAsia="Times New Roman" w:hAnsi="Segoe UI" w:cs="Segoe UI"/>
        </w:rPr>
      </w:pPr>
      <w:r w:rsidRPr="00F024DE">
        <w:rPr>
          <w:rFonts w:ascii="Segoe UI" w:eastAsia="Times New Roman" w:hAnsi="Segoe UI" w:cs="Segoe UI"/>
          <w:color w:val="000000"/>
        </w:rPr>
        <w:t>OneOcean was formed following the merger of ChartCo and Marine Press, and is now the largest single digital solutions company in the maritime industry. The business supports nearly 20,000 vessels in their regulatory compliance and navigational activities by providing innovative and integrated software solutions</w:t>
      </w:r>
      <w:r w:rsidR="00311C27" w:rsidRPr="00D31F73">
        <w:rPr>
          <w:rFonts w:ascii="Segoe UI" w:eastAsia="Times New Roman" w:hAnsi="Segoe UI" w:cs="Segoe UI"/>
          <w:color w:val="000000"/>
        </w:rPr>
        <w:t>,</w:t>
      </w:r>
      <w:r w:rsidRPr="00F024DE">
        <w:rPr>
          <w:rFonts w:ascii="Segoe UI" w:eastAsia="Times New Roman" w:hAnsi="Segoe UI" w:cs="Segoe UI"/>
          <w:color w:val="000000"/>
        </w:rPr>
        <w:t xml:space="preserve"> designed specifically for onboard and shoreside teams.</w:t>
      </w:r>
    </w:p>
    <w:p w14:paraId="6D41E88E" w14:textId="77777777" w:rsidR="00F024DE" w:rsidRPr="004040DD" w:rsidRDefault="00F024DE" w:rsidP="00F024DE">
      <w:pPr>
        <w:spacing w:before="120" w:after="120" w:line="280" w:lineRule="exact"/>
        <w:rPr>
          <w:rFonts w:ascii="Segoe UI" w:hAnsi="Segoe UI" w:cs="Segoe UI"/>
          <w:b/>
          <w:bCs/>
        </w:rPr>
      </w:pPr>
      <w:r w:rsidRPr="004040DD">
        <w:rPr>
          <w:rFonts w:ascii="Segoe UI" w:hAnsi="Segoe UI" w:cs="Segoe UI"/>
          <w:b/>
          <w:bCs/>
        </w:rPr>
        <w:t>About Thome Group</w:t>
      </w:r>
    </w:p>
    <w:p w14:paraId="14839363" w14:textId="77777777" w:rsidR="00F024DE" w:rsidRPr="00D31F73" w:rsidRDefault="00F024DE" w:rsidP="00D31F73">
      <w:pPr>
        <w:spacing w:before="120" w:after="120" w:line="280" w:lineRule="exact"/>
        <w:ind w:right="282"/>
        <w:contextualSpacing/>
        <w:rPr>
          <w:rFonts w:ascii="Segoe UI" w:hAnsi="Segoe UI" w:cs="Segoe UI"/>
        </w:rPr>
      </w:pPr>
      <w:r w:rsidRPr="00D31F73">
        <w:rPr>
          <w:rFonts w:ascii="Segoe UI" w:hAnsi="Segoe UI" w:cs="Segoe UI"/>
        </w:rPr>
        <w:t>Thome Group supplies fully integrated ship</w:t>
      </w:r>
      <w:r w:rsidR="00351627" w:rsidRPr="00D31F73">
        <w:rPr>
          <w:rFonts w:ascii="Segoe UI" w:hAnsi="Segoe UI" w:cs="Segoe UI"/>
        </w:rPr>
        <w:t>-</w:t>
      </w:r>
      <w:r w:rsidRPr="00D31F73">
        <w:rPr>
          <w:rFonts w:ascii="Segoe UI" w:hAnsi="Segoe UI" w:cs="Segoe UI"/>
        </w:rPr>
        <w:t>management services to the shipping and offshore sectors.</w:t>
      </w:r>
      <w:r w:rsidR="00D31F73" w:rsidRPr="00D31F73">
        <w:rPr>
          <w:rFonts w:ascii="Segoe UI" w:hAnsi="Segoe UI" w:cs="Segoe UI"/>
        </w:rPr>
        <w:t xml:space="preserve"> </w:t>
      </w:r>
      <w:r w:rsidRPr="00D31F73">
        <w:rPr>
          <w:rFonts w:ascii="Segoe UI" w:hAnsi="Segoe UI" w:cs="Segoe UI"/>
        </w:rPr>
        <w:t>From ship management to offshore structure managemen</w:t>
      </w:r>
      <w:r w:rsidR="00256647" w:rsidRPr="00D31F73">
        <w:rPr>
          <w:rFonts w:ascii="Segoe UI" w:hAnsi="Segoe UI" w:cs="Segoe UI"/>
        </w:rPr>
        <w:t>t</w:t>
      </w:r>
      <w:r w:rsidR="00351627" w:rsidRPr="00D31F73">
        <w:rPr>
          <w:rFonts w:ascii="Segoe UI" w:hAnsi="Segoe UI" w:cs="Segoe UI"/>
        </w:rPr>
        <w:t>,</w:t>
      </w:r>
      <w:r w:rsidRPr="00D31F73">
        <w:rPr>
          <w:rFonts w:ascii="Segoe UI" w:hAnsi="Segoe UI" w:cs="Segoe UI"/>
        </w:rPr>
        <w:t xml:space="preserve"> crewing and training</w:t>
      </w:r>
      <w:r w:rsidR="00351627" w:rsidRPr="00D31F73">
        <w:rPr>
          <w:rFonts w:ascii="Segoe UI" w:hAnsi="Segoe UI" w:cs="Segoe UI"/>
        </w:rPr>
        <w:t>,</w:t>
      </w:r>
      <w:r w:rsidRPr="00D31F73">
        <w:rPr>
          <w:rFonts w:ascii="Segoe UI" w:hAnsi="Segoe UI" w:cs="Segoe UI"/>
        </w:rPr>
        <w:t xml:space="preserve"> Thome offers a complete range of products and services essential in managing a wide range of marine assets worldwide. </w:t>
      </w:r>
    </w:p>
    <w:p w14:paraId="16BA03ED" w14:textId="77777777" w:rsidR="005F43F7" w:rsidRPr="00D31F73" w:rsidRDefault="005F43F7" w:rsidP="00F024DE">
      <w:pPr>
        <w:rPr>
          <w:rFonts w:ascii="Segoe UI" w:hAnsi="Segoe UI" w:cs="Segoe UI"/>
        </w:rPr>
      </w:pPr>
    </w:p>
    <w:p w14:paraId="79354F18" w14:textId="77777777" w:rsidR="00B95B13" w:rsidRPr="00D31F73" w:rsidRDefault="005F43F7" w:rsidP="00F024DE">
      <w:pPr>
        <w:rPr>
          <w:rFonts w:ascii="Segoe UI" w:hAnsi="Segoe UI" w:cs="Segoe UI"/>
        </w:rPr>
      </w:pPr>
      <w:r w:rsidRPr="00D31F73">
        <w:rPr>
          <w:rFonts w:ascii="Segoe UI" w:hAnsi="Segoe UI" w:cs="Segoe UI"/>
        </w:rPr>
        <w:t>Thome Group has received three major awards in 2019</w:t>
      </w:r>
      <w:r w:rsidR="00B95B13" w:rsidRPr="00D31F73">
        <w:rPr>
          <w:rFonts w:ascii="Segoe UI" w:hAnsi="Segoe UI" w:cs="Segoe UI"/>
        </w:rPr>
        <w:t>:</w:t>
      </w:r>
      <w:r w:rsidRPr="00D31F73">
        <w:rPr>
          <w:rFonts w:ascii="Segoe UI" w:hAnsi="Segoe UI" w:cs="Segoe UI"/>
        </w:rPr>
        <w:t xml:space="preserve"> Tanker Shipping &amp; Trade’s Environmental Award</w:t>
      </w:r>
      <w:r w:rsidR="00B95B13" w:rsidRPr="00D31F73">
        <w:rPr>
          <w:rFonts w:ascii="Segoe UI" w:hAnsi="Segoe UI" w:cs="Segoe UI"/>
        </w:rPr>
        <w:t xml:space="preserve">, </w:t>
      </w:r>
      <w:r w:rsidRPr="00D31F73">
        <w:rPr>
          <w:rFonts w:ascii="Segoe UI" w:hAnsi="Segoe UI" w:cs="Segoe UI"/>
        </w:rPr>
        <w:t>the Excellence in Maritime Services/Ship Management trophy from the Lloyds List Asia Pacific Awards</w:t>
      </w:r>
      <w:r w:rsidR="00B95B13" w:rsidRPr="00D31F73">
        <w:rPr>
          <w:rFonts w:ascii="Segoe UI" w:hAnsi="Segoe UI" w:cs="Segoe UI"/>
        </w:rPr>
        <w:t xml:space="preserve"> and Seatrade Maritime Asia Awards’ Ship Manager of the Year.</w:t>
      </w:r>
    </w:p>
    <w:p w14:paraId="0D284E2C" w14:textId="77777777" w:rsidR="005F43F7" w:rsidRPr="00D31F73" w:rsidRDefault="005F43F7" w:rsidP="00F024DE">
      <w:r w:rsidRPr="00D31F73">
        <w:rPr>
          <w:rFonts w:ascii="Segoe UI" w:hAnsi="Segoe UI" w:cs="Segoe UI"/>
        </w:rPr>
        <w:t xml:space="preserve"> </w:t>
      </w:r>
    </w:p>
    <w:sectPr w:rsidR="005F43F7" w:rsidRPr="00D31F73">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5BE51" w14:textId="77777777" w:rsidR="00BB1129" w:rsidRDefault="00BB1129" w:rsidP="00BB1129">
      <w:r>
        <w:separator/>
      </w:r>
    </w:p>
  </w:endnote>
  <w:endnote w:type="continuationSeparator" w:id="0">
    <w:p w14:paraId="09780431" w14:textId="77777777" w:rsidR="00BB1129" w:rsidRDefault="00BB1129" w:rsidP="00BB1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847E8" w14:textId="77777777" w:rsidR="00BB1129" w:rsidRDefault="00BB1129" w:rsidP="00BB1129">
      <w:r>
        <w:separator/>
      </w:r>
    </w:p>
  </w:footnote>
  <w:footnote w:type="continuationSeparator" w:id="0">
    <w:p w14:paraId="47573CB5" w14:textId="77777777" w:rsidR="00BB1129" w:rsidRDefault="00BB1129" w:rsidP="00BB1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10922" w14:textId="10CCF3C0" w:rsidR="00BB1129" w:rsidRDefault="00BB1129">
    <w:pPr>
      <w:pStyle w:val="Header"/>
    </w:pPr>
    <w:r>
      <w:rPr>
        <w:noProof/>
      </w:rPr>
      <w:drawing>
        <wp:anchor distT="0" distB="0" distL="114300" distR="114300" simplePos="0" relativeHeight="251658240" behindDoc="0" locked="0" layoutInCell="1" allowOverlap="1" wp14:anchorId="21AFB942" wp14:editId="44EA83E4">
          <wp:simplePos x="0" y="0"/>
          <wp:positionH relativeFrom="margin">
            <wp:posOffset>3448050</wp:posOffset>
          </wp:positionH>
          <wp:positionV relativeFrom="paragraph">
            <wp:posOffset>-87630</wp:posOffset>
          </wp:positionV>
          <wp:extent cx="2275205" cy="378460"/>
          <wp:effectExtent l="0" t="0" r="0" b="2540"/>
          <wp:wrapThrough wrapText="bothSides">
            <wp:wrapPolygon edited="0">
              <wp:start x="362" y="0"/>
              <wp:lineTo x="0" y="3262"/>
              <wp:lineTo x="0" y="16309"/>
              <wp:lineTo x="362" y="20658"/>
              <wp:lineTo x="543" y="20658"/>
              <wp:lineTo x="21341" y="20658"/>
              <wp:lineTo x="21341" y="3262"/>
              <wp:lineTo x="11394" y="0"/>
              <wp:lineTo x="362"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colouroneocean2020.png"/>
                  <pic:cNvPicPr/>
                </pic:nvPicPr>
                <pic:blipFill>
                  <a:blip r:embed="rId1">
                    <a:extLst>
                      <a:ext uri="{28A0092B-C50C-407E-A947-70E740481C1C}">
                        <a14:useLocalDpi xmlns:a14="http://schemas.microsoft.com/office/drawing/2010/main" val="0"/>
                      </a:ext>
                    </a:extLst>
                  </a:blip>
                  <a:stretch>
                    <a:fillRect/>
                  </a:stretch>
                </pic:blipFill>
                <pic:spPr>
                  <a:xfrm>
                    <a:off x="0" y="0"/>
                    <a:ext cx="2275205" cy="37846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4DE"/>
    <w:rsid w:val="00067BA9"/>
    <w:rsid w:val="002106C1"/>
    <w:rsid w:val="00256647"/>
    <w:rsid w:val="00311C27"/>
    <w:rsid w:val="00351627"/>
    <w:rsid w:val="003A506F"/>
    <w:rsid w:val="004040DD"/>
    <w:rsid w:val="0051013D"/>
    <w:rsid w:val="005F43F7"/>
    <w:rsid w:val="00603A0D"/>
    <w:rsid w:val="00840334"/>
    <w:rsid w:val="0086454B"/>
    <w:rsid w:val="00A830AE"/>
    <w:rsid w:val="00B500E3"/>
    <w:rsid w:val="00B95B13"/>
    <w:rsid w:val="00BB1129"/>
    <w:rsid w:val="00D31F73"/>
    <w:rsid w:val="00E8343F"/>
    <w:rsid w:val="00F02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F4F542"/>
  <w15:chartTrackingRefBased/>
  <w15:docId w15:val="{0BC227F0-CCAC-4857-A0A9-56DF0CB01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24DE"/>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24DE"/>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5F43F7"/>
    <w:rPr>
      <w:b/>
      <w:bCs/>
    </w:rPr>
  </w:style>
  <w:style w:type="paragraph" w:styleId="Header">
    <w:name w:val="header"/>
    <w:basedOn w:val="Normal"/>
    <w:link w:val="HeaderChar"/>
    <w:uiPriority w:val="99"/>
    <w:unhideWhenUsed/>
    <w:rsid w:val="00BB1129"/>
    <w:pPr>
      <w:tabs>
        <w:tab w:val="center" w:pos="4513"/>
        <w:tab w:val="right" w:pos="9026"/>
      </w:tabs>
    </w:pPr>
  </w:style>
  <w:style w:type="character" w:customStyle="1" w:styleId="HeaderChar">
    <w:name w:val="Header Char"/>
    <w:basedOn w:val="DefaultParagraphFont"/>
    <w:link w:val="Header"/>
    <w:uiPriority w:val="99"/>
    <w:rsid w:val="00BB1129"/>
    <w:rPr>
      <w:rFonts w:ascii="Calibri" w:hAnsi="Calibri" w:cs="Calibri"/>
      <w:lang w:eastAsia="en-GB"/>
    </w:rPr>
  </w:style>
  <w:style w:type="paragraph" w:styleId="Footer">
    <w:name w:val="footer"/>
    <w:basedOn w:val="Normal"/>
    <w:link w:val="FooterChar"/>
    <w:uiPriority w:val="99"/>
    <w:unhideWhenUsed/>
    <w:rsid w:val="00BB1129"/>
    <w:pPr>
      <w:tabs>
        <w:tab w:val="center" w:pos="4513"/>
        <w:tab w:val="right" w:pos="9026"/>
      </w:tabs>
    </w:pPr>
  </w:style>
  <w:style w:type="character" w:customStyle="1" w:styleId="FooterChar">
    <w:name w:val="Footer Char"/>
    <w:basedOn w:val="DefaultParagraphFont"/>
    <w:link w:val="Footer"/>
    <w:uiPriority w:val="99"/>
    <w:rsid w:val="00BB1129"/>
    <w:rPr>
      <w:rFonts w:ascii="Calibri" w:hAnsi="Calibri" w:cs="Calibri"/>
      <w:lang w:eastAsia="en-GB"/>
    </w:rPr>
  </w:style>
  <w:style w:type="character" w:styleId="CommentReference">
    <w:name w:val="annotation reference"/>
    <w:basedOn w:val="DefaultParagraphFont"/>
    <w:uiPriority w:val="99"/>
    <w:semiHidden/>
    <w:unhideWhenUsed/>
    <w:rsid w:val="002106C1"/>
    <w:rPr>
      <w:sz w:val="16"/>
      <w:szCs w:val="16"/>
    </w:rPr>
  </w:style>
  <w:style w:type="paragraph" w:styleId="CommentText">
    <w:name w:val="annotation text"/>
    <w:basedOn w:val="Normal"/>
    <w:link w:val="CommentTextChar"/>
    <w:uiPriority w:val="99"/>
    <w:semiHidden/>
    <w:unhideWhenUsed/>
    <w:rsid w:val="002106C1"/>
    <w:rPr>
      <w:sz w:val="20"/>
      <w:szCs w:val="20"/>
    </w:rPr>
  </w:style>
  <w:style w:type="character" w:customStyle="1" w:styleId="CommentTextChar">
    <w:name w:val="Comment Text Char"/>
    <w:basedOn w:val="DefaultParagraphFont"/>
    <w:link w:val="CommentText"/>
    <w:uiPriority w:val="99"/>
    <w:semiHidden/>
    <w:rsid w:val="002106C1"/>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2106C1"/>
    <w:rPr>
      <w:b/>
      <w:bCs/>
    </w:rPr>
  </w:style>
  <w:style w:type="character" w:customStyle="1" w:styleId="CommentSubjectChar">
    <w:name w:val="Comment Subject Char"/>
    <w:basedOn w:val="CommentTextChar"/>
    <w:link w:val="CommentSubject"/>
    <w:uiPriority w:val="99"/>
    <w:semiHidden/>
    <w:rsid w:val="002106C1"/>
    <w:rPr>
      <w:rFonts w:ascii="Calibri" w:hAnsi="Calibri" w:cs="Calibri"/>
      <w:b/>
      <w:bCs/>
      <w:sz w:val="20"/>
      <w:szCs w:val="20"/>
      <w:lang w:eastAsia="en-GB"/>
    </w:rPr>
  </w:style>
  <w:style w:type="paragraph" w:styleId="BalloonText">
    <w:name w:val="Balloon Text"/>
    <w:basedOn w:val="Normal"/>
    <w:link w:val="BalloonTextChar"/>
    <w:uiPriority w:val="99"/>
    <w:semiHidden/>
    <w:unhideWhenUsed/>
    <w:rsid w:val="002106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6C1"/>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644023">
      <w:bodyDiv w:val="1"/>
      <w:marLeft w:val="0"/>
      <w:marRight w:val="0"/>
      <w:marTop w:val="0"/>
      <w:marBottom w:val="0"/>
      <w:divBdr>
        <w:top w:val="none" w:sz="0" w:space="0" w:color="auto"/>
        <w:left w:val="none" w:sz="0" w:space="0" w:color="auto"/>
        <w:bottom w:val="none" w:sz="0" w:space="0" w:color="auto"/>
        <w:right w:val="none" w:sz="0" w:space="0" w:color="auto"/>
      </w:divBdr>
    </w:div>
    <w:div w:id="650866563">
      <w:bodyDiv w:val="1"/>
      <w:marLeft w:val="0"/>
      <w:marRight w:val="0"/>
      <w:marTop w:val="0"/>
      <w:marBottom w:val="0"/>
      <w:divBdr>
        <w:top w:val="none" w:sz="0" w:space="0" w:color="auto"/>
        <w:left w:val="none" w:sz="0" w:space="0" w:color="auto"/>
        <w:bottom w:val="none" w:sz="0" w:space="0" w:color="auto"/>
        <w:right w:val="none" w:sz="0" w:space="0" w:color="auto"/>
      </w:divBdr>
    </w:div>
    <w:div w:id="207273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Roche</dc:creator>
  <cp:keywords/>
  <dc:description/>
  <cp:lastModifiedBy>Linda Hamstig</cp:lastModifiedBy>
  <cp:revision>2</cp:revision>
  <dcterms:created xsi:type="dcterms:W3CDTF">2019-12-16T10:03:00Z</dcterms:created>
  <dcterms:modified xsi:type="dcterms:W3CDTF">2019-12-16T10:03:00Z</dcterms:modified>
</cp:coreProperties>
</file>