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A0" w:rsidRPr="00113E70" w:rsidRDefault="00E65FA0" w:rsidP="0095048F">
      <w:pPr>
        <w:rPr>
          <w:rStyle w:val="HTML-skrivmaskin"/>
          <w:rFonts w:asciiTheme="minorHAnsi" w:eastAsiaTheme="minorHAnsi" w:hAnsiTheme="minorHAnsi" w:cstheme="minorHAnsi"/>
          <w:b/>
          <w:bCs/>
          <w:sz w:val="24"/>
          <w:szCs w:val="24"/>
        </w:rPr>
      </w:pPr>
    </w:p>
    <w:p w:rsid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Pressmeddelande 161216</w:t>
      </w:r>
    </w:p>
    <w:p w:rsidR="00113E70" w:rsidRDefault="00113E70" w:rsidP="00113E70">
      <w:pPr>
        <w:shd w:val="clear" w:color="auto" w:fill="FFFFFF"/>
        <w:spacing w:after="150" w:line="240" w:lineRule="auto"/>
        <w:rPr>
          <w:rFonts w:eastAsia="Times New Roman" w:cstheme="minorHAnsi"/>
          <w:szCs w:val="24"/>
          <w:lang w:eastAsia="sv-SE"/>
        </w:rPr>
      </w:pPr>
      <w:r>
        <w:rPr>
          <w:rFonts w:eastAsia="Times New Roman" w:cstheme="minorHAnsi"/>
          <w:szCs w:val="24"/>
          <w:lang w:eastAsia="sv-SE"/>
        </w:rPr>
        <w:t>Stadsmuseet/Mynewdesk</w:t>
      </w:r>
    </w:p>
    <w:p w:rsidR="00113E70" w:rsidRPr="00113E70" w:rsidRDefault="00113E70" w:rsidP="00113E70">
      <w:pPr>
        <w:shd w:val="clear" w:color="auto" w:fill="FFFFFF"/>
        <w:spacing w:after="150" w:line="240" w:lineRule="auto"/>
        <w:rPr>
          <w:rFonts w:eastAsia="Times New Roman" w:cstheme="minorHAnsi"/>
          <w:szCs w:val="24"/>
          <w:lang w:eastAsia="sv-SE"/>
        </w:rPr>
      </w:pPr>
    </w:p>
    <w:p w:rsidR="00113E70" w:rsidRPr="00113E70" w:rsidRDefault="00113E70" w:rsidP="00113E70">
      <w:pPr>
        <w:shd w:val="clear" w:color="auto" w:fill="FFFFFF"/>
        <w:spacing w:after="150" w:line="240" w:lineRule="auto"/>
        <w:rPr>
          <w:rFonts w:eastAsia="Times New Roman" w:cstheme="minorHAnsi"/>
          <w:szCs w:val="24"/>
          <w:lang w:eastAsia="sv-SE"/>
        </w:rPr>
      </w:pPr>
    </w:p>
    <w:p w:rsidR="00113E70" w:rsidRPr="00113E70" w:rsidRDefault="00113E70" w:rsidP="00113E70">
      <w:pPr>
        <w:shd w:val="clear" w:color="auto" w:fill="FFFFFF"/>
        <w:spacing w:after="150" w:line="240" w:lineRule="auto"/>
        <w:rPr>
          <w:rFonts w:eastAsia="Times New Roman" w:cstheme="minorHAnsi"/>
          <w:b/>
          <w:szCs w:val="24"/>
          <w:lang w:eastAsia="sv-SE"/>
        </w:rPr>
      </w:pPr>
      <w:r w:rsidRPr="00113E70">
        <w:rPr>
          <w:rFonts w:eastAsia="Times New Roman" w:cstheme="minorHAnsi"/>
          <w:b/>
          <w:szCs w:val="24"/>
          <w:lang w:eastAsia="sv-SE"/>
        </w:rPr>
        <w:t>Stockholmsskildraren Fogelström får jubileumsår 2017</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Ingen har skildrat Stockholm som författaren Per Anders Fogelström. Boken "Mina drömmars stad" känner många till men han arbetade också aktivt mot rasism, var engagerad i fredsrörelsen och värnade om ungdomar. Som forskare bidrog han också till att lyfta fram nytt och viktigt material om tidigare förbisedda människor och förhållanden i Stockholm. Den 22 augusti 2017 skulle han ha fyllt 100 år.</w:t>
      </w:r>
    </w:p>
    <w:p w:rsid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Att Per Anders Fogelström har blivit en så känd och älskad författare beror nog på att han är så mångsidig. Han är något av en renässansmänniska, fast i 1900-talstappning. Han hade ständigt något i görningen och engagerade sig i de stora samtidsdebatterna. </w:t>
      </w:r>
    </w:p>
    <w:p w:rsidR="00174B89" w:rsidRDefault="00174B89" w:rsidP="00113E70">
      <w:pPr>
        <w:shd w:val="clear" w:color="auto" w:fill="FFFFFF"/>
        <w:spacing w:after="150" w:line="240" w:lineRule="auto"/>
        <w:rPr>
          <w:rFonts w:eastAsia="Times New Roman" w:cstheme="minorHAnsi"/>
          <w:szCs w:val="24"/>
          <w:lang w:eastAsia="sv-SE"/>
        </w:rPr>
      </w:pPr>
      <w:bookmarkStart w:id="0" w:name="_GoBack"/>
      <w:r>
        <w:rPr>
          <w:rFonts w:eastAsia="Times New Roman" w:cstheme="minorHAnsi"/>
          <w:szCs w:val="24"/>
          <w:lang w:eastAsia="sv-SE"/>
        </w:rPr>
        <w:t>Författaren själv skriver såhär:</w:t>
      </w:r>
    </w:p>
    <w:p w:rsidR="00174B89" w:rsidRPr="00174B89" w:rsidRDefault="00174B89" w:rsidP="00174B89">
      <w:pPr>
        <w:shd w:val="clear" w:color="auto" w:fill="FFFFFF"/>
        <w:spacing w:after="150" w:line="240" w:lineRule="auto"/>
        <w:rPr>
          <w:rFonts w:eastAsia="Times New Roman" w:cstheme="minorHAnsi"/>
          <w:szCs w:val="24"/>
          <w:lang w:eastAsia="sv-SE"/>
        </w:rPr>
      </w:pPr>
      <w:r w:rsidRPr="00174B89">
        <w:rPr>
          <w:rFonts w:eastAsia="Times New Roman" w:cstheme="minorHAnsi"/>
          <w:szCs w:val="24"/>
          <w:lang w:eastAsia="sv-SE"/>
        </w:rPr>
        <w:t xml:space="preserve">”Det var i början av 1945 som mitt intresse för nuets bakgrund blev så stort att jag började samla fakta om min omgivning, </w:t>
      </w:r>
      <w:proofErr w:type="spellStart"/>
      <w:r w:rsidRPr="00174B89">
        <w:rPr>
          <w:rFonts w:eastAsia="Times New Roman" w:cstheme="minorHAnsi"/>
          <w:szCs w:val="24"/>
          <w:lang w:eastAsia="sv-SE"/>
        </w:rPr>
        <w:t>Stockholmiana</w:t>
      </w:r>
      <w:proofErr w:type="spellEnd"/>
      <w:r w:rsidRPr="00174B89">
        <w:rPr>
          <w:rFonts w:eastAsia="Times New Roman" w:cstheme="minorHAnsi"/>
          <w:szCs w:val="24"/>
          <w:lang w:eastAsia="sv-SE"/>
        </w:rPr>
        <w:t>. Till att börja med i blygsam omfattning, helt för eget bruk, som en hobby, utan någon tanke på att utnyttja materialet i skrivandet. Länge ville jag fortfarande endast berätta om nuet. Allt annat skulle ha varit ett svek. Men medan åren gick hände något märkligt. De gamla skrifterna, klippen och bilderna började prassla och dofta. De levde – och berättade en historia som kändes viktig och var ganska okänd.”</w:t>
      </w:r>
    </w:p>
    <w:p w:rsidR="00174B89" w:rsidRPr="00113E70" w:rsidRDefault="00174B89" w:rsidP="00174B89">
      <w:pPr>
        <w:shd w:val="clear" w:color="auto" w:fill="FFFFFF"/>
        <w:spacing w:after="150" w:line="240" w:lineRule="auto"/>
        <w:rPr>
          <w:rFonts w:eastAsia="Times New Roman" w:cstheme="minorHAnsi"/>
          <w:szCs w:val="24"/>
          <w:lang w:eastAsia="sv-SE"/>
        </w:rPr>
      </w:pPr>
      <w:r w:rsidRPr="00174B89">
        <w:rPr>
          <w:rFonts w:eastAsia="Times New Roman" w:cstheme="minorHAnsi"/>
          <w:szCs w:val="24"/>
          <w:lang w:eastAsia="sv-SE"/>
        </w:rPr>
        <w:t>Ur kapitlet ”Författaren själv” av Fogelström ur ”Röster om Per Anders Fogelström”</w:t>
      </w:r>
    </w:p>
    <w:bookmarkEnd w:id="0"/>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Fogelströms engagemang berör frågor som fortsatt idag är högaktuella. Hur vill vi att staden ska utvecklas? Hur är vardagen som nyinflyttad? Vad kan vi lära oss av historien? Vilka grupperingar i samhället påverkar oss? Hur tar vi tillvara på ungdomars engagemang och hur kan vi få en värld som känns trygg och säker?</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Stockholms stad vill uppmärksamma hans samlade verk under 2017 och arrangörer runtom i Stockholm kommer bjuda på en mängd olika evenemang under året. Från teater till stadsvandringar, föreläsningar, skolprojekt, en helt ny bok av Fogelström och nya sätt att uppleva Stockholm i nutid.</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Sajten fogelström2017.se lanseras i dagarna där mer om året och evenemangen presenteras.</w:t>
      </w:r>
    </w:p>
    <w:p w:rsidR="00113E70" w:rsidRPr="00113E70" w:rsidRDefault="00113E70" w:rsidP="00113E70">
      <w:pPr>
        <w:shd w:val="clear" w:color="auto" w:fill="FFFFFF"/>
        <w:spacing w:after="150" w:line="240" w:lineRule="auto"/>
        <w:rPr>
          <w:rFonts w:eastAsia="Times New Roman" w:cstheme="minorHAnsi"/>
          <w:szCs w:val="24"/>
          <w:lang w:eastAsia="sv-SE"/>
        </w:rPr>
      </w:pPr>
      <w:proofErr w:type="spellStart"/>
      <w:r w:rsidRPr="00113E70">
        <w:rPr>
          <w:rFonts w:eastAsia="Times New Roman" w:cstheme="minorHAnsi"/>
          <w:szCs w:val="24"/>
          <w:lang w:eastAsia="sv-SE"/>
        </w:rPr>
        <w:t>facebook</w:t>
      </w:r>
      <w:proofErr w:type="spellEnd"/>
      <w:r w:rsidRPr="00113E70">
        <w:rPr>
          <w:rFonts w:eastAsia="Times New Roman" w:cstheme="minorHAnsi"/>
          <w:szCs w:val="24"/>
          <w:lang w:eastAsia="sv-SE"/>
        </w:rPr>
        <w:t xml:space="preserve">: Fogelströmåret </w:t>
      </w:r>
    </w:p>
    <w:p w:rsidR="00113E70" w:rsidRPr="00113E70" w:rsidRDefault="00113E70" w:rsidP="00113E70">
      <w:pPr>
        <w:shd w:val="clear" w:color="auto" w:fill="FFFFFF"/>
        <w:spacing w:after="150" w:line="240" w:lineRule="auto"/>
        <w:rPr>
          <w:rFonts w:eastAsia="Times New Roman" w:cstheme="minorHAnsi"/>
          <w:szCs w:val="24"/>
          <w:lang w:eastAsia="sv-SE"/>
        </w:rPr>
      </w:pPr>
      <w:proofErr w:type="spellStart"/>
      <w:r w:rsidRPr="00113E70">
        <w:rPr>
          <w:rFonts w:eastAsia="Times New Roman" w:cstheme="minorHAnsi"/>
          <w:szCs w:val="24"/>
          <w:lang w:eastAsia="sv-SE"/>
        </w:rPr>
        <w:t>instagram</w:t>
      </w:r>
      <w:proofErr w:type="spellEnd"/>
      <w:r w:rsidRPr="00113E70">
        <w:rPr>
          <w:rFonts w:eastAsia="Times New Roman" w:cstheme="minorHAnsi"/>
          <w:szCs w:val="24"/>
          <w:lang w:eastAsia="sv-SE"/>
        </w:rPr>
        <w:t>: #</w:t>
      </w:r>
      <w:proofErr w:type="spellStart"/>
      <w:r w:rsidRPr="00113E70">
        <w:rPr>
          <w:rFonts w:eastAsia="Times New Roman" w:cstheme="minorHAnsi"/>
          <w:szCs w:val="24"/>
          <w:lang w:eastAsia="sv-SE"/>
        </w:rPr>
        <w:t>fogelstromaret</w:t>
      </w:r>
      <w:proofErr w:type="spellEnd"/>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Projektet samordnas av Stadsmuseet tillsammans med representanter från Stadsbiblioteket, Kulturhuset Stadsteatern, Stadsledningskontoret, Samfundet S:t Erik, Utbildningsförvaltningen och Fogelströmsällskapet.</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Fogelströmsällskapets ordförande Kent Josefsson delar några tankar om visionen för året: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Att minnet av Per Anders Fogelströms person, författarskap och kulturgärning hålls levande och stimulerar till läsning av alla hans romaner och faktaböcker. Kunskapen om vägen till nuet som Fogelström förmedlar i sina Stockholmsromaner sprids framför allt till yngre generationer för att ge dem perspektiv på dagens samhälle.”</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lastRenderedPageBreak/>
        <w:t xml:space="preserve">Ett urval av citat: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”Pojken drömde.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Staden väntade.”</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(Ur Mina drömmars stad)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Staden blir aldrig färdig, fullbordad.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Den förvandlas oavbrutet, förnyas och förändras.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Samtidigt är den evig, på något sätt finns allt</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det förgångna kvar, lagrat.</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(Ur Stad i världen)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Vad som än händer: försiktighet, ömsinthet.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Det är en vädjan, en bön.</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(S. 141. Ett berg vid </w:t>
      </w:r>
      <w:proofErr w:type="gramStart"/>
      <w:r w:rsidRPr="00113E70">
        <w:rPr>
          <w:rFonts w:eastAsia="Times New Roman" w:cstheme="minorHAnsi"/>
          <w:szCs w:val="24"/>
          <w:lang w:eastAsia="sv-SE"/>
        </w:rPr>
        <w:t>vattnet :</w:t>
      </w:r>
      <w:proofErr w:type="gramEnd"/>
      <w:r w:rsidRPr="00113E70">
        <w:rPr>
          <w:rFonts w:eastAsia="Times New Roman" w:cstheme="minorHAnsi"/>
          <w:szCs w:val="24"/>
          <w:lang w:eastAsia="sv-SE"/>
        </w:rPr>
        <w:t xml:space="preserve"> en bok om Fjällgatan och trakten däromkring)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Staden var invandrarnas, om de inte funnits skulle den väl ha tynat bort…</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De och deras efterkommande var med och byggde staden, var en del av den.</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(Ur Stad i världen)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Hon kände att staden låg i världen,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att världen angick henne, att hon </w:t>
      </w:r>
    </w:p>
    <w:p w:rsidR="00113E70" w:rsidRPr="00113E70" w:rsidRDefault="00113E70" w:rsidP="00113E70">
      <w:pPr>
        <w:shd w:val="clear" w:color="auto" w:fill="FFFFFF"/>
        <w:spacing w:after="150" w:line="240" w:lineRule="auto"/>
        <w:rPr>
          <w:rFonts w:eastAsia="Times New Roman" w:cstheme="minorHAnsi"/>
          <w:szCs w:val="24"/>
          <w:lang w:eastAsia="sv-SE"/>
        </w:rPr>
      </w:pPr>
      <w:proofErr w:type="gramStart"/>
      <w:r w:rsidRPr="00113E70">
        <w:rPr>
          <w:rFonts w:eastAsia="Times New Roman" w:cstheme="minorHAnsi"/>
          <w:szCs w:val="24"/>
          <w:lang w:eastAsia="sv-SE"/>
        </w:rPr>
        <w:t>måste våga vandra ut i den.</w:t>
      </w:r>
      <w:proofErr w:type="gramEnd"/>
      <w:r w:rsidRPr="00113E70">
        <w:rPr>
          <w:rFonts w:eastAsia="Times New Roman" w:cstheme="minorHAnsi"/>
          <w:szCs w:val="24"/>
          <w:lang w:eastAsia="sv-SE"/>
        </w:rPr>
        <w:t xml:space="preserve">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Att man måste våga vara hemma.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Flickan drömde. Världen väntade.</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(Ur Stad i världen)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Han skulle aldrig bli den han varit förr. Sommaren</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med Monika hade förvandlat honom helt.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Hade öppnat fack inom honom vars</w:t>
      </w:r>
    </w:p>
    <w:p w:rsidR="00113E70" w:rsidRPr="00113E70" w:rsidRDefault="00113E70" w:rsidP="00113E70">
      <w:pPr>
        <w:shd w:val="clear" w:color="auto" w:fill="FFFFFF"/>
        <w:spacing w:after="150" w:line="240" w:lineRule="auto"/>
        <w:rPr>
          <w:rFonts w:eastAsia="Times New Roman" w:cstheme="minorHAnsi"/>
          <w:szCs w:val="24"/>
          <w:lang w:eastAsia="sv-SE"/>
        </w:rPr>
      </w:pPr>
      <w:proofErr w:type="gramStart"/>
      <w:r w:rsidRPr="00113E70">
        <w:rPr>
          <w:rFonts w:eastAsia="Times New Roman" w:cstheme="minorHAnsi"/>
          <w:szCs w:val="24"/>
          <w:lang w:eastAsia="sv-SE"/>
        </w:rPr>
        <w:t>existens han inte anat tidigare.</w:t>
      </w:r>
      <w:proofErr w:type="gramEnd"/>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(Ur sommaren med Monika)</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lastRenderedPageBreak/>
        <w:t xml:space="preserve">Undertecknad önskar meddela att jag i händelse av inkallelse eller krig kommer vägra bära vapen.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Om närmare motivering önskas står jag gärna till tjänst med skriftlig eller muntlig sådan. </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 xml:space="preserve">(S. 245. Per Anders Fogelström: ett liv för litteraturen, freden och </w:t>
      </w:r>
      <w:proofErr w:type="gramStart"/>
      <w:r w:rsidRPr="00113E70">
        <w:rPr>
          <w:rFonts w:eastAsia="Times New Roman" w:cstheme="minorHAnsi"/>
          <w:szCs w:val="24"/>
          <w:lang w:eastAsia="sv-SE"/>
        </w:rPr>
        <w:t>miljön / av</w:t>
      </w:r>
      <w:proofErr w:type="gramEnd"/>
      <w:r w:rsidRPr="00113E70">
        <w:rPr>
          <w:rFonts w:eastAsia="Times New Roman" w:cstheme="minorHAnsi"/>
          <w:szCs w:val="24"/>
          <w:lang w:eastAsia="sv-SE"/>
        </w:rPr>
        <w:t xml:space="preserve"> Karl-Olof Andersson)</w:t>
      </w:r>
    </w:p>
    <w:p w:rsidR="00113E70" w:rsidRPr="00113E70" w:rsidRDefault="00113E70" w:rsidP="00113E70">
      <w:pPr>
        <w:shd w:val="clear" w:color="auto" w:fill="FFFFFF"/>
        <w:spacing w:after="150" w:line="240" w:lineRule="auto"/>
        <w:rPr>
          <w:rFonts w:eastAsia="Times New Roman" w:cstheme="minorHAnsi"/>
          <w:szCs w:val="24"/>
          <w:lang w:eastAsia="sv-SE"/>
        </w:rPr>
      </w:pPr>
    </w:p>
    <w:p w:rsidR="00113E70" w:rsidRPr="00113E70" w:rsidRDefault="00113E70" w:rsidP="00113E70">
      <w:pPr>
        <w:shd w:val="clear" w:color="auto" w:fill="FFFFFF"/>
        <w:spacing w:after="150" w:line="240" w:lineRule="auto"/>
        <w:rPr>
          <w:rFonts w:eastAsia="Times New Roman" w:cstheme="minorHAnsi"/>
          <w:szCs w:val="24"/>
          <w:lang w:eastAsia="sv-SE"/>
        </w:rPr>
      </w:pP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b/>
          <w:bCs/>
          <w:szCs w:val="24"/>
          <w:lang w:eastAsia="sv-SE"/>
        </w:rPr>
        <w:t>För intervjuer:</w:t>
      </w:r>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Ann-Charlotte Backlund, Stadsantikvarie och museichef Stadsmuseet</w:t>
      </w:r>
      <w:r w:rsidRPr="00113E70">
        <w:rPr>
          <w:rFonts w:eastAsia="Times New Roman" w:cstheme="minorHAnsi"/>
          <w:szCs w:val="24"/>
          <w:lang w:eastAsia="sv-SE"/>
        </w:rPr>
        <w:br/>
        <w:t xml:space="preserve">08-508 315 60, </w:t>
      </w:r>
      <w:hyperlink r:id="rId9" w:history="1">
        <w:r w:rsidRPr="00113E70">
          <w:rPr>
            <w:rFonts w:eastAsia="Times New Roman" w:cstheme="minorHAnsi"/>
            <w:szCs w:val="24"/>
            <w:lang w:eastAsia="sv-SE"/>
          </w:rPr>
          <w:t>ann-charlotte.backlund@stockholm.se</w:t>
        </w:r>
      </w:hyperlink>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szCs w:val="24"/>
          <w:lang w:eastAsia="sv-SE"/>
        </w:rPr>
        <w:t>Kent Josefsson, ordförande Sällskapet Per Anders Fogelströms Vänner</w:t>
      </w:r>
      <w:r w:rsidRPr="00113E70">
        <w:rPr>
          <w:rFonts w:eastAsia="Times New Roman" w:cstheme="minorHAnsi"/>
          <w:szCs w:val="24"/>
          <w:lang w:eastAsia="sv-SE"/>
        </w:rPr>
        <w:br/>
        <w:t xml:space="preserve">070-584 74 09, </w:t>
      </w:r>
      <w:hyperlink r:id="rId10" w:history="1">
        <w:r w:rsidRPr="00113E70">
          <w:rPr>
            <w:rFonts w:eastAsia="Times New Roman" w:cstheme="minorHAnsi"/>
            <w:szCs w:val="24"/>
            <w:lang w:eastAsia="sv-SE"/>
          </w:rPr>
          <w:t>kjosef@telia.com</w:t>
        </w:r>
      </w:hyperlink>
    </w:p>
    <w:p w:rsidR="00113E70" w:rsidRPr="00113E70" w:rsidRDefault="00113E70" w:rsidP="00113E70">
      <w:pPr>
        <w:shd w:val="clear" w:color="auto" w:fill="FFFFFF"/>
        <w:spacing w:after="150" w:line="240" w:lineRule="auto"/>
        <w:rPr>
          <w:rFonts w:eastAsia="Times New Roman" w:cstheme="minorHAnsi"/>
          <w:szCs w:val="24"/>
          <w:lang w:eastAsia="sv-SE"/>
        </w:rPr>
      </w:pPr>
      <w:r w:rsidRPr="00113E70">
        <w:rPr>
          <w:rFonts w:eastAsia="Times New Roman" w:cstheme="minorHAnsi"/>
          <w:b/>
          <w:bCs/>
          <w:szCs w:val="24"/>
          <w:lang w:eastAsia="sv-SE"/>
        </w:rPr>
        <w:t>För övriga frågor:</w:t>
      </w:r>
      <w:r w:rsidRPr="00113E70">
        <w:rPr>
          <w:rFonts w:eastAsia="Times New Roman" w:cstheme="minorHAnsi"/>
          <w:szCs w:val="24"/>
          <w:lang w:eastAsia="sv-SE"/>
        </w:rPr>
        <w:t xml:space="preserve"> </w:t>
      </w:r>
    </w:p>
    <w:p w:rsidR="00113E70" w:rsidRPr="00113E70" w:rsidRDefault="00113E70" w:rsidP="00113E70">
      <w:pPr>
        <w:shd w:val="clear" w:color="auto" w:fill="FFFFFF"/>
        <w:spacing w:line="240" w:lineRule="auto"/>
        <w:rPr>
          <w:rFonts w:eastAsia="Times New Roman" w:cstheme="minorHAnsi"/>
          <w:szCs w:val="24"/>
          <w:lang w:eastAsia="sv-SE"/>
        </w:rPr>
      </w:pPr>
      <w:r w:rsidRPr="00113E70">
        <w:rPr>
          <w:rFonts w:eastAsia="Times New Roman" w:cstheme="minorHAnsi"/>
          <w:szCs w:val="24"/>
          <w:lang w:eastAsia="sv-SE"/>
        </w:rPr>
        <w:t>Maria Avellone Neel, projektledare</w:t>
      </w:r>
      <w:r w:rsidRPr="00113E70">
        <w:rPr>
          <w:rFonts w:eastAsia="Times New Roman" w:cstheme="minorHAnsi"/>
          <w:szCs w:val="24"/>
          <w:lang w:eastAsia="sv-SE"/>
        </w:rPr>
        <w:br/>
        <w:t xml:space="preserve">08-508 316 01, </w:t>
      </w:r>
      <w:hyperlink r:id="rId11" w:history="1">
        <w:r w:rsidRPr="00113E70">
          <w:rPr>
            <w:rFonts w:eastAsia="Times New Roman" w:cstheme="minorHAnsi"/>
            <w:szCs w:val="24"/>
            <w:lang w:eastAsia="sv-SE"/>
          </w:rPr>
          <w:t>maria.avellone.neel@stockholm.se</w:t>
        </w:r>
      </w:hyperlink>
    </w:p>
    <w:p w:rsidR="006F005C" w:rsidRPr="00113E70" w:rsidRDefault="006F005C" w:rsidP="00113E70">
      <w:pPr>
        <w:rPr>
          <w:rFonts w:eastAsia="Times New Roman" w:cstheme="minorHAnsi"/>
        </w:rPr>
      </w:pPr>
    </w:p>
    <w:sectPr w:rsidR="006F005C" w:rsidRPr="00113E70" w:rsidSect="00F67435">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5C" w:rsidRDefault="006F005C" w:rsidP="00943698">
      <w:pPr>
        <w:spacing w:line="240" w:lineRule="auto"/>
      </w:pPr>
      <w:r>
        <w:separator/>
      </w:r>
    </w:p>
  </w:endnote>
  <w:endnote w:type="continuationSeparator" w:id="0">
    <w:p w:rsidR="006F005C" w:rsidRDefault="006F005C"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5C" w:rsidRDefault="006F005C" w:rsidP="00943698">
      <w:pPr>
        <w:spacing w:line="240" w:lineRule="auto"/>
      </w:pPr>
      <w:r>
        <w:separator/>
      </w:r>
    </w:p>
  </w:footnote>
  <w:footnote w:type="continuationSeparator" w:id="0">
    <w:p w:rsidR="006F005C" w:rsidRDefault="006F005C" w:rsidP="009436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C789A36"/>
    <w:lvl w:ilvl="0">
      <w:start w:val="1"/>
      <w:numFmt w:val="decimal"/>
      <w:lvlText w:val="%1."/>
      <w:lvlJc w:val="left"/>
      <w:pPr>
        <w:tabs>
          <w:tab w:val="num" w:pos="926"/>
        </w:tabs>
        <w:ind w:left="926" w:hanging="360"/>
      </w:pPr>
    </w:lvl>
  </w:abstractNum>
  <w:abstractNum w:abstractNumId="1">
    <w:nsid w:val="FFFFFF7F"/>
    <w:multiLevelType w:val="singleLevel"/>
    <w:tmpl w:val="85BAAD38"/>
    <w:lvl w:ilvl="0">
      <w:start w:val="1"/>
      <w:numFmt w:val="decimal"/>
      <w:lvlText w:val="%1."/>
      <w:lvlJc w:val="left"/>
      <w:pPr>
        <w:tabs>
          <w:tab w:val="num" w:pos="643"/>
        </w:tabs>
        <w:ind w:left="643" w:hanging="360"/>
      </w:pPr>
    </w:lvl>
  </w:abstractNum>
  <w:abstractNum w:abstractNumId="2">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0129C94"/>
    <w:lvl w:ilvl="0">
      <w:start w:val="1"/>
      <w:numFmt w:val="decimal"/>
      <w:lvlText w:val="%1."/>
      <w:lvlJc w:val="left"/>
      <w:pPr>
        <w:tabs>
          <w:tab w:val="num" w:pos="360"/>
        </w:tabs>
        <w:ind w:left="360" w:hanging="360"/>
      </w:pPr>
    </w:lvl>
  </w:abstractNum>
  <w:abstractNum w:abstractNumId="7">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5C"/>
    <w:rsid w:val="000E3A71"/>
    <w:rsid w:val="000F4C0E"/>
    <w:rsid w:val="00113E70"/>
    <w:rsid w:val="00132314"/>
    <w:rsid w:val="0016427A"/>
    <w:rsid w:val="00174B89"/>
    <w:rsid w:val="00204486"/>
    <w:rsid w:val="00231470"/>
    <w:rsid w:val="00270546"/>
    <w:rsid w:val="002F2622"/>
    <w:rsid w:val="003010CE"/>
    <w:rsid w:val="00302170"/>
    <w:rsid w:val="00326093"/>
    <w:rsid w:val="003415AD"/>
    <w:rsid w:val="00361FDC"/>
    <w:rsid w:val="003C3F13"/>
    <w:rsid w:val="00420EEA"/>
    <w:rsid w:val="00422818"/>
    <w:rsid w:val="00456359"/>
    <w:rsid w:val="00474DDA"/>
    <w:rsid w:val="0049499F"/>
    <w:rsid w:val="00540DC3"/>
    <w:rsid w:val="005A1CBF"/>
    <w:rsid w:val="005B04DB"/>
    <w:rsid w:val="005C1829"/>
    <w:rsid w:val="005E5129"/>
    <w:rsid w:val="005F7FE1"/>
    <w:rsid w:val="00620A65"/>
    <w:rsid w:val="00643AD8"/>
    <w:rsid w:val="00671D70"/>
    <w:rsid w:val="00693886"/>
    <w:rsid w:val="006A7A4C"/>
    <w:rsid w:val="006B6A92"/>
    <w:rsid w:val="006C74DB"/>
    <w:rsid w:val="006F005C"/>
    <w:rsid w:val="006F5C4F"/>
    <w:rsid w:val="00706EAC"/>
    <w:rsid w:val="0071212C"/>
    <w:rsid w:val="007138DF"/>
    <w:rsid w:val="0073266A"/>
    <w:rsid w:val="00740C2C"/>
    <w:rsid w:val="00744077"/>
    <w:rsid w:val="00761FED"/>
    <w:rsid w:val="007701CF"/>
    <w:rsid w:val="00785D40"/>
    <w:rsid w:val="00824714"/>
    <w:rsid w:val="00881ACD"/>
    <w:rsid w:val="008D43CE"/>
    <w:rsid w:val="0091746E"/>
    <w:rsid w:val="0092689E"/>
    <w:rsid w:val="009371E2"/>
    <w:rsid w:val="00943698"/>
    <w:rsid w:val="00944939"/>
    <w:rsid w:val="00947868"/>
    <w:rsid w:val="0095048F"/>
    <w:rsid w:val="00983C9E"/>
    <w:rsid w:val="009A0576"/>
    <w:rsid w:val="009A52C4"/>
    <w:rsid w:val="009E5550"/>
    <w:rsid w:val="00A126C1"/>
    <w:rsid w:val="00A214D6"/>
    <w:rsid w:val="00A24C37"/>
    <w:rsid w:val="00A56142"/>
    <w:rsid w:val="00A618B8"/>
    <w:rsid w:val="00A72CC9"/>
    <w:rsid w:val="00B77287"/>
    <w:rsid w:val="00B834A6"/>
    <w:rsid w:val="00BC267F"/>
    <w:rsid w:val="00BC6CDF"/>
    <w:rsid w:val="00C03405"/>
    <w:rsid w:val="00C27EBF"/>
    <w:rsid w:val="00C56052"/>
    <w:rsid w:val="00C60207"/>
    <w:rsid w:val="00C73681"/>
    <w:rsid w:val="00C8658C"/>
    <w:rsid w:val="00CA4D9E"/>
    <w:rsid w:val="00D12C76"/>
    <w:rsid w:val="00D43EFA"/>
    <w:rsid w:val="00E16C25"/>
    <w:rsid w:val="00E24C88"/>
    <w:rsid w:val="00E65FA0"/>
    <w:rsid w:val="00E94A50"/>
    <w:rsid w:val="00EB1E6C"/>
    <w:rsid w:val="00ED31AD"/>
    <w:rsid w:val="00ED6FE6"/>
    <w:rsid w:val="00EE43BE"/>
    <w:rsid w:val="00F035F0"/>
    <w:rsid w:val="00F264FD"/>
    <w:rsid w:val="00F34121"/>
    <w:rsid w:val="00F41D38"/>
    <w:rsid w:val="00F67435"/>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1" w:unhideWhenUsed="0" w:qFormat="1"/>
    <w:lsdException w:name="List Number" w:qFormat="1"/>
    <w:lsdException w:name="List 2" w:semiHidden="1"/>
    <w:lsdException w:name="List 3" w:semiHidden="1"/>
    <w:lsdException w:name="List 4" w:semiHidden="1"/>
    <w:lsdException w:name="List 5" w:semiHidden="1"/>
    <w:lsdException w:name="List Bullet 2" w:uiPriority="11"/>
    <w:lsdException w:name="List Bullet 3" w:uiPriority="11"/>
    <w:lsdException w:name="List Bullet 4" w:semiHidden="1"/>
    <w:lsdException w:name="List Bullet 5" w:semiHidden="1" w:uiPriority="1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qFormat="1"/>
    <w:lsdException w:name="Emphasis" w:uiPriority="20"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unhideWhenUsed="0"/>
    <w:lsdException w:name="Placeholder Text" w:semiHidden="1"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styleId="HTML-skrivmaskin">
    <w:name w:val="HTML Typewriter"/>
    <w:basedOn w:val="Standardstycketeckensnitt"/>
    <w:uiPriority w:val="99"/>
    <w:semiHidden/>
    <w:unhideWhenUsed/>
    <w:rsid w:val="00E65FA0"/>
    <w:rPr>
      <w:rFonts w:ascii="Courier New" w:eastAsia="Times New Roman" w:hAnsi="Courier New" w:cs="Courier New"/>
      <w:sz w:val="20"/>
      <w:szCs w:val="20"/>
    </w:rPr>
  </w:style>
  <w:style w:type="paragraph" w:styleId="Normalwebb">
    <w:name w:val="Normal (Web)"/>
    <w:basedOn w:val="Normal"/>
    <w:uiPriority w:val="99"/>
    <w:semiHidden/>
    <w:unhideWhenUsed/>
    <w:rsid w:val="0095048F"/>
    <w:pPr>
      <w:spacing w:after="150" w:line="240" w:lineRule="auto"/>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113E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1" w:unhideWhenUsed="0" w:qFormat="1"/>
    <w:lsdException w:name="List Number" w:qFormat="1"/>
    <w:lsdException w:name="List 2" w:semiHidden="1"/>
    <w:lsdException w:name="List 3" w:semiHidden="1"/>
    <w:lsdException w:name="List 4" w:semiHidden="1"/>
    <w:lsdException w:name="List 5" w:semiHidden="1"/>
    <w:lsdException w:name="List Bullet 2" w:uiPriority="11"/>
    <w:lsdException w:name="List Bullet 3" w:uiPriority="11"/>
    <w:lsdException w:name="List Bullet 4" w:semiHidden="1"/>
    <w:lsdException w:name="List Bullet 5" w:semiHidden="1" w:uiPriority="1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qFormat="1"/>
    <w:lsdException w:name="Emphasis" w:uiPriority="20"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unhideWhenUsed="0"/>
    <w:lsdException w:name="Placeholder Text" w:semiHidden="1"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styleId="HTML-skrivmaskin">
    <w:name w:val="HTML Typewriter"/>
    <w:basedOn w:val="Standardstycketeckensnitt"/>
    <w:uiPriority w:val="99"/>
    <w:semiHidden/>
    <w:unhideWhenUsed/>
    <w:rsid w:val="00E65FA0"/>
    <w:rPr>
      <w:rFonts w:ascii="Courier New" w:eastAsia="Times New Roman" w:hAnsi="Courier New" w:cs="Courier New"/>
      <w:sz w:val="20"/>
      <w:szCs w:val="20"/>
    </w:rPr>
  </w:style>
  <w:style w:type="paragraph" w:styleId="Normalwebb">
    <w:name w:val="Normal (Web)"/>
    <w:basedOn w:val="Normal"/>
    <w:uiPriority w:val="99"/>
    <w:semiHidden/>
    <w:unhideWhenUsed/>
    <w:rsid w:val="0095048F"/>
    <w:pPr>
      <w:spacing w:after="150" w:line="240" w:lineRule="auto"/>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113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8760">
      <w:bodyDiv w:val="1"/>
      <w:marLeft w:val="0"/>
      <w:marRight w:val="0"/>
      <w:marTop w:val="0"/>
      <w:marBottom w:val="0"/>
      <w:divBdr>
        <w:top w:val="none" w:sz="0" w:space="0" w:color="auto"/>
        <w:left w:val="none" w:sz="0" w:space="0" w:color="auto"/>
        <w:bottom w:val="none" w:sz="0" w:space="0" w:color="auto"/>
        <w:right w:val="none" w:sz="0" w:space="0" w:color="auto"/>
      </w:divBdr>
    </w:div>
    <w:div w:id="1732540951">
      <w:bodyDiv w:val="1"/>
      <w:marLeft w:val="0"/>
      <w:marRight w:val="0"/>
      <w:marTop w:val="0"/>
      <w:marBottom w:val="0"/>
      <w:divBdr>
        <w:top w:val="none" w:sz="0" w:space="0" w:color="auto"/>
        <w:left w:val="none" w:sz="0" w:space="0" w:color="auto"/>
        <w:bottom w:val="none" w:sz="0" w:space="0" w:color="auto"/>
        <w:right w:val="none" w:sz="0" w:space="0" w:color="auto"/>
      </w:divBdr>
    </w:div>
    <w:div w:id="1761366723">
      <w:bodyDiv w:val="1"/>
      <w:marLeft w:val="0"/>
      <w:marRight w:val="0"/>
      <w:marTop w:val="0"/>
      <w:marBottom w:val="0"/>
      <w:divBdr>
        <w:top w:val="none" w:sz="0" w:space="0" w:color="auto"/>
        <w:left w:val="none" w:sz="0" w:space="0" w:color="auto"/>
        <w:bottom w:val="none" w:sz="0" w:space="0" w:color="auto"/>
        <w:right w:val="none" w:sz="0" w:space="0" w:color="auto"/>
      </w:divBdr>
    </w:div>
    <w:div w:id="1791433252">
      <w:bodyDiv w:val="1"/>
      <w:marLeft w:val="0"/>
      <w:marRight w:val="0"/>
      <w:marTop w:val="0"/>
      <w:marBottom w:val="0"/>
      <w:divBdr>
        <w:top w:val="none" w:sz="0" w:space="0" w:color="auto"/>
        <w:left w:val="none" w:sz="0" w:space="0" w:color="auto"/>
        <w:bottom w:val="none" w:sz="0" w:space="0" w:color="auto"/>
        <w:right w:val="none" w:sz="0" w:space="0" w:color="auto"/>
      </w:divBdr>
      <w:divsChild>
        <w:div w:id="1421678867">
          <w:marLeft w:val="0"/>
          <w:marRight w:val="0"/>
          <w:marTop w:val="0"/>
          <w:marBottom w:val="0"/>
          <w:divBdr>
            <w:top w:val="none" w:sz="0" w:space="0" w:color="auto"/>
            <w:left w:val="none" w:sz="0" w:space="0" w:color="auto"/>
            <w:bottom w:val="none" w:sz="0" w:space="0" w:color="auto"/>
            <w:right w:val="none" w:sz="0" w:space="0" w:color="auto"/>
          </w:divBdr>
          <w:divsChild>
            <w:div w:id="478811580">
              <w:marLeft w:val="0"/>
              <w:marRight w:val="0"/>
              <w:marTop w:val="0"/>
              <w:marBottom w:val="0"/>
              <w:divBdr>
                <w:top w:val="none" w:sz="0" w:space="0" w:color="auto"/>
                <w:left w:val="none" w:sz="0" w:space="0" w:color="auto"/>
                <w:bottom w:val="none" w:sz="0" w:space="0" w:color="auto"/>
                <w:right w:val="none" w:sz="0" w:space="0" w:color="auto"/>
              </w:divBdr>
              <w:divsChild>
                <w:div w:id="1907061248">
                  <w:marLeft w:val="0"/>
                  <w:marRight w:val="0"/>
                  <w:marTop w:val="0"/>
                  <w:marBottom w:val="0"/>
                  <w:divBdr>
                    <w:top w:val="none" w:sz="0" w:space="0" w:color="auto"/>
                    <w:left w:val="none" w:sz="0" w:space="0" w:color="auto"/>
                    <w:bottom w:val="none" w:sz="0" w:space="0" w:color="auto"/>
                    <w:right w:val="none" w:sz="0" w:space="0" w:color="auto"/>
                  </w:divBdr>
                  <w:divsChild>
                    <w:div w:id="642541331">
                      <w:marLeft w:val="-225"/>
                      <w:marRight w:val="-225"/>
                      <w:marTop w:val="0"/>
                      <w:marBottom w:val="0"/>
                      <w:divBdr>
                        <w:top w:val="none" w:sz="0" w:space="0" w:color="auto"/>
                        <w:left w:val="none" w:sz="0" w:space="0" w:color="auto"/>
                        <w:bottom w:val="none" w:sz="0" w:space="0" w:color="auto"/>
                        <w:right w:val="none" w:sz="0" w:space="0" w:color="auto"/>
                      </w:divBdr>
                      <w:divsChild>
                        <w:div w:id="645670639">
                          <w:marLeft w:val="0"/>
                          <w:marRight w:val="0"/>
                          <w:marTop w:val="0"/>
                          <w:marBottom w:val="0"/>
                          <w:divBdr>
                            <w:top w:val="none" w:sz="0" w:space="0" w:color="auto"/>
                            <w:left w:val="none" w:sz="0" w:space="0" w:color="auto"/>
                            <w:bottom w:val="none" w:sz="0" w:space="0" w:color="auto"/>
                            <w:right w:val="none" w:sz="0" w:space="0" w:color="auto"/>
                          </w:divBdr>
                          <w:divsChild>
                            <w:div w:id="1399480084">
                              <w:marLeft w:val="0"/>
                              <w:marRight w:val="0"/>
                              <w:marTop w:val="0"/>
                              <w:marBottom w:val="300"/>
                              <w:divBdr>
                                <w:top w:val="none" w:sz="0" w:space="0" w:color="auto"/>
                                <w:left w:val="none" w:sz="0" w:space="0" w:color="auto"/>
                                <w:bottom w:val="none" w:sz="0" w:space="0" w:color="auto"/>
                                <w:right w:val="none" w:sz="0" w:space="0" w:color="auto"/>
                              </w:divBdr>
                              <w:divsChild>
                                <w:div w:id="83652851">
                                  <w:marLeft w:val="0"/>
                                  <w:marRight w:val="0"/>
                                  <w:marTop w:val="0"/>
                                  <w:marBottom w:val="0"/>
                                  <w:divBdr>
                                    <w:top w:val="none" w:sz="0" w:space="0" w:color="auto"/>
                                    <w:left w:val="none" w:sz="0" w:space="0" w:color="auto"/>
                                    <w:bottom w:val="none" w:sz="0" w:space="0" w:color="auto"/>
                                    <w:right w:val="none" w:sz="0" w:space="0" w:color="auto"/>
                                  </w:divBdr>
                                  <w:divsChild>
                                    <w:div w:id="1284076205">
                                      <w:marLeft w:val="0"/>
                                      <w:marRight w:val="0"/>
                                      <w:marTop w:val="0"/>
                                      <w:marBottom w:val="225"/>
                                      <w:divBdr>
                                        <w:top w:val="none" w:sz="0" w:space="0" w:color="auto"/>
                                        <w:left w:val="none" w:sz="0" w:space="0" w:color="auto"/>
                                        <w:bottom w:val="none" w:sz="0" w:space="0" w:color="auto"/>
                                        <w:right w:val="none" w:sz="0" w:space="0" w:color="auto"/>
                                      </w:divBdr>
                                      <w:divsChild>
                                        <w:div w:id="1462919657">
                                          <w:marLeft w:val="0"/>
                                          <w:marRight w:val="0"/>
                                          <w:marTop w:val="0"/>
                                          <w:marBottom w:val="0"/>
                                          <w:divBdr>
                                            <w:top w:val="none" w:sz="0" w:space="0" w:color="auto"/>
                                            <w:left w:val="none" w:sz="0" w:space="0" w:color="auto"/>
                                            <w:bottom w:val="none" w:sz="0" w:space="0" w:color="auto"/>
                                            <w:right w:val="none" w:sz="0" w:space="0" w:color="auto"/>
                                          </w:divBdr>
                                          <w:divsChild>
                                            <w:div w:id="20671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016429">
      <w:bodyDiv w:val="1"/>
      <w:marLeft w:val="0"/>
      <w:marRight w:val="0"/>
      <w:marTop w:val="0"/>
      <w:marBottom w:val="0"/>
      <w:divBdr>
        <w:top w:val="none" w:sz="0" w:space="0" w:color="auto"/>
        <w:left w:val="none" w:sz="0" w:space="0" w:color="auto"/>
        <w:bottom w:val="none" w:sz="0" w:space="0" w:color="auto"/>
        <w:right w:val="none" w:sz="0" w:space="0" w:color="auto"/>
      </w:divBdr>
    </w:div>
    <w:div w:id="1841652732">
      <w:bodyDiv w:val="1"/>
      <w:marLeft w:val="0"/>
      <w:marRight w:val="0"/>
      <w:marTop w:val="0"/>
      <w:marBottom w:val="0"/>
      <w:divBdr>
        <w:top w:val="none" w:sz="0" w:space="0" w:color="auto"/>
        <w:left w:val="none" w:sz="0" w:space="0" w:color="auto"/>
        <w:bottom w:val="none" w:sz="0" w:space="0" w:color="auto"/>
        <w:right w:val="none" w:sz="0" w:space="0" w:color="auto"/>
      </w:divBdr>
    </w:div>
    <w:div w:id="1873761745">
      <w:bodyDiv w:val="1"/>
      <w:marLeft w:val="0"/>
      <w:marRight w:val="0"/>
      <w:marTop w:val="0"/>
      <w:marBottom w:val="0"/>
      <w:divBdr>
        <w:top w:val="none" w:sz="0" w:space="0" w:color="auto"/>
        <w:left w:val="none" w:sz="0" w:space="0" w:color="auto"/>
        <w:bottom w:val="none" w:sz="0" w:space="0" w:color="auto"/>
        <w:right w:val="none" w:sz="0" w:space="0" w:color="auto"/>
      </w:divBdr>
      <w:divsChild>
        <w:div w:id="305673232">
          <w:marLeft w:val="0"/>
          <w:marRight w:val="0"/>
          <w:marTop w:val="0"/>
          <w:marBottom w:val="0"/>
          <w:divBdr>
            <w:top w:val="none" w:sz="0" w:space="0" w:color="auto"/>
            <w:left w:val="none" w:sz="0" w:space="0" w:color="auto"/>
            <w:bottom w:val="none" w:sz="0" w:space="0" w:color="auto"/>
            <w:right w:val="none" w:sz="0" w:space="0" w:color="auto"/>
          </w:divBdr>
          <w:divsChild>
            <w:div w:id="1065110417">
              <w:marLeft w:val="0"/>
              <w:marRight w:val="0"/>
              <w:marTop w:val="0"/>
              <w:marBottom w:val="0"/>
              <w:divBdr>
                <w:top w:val="none" w:sz="0" w:space="0" w:color="auto"/>
                <w:left w:val="none" w:sz="0" w:space="0" w:color="auto"/>
                <w:bottom w:val="none" w:sz="0" w:space="0" w:color="auto"/>
                <w:right w:val="none" w:sz="0" w:space="0" w:color="auto"/>
              </w:divBdr>
              <w:divsChild>
                <w:div w:id="1927227340">
                  <w:marLeft w:val="0"/>
                  <w:marRight w:val="0"/>
                  <w:marTop w:val="0"/>
                  <w:marBottom w:val="0"/>
                  <w:divBdr>
                    <w:top w:val="none" w:sz="0" w:space="0" w:color="auto"/>
                    <w:left w:val="none" w:sz="0" w:space="0" w:color="auto"/>
                    <w:bottom w:val="none" w:sz="0" w:space="0" w:color="auto"/>
                    <w:right w:val="none" w:sz="0" w:space="0" w:color="auto"/>
                  </w:divBdr>
                  <w:divsChild>
                    <w:div w:id="1143161603">
                      <w:marLeft w:val="-225"/>
                      <w:marRight w:val="-225"/>
                      <w:marTop w:val="0"/>
                      <w:marBottom w:val="0"/>
                      <w:divBdr>
                        <w:top w:val="none" w:sz="0" w:space="0" w:color="auto"/>
                        <w:left w:val="none" w:sz="0" w:space="0" w:color="auto"/>
                        <w:bottom w:val="none" w:sz="0" w:space="0" w:color="auto"/>
                        <w:right w:val="none" w:sz="0" w:space="0" w:color="auto"/>
                      </w:divBdr>
                      <w:divsChild>
                        <w:div w:id="416484962">
                          <w:marLeft w:val="0"/>
                          <w:marRight w:val="0"/>
                          <w:marTop w:val="0"/>
                          <w:marBottom w:val="0"/>
                          <w:divBdr>
                            <w:top w:val="none" w:sz="0" w:space="0" w:color="auto"/>
                            <w:left w:val="none" w:sz="0" w:space="0" w:color="auto"/>
                            <w:bottom w:val="none" w:sz="0" w:space="0" w:color="auto"/>
                            <w:right w:val="none" w:sz="0" w:space="0" w:color="auto"/>
                          </w:divBdr>
                          <w:divsChild>
                            <w:div w:id="1523283283">
                              <w:marLeft w:val="0"/>
                              <w:marRight w:val="0"/>
                              <w:marTop w:val="0"/>
                              <w:marBottom w:val="300"/>
                              <w:divBdr>
                                <w:top w:val="none" w:sz="0" w:space="0" w:color="auto"/>
                                <w:left w:val="none" w:sz="0" w:space="0" w:color="auto"/>
                                <w:bottom w:val="none" w:sz="0" w:space="0" w:color="auto"/>
                                <w:right w:val="none" w:sz="0" w:space="0" w:color="auto"/>
                              </w:divBdr>
                              <w:divsChild>
                                <w:div w:id="1299453932">
                                  <w:marLeft w:val="0"/>
                                  <w:marRight w:val="0"/>
                                  <w:marTop w:val="0"/>
                                  <w:marBottom w:val="0"/>
                                  <w:divBdr>
                                    <w:top w:val="none" w:sz="0" w:space="0" w:color="auto"/>
                                    <w:left w:val="none" w:sz="0" w:space="0" w:color="auto"/>
                                    <w:bottom w:val="none" w:sz="0" w:space="0" w:color="auto"/>
                                    <w:right w:val="none" w:sz="0" w:space="0" w:color="auto"/>
                                  </w:divBdr>
                                  <w:divsChild>
                                    <w:div w:id="1048451116">
                                      <w:marLeft w:val="0"/>
                                      <w:marRight w:val="0"/>
                                      <w:marTop w:val="0"/>
                                      <w:marBottom w:val="225"/>
                                      <w:divBdr>
                                        <w:top w:val="none" w:sz="0" w:space="0" w:color="auto"/>
                                        <w:left w:val="none" w:sz="0" w:space="0" w:color="auto"/>
                                        <w:bottom w:val="none" w:sz="0" w:space="0" w:color="auto"/>
                                        <w:right w:val="none" w:sz="0" w:space="0" w:color="auto"/>
                                      </w:divBdr>
                                      <w:divsChild>
                                        <w:div w:id="966081445">
                                          <w:marLeft w:val="0"/>
                                          <w:marRight w:val="0"/>
                                          <w:marTop w:val="0"/>
                                          <w:marBottom w:val="0"/>
                                          <w:divBdr>
                                            <w:top w:val="none" w:sz="0" w:space="0" w:color="auto"/>
                                            <w:left w:val="none" w:sz="0" w:space="0" w:color="auto"/>
                                            <w:bottom w:val="none" w:sz="0" w:space="0" w:color="auto"/>
                                            <w:right w:val="none" w:sz="0" w:space="0" w:color="auto"/>
                                          </w:divBdr>
                                          <w:divsChild>
                                            <w:div w:id="17345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avellone.neel@stockholm.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josef@teli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n-charlotte.backlund@stockholm.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2C27-01D1-46F7-B48C-E6D8D80A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3822</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Avellone</dc:creator>
  <cp:lastModifiedBy>Maria Avellone</cp:lastModifiedBy>
  <cp:revision>2</cp:revision>
  <cp:lastPrinted>2015-09-15T10:46:00Z</cp:lastPrinted>
  <dcterms:created xsi:type="dcterms:W3CDTF">2016-12-14T20:44:00Z</dcterms:created>
  <dcterms:modified xsi:type="dcterms:W3CDTF">2016-12-14T20:44:00Z</dcterms:modified>
</cp:coreProperties>
</file>