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413BBB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Nye Mitsubishi </w:t>
      </w:r>
      <w:proofErr w:type="spellStart"/>
      <w:r>
        <w:rPr>
          <w:rFonts w:ascii="MMC OFFICE" w:eastAsia="ヒラギノ角ゴ Std W4" w:hAnsi="MMC OFFICE"/>
          <w:b/>
          <w:sz w:val="24"/>
          <w:lang w:val="nb-NO"/>
        </w:rPr>
        <w:t>Eclipse</w:t>
      </w:r>
      <w:proofErr w:type="spellEnd"/>
      <w:r>
        <w:rPr>
          <w:rFonts w:ascii="MMC OFFICE" w:eastAsia="ヒラギノ角ゴ Std W4" w:hAnsi="MMC OFFICE"/>
          <w:b/>
          <w:sz w:val="24"/>
          <w:lang w:val="nb-NO"/>
        </w:rPr>
        <w:t xml:space="preserve"> Cross kåret til Årets Bil i Japan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1830C7" w:rsidRDefault="00CD5EA0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CD5EA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Mitsubishi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Motors Corporation (MMC) kunngjør at den nye Mitsubishi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Eclipse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Cross i dag er kåret til Årets Bil i Japan 2019</w:t>
      </w:r>
      <w:r w:rsid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</w:t>
      </w:r>
    </w:p>
    <w:p w:rsidR="00694E07" w:rsidRPr="001830C7" w:rsidRDefault="001830C7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Det er</w:t>
      </w:r>
      <w:r w:rsidR="00CD5EA0"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«Automotive </w:t>
      </w:r>
      <w:proofErr w:type="spellStart"/>
      <w:r w:rsidR="00CD5EA0"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Researchers</w:t>
      </w:r>
      <w:proofErr w:type="spellEnd"/>
      <w:r w:rsidR="00CD5EA0"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’ &amp; Journalists’ Conference </w:t>
      </w:r>
      <w:proofErr w:type="spellStart"/>
      <w:r w:rsidR="00CD5EA0"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of</w:t>
      </w:r>
      <w:proofErr w:type="spellEnd"/>
      <w:r w:rsidR="00CD5EA0"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Japan (RJC)” </w:t>
      </w:r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som leder kåringen, og </w:t>
      </w:r>
      <w:proofErr w:type="spellStart"/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Eclipse</w:t>
      </w:r>
      <w:proofErr w:type="spellEnd"/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Cross vant prisen etter </w:t>
      </w:r>
      <w:r w:rsidR="002B31EC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avstemmingen i </w:t>
      </w:r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finalerunden før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i</w:t>
      </w:r>
      <w:r w:rsidRPr="001830C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dag.</w:t>
      </w:r>
    </w:p>
    <w:p w:rsidR="00CD5EA0" w:rsidRDefault="00CD5EA0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1830C7" w:rsidRPr="001830C7" w:rsidRDefault="001830C7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RJC begrunnet valget med følgende kommentar: - Ikke bare er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Eclipse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Cross en stilig miks av en tøff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coupé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en SUV, den har også kvaliteter til å takle røft underlag med balansert dynamikk takket være Mitsubishi sitt unike Super All-Wheel Control (S-AWC) system for firehjulsdrift. Den har </w:t>
      </w:r>
      <w:r w:rsidR="007C6E3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gode farts- og kjøreegenskaper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takket være en kombinasjon av en nyutviklet 1,5 liters direkteinnsprøytet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turboladet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bensinmotor og 8 trinns trinnløst automatgir (CVT)</w:t>
      </w:r>
      <w:r w:rsidR="002B31EC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som også kan gires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manuelt».</w:t>
      </w:r>
    </w:p>
    <w:p w:rsidR="00CD5EA0" w:rsidRPr="001830C7" w:rsidRDefault="00CD5EA0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694E07" w:rsidRDefault="00413BB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4974336" cy="3316224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tsubishi_2019_001 lig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7" w:rsidRPr="002B31EC" w:rsidRDefault="002B31EC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 w:rsidRPr="002B31EC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Det er første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gang en modell fra Mitsubishi Motors er kåret til Årets Bil i Japan siden Mitsubishi i, i 2007.</w:t>
      </w:r>
    </w:p>
    <w:p w:rsidR="002B31EC" w:rsidRPr="002B31EC" w:rsidRDefault="002B31EC" w:rsidP="00413BBB">
      <w:pPr>
        <w:rPr>
          <w:rFonts w:ascii="MMC OFFICE" w:hAnsi="MMC OFFICE" w:cs="Arial"/>
          <w:sz w:val="20"/>
          <w:szCs w:val="20"/>
          <w:lang w:val="nb-NO"/>
        </w:rPr>
      </w:pPr>
    </w:p>
    <w:p w:rsidR="0070535B" w:rsidRDefault="0070535B" w:rsidP="00413BBB">
      <w:pPr>
        <w:rPr>
          <w:rFonts w:ascii="MMC OFFICE" w:hAnsi="MMC OFFICE" w:cs="Arial"/>
          <w:sz w:val="20"/>
          <w:szCs w:val="20"/>
          <w:lang w:val="nb-NO"/>
        </w:rPr>
      </w:pPr>
    </w:p>
    <w:p w:rsidR="002B31EC" w:rsidRPr="007C6E3D" w:rsidRDefault="002B31EC" w:rsidP="00413BBB">
      <w:pPr>
        <w:rPr>
          <w:rFonts w:ascii="MMC OFFICE" w:hAnsi="MMC OFFICE" w:cs="Arial"/>
          <w:sz w:val="20"/>
          <w:szCs w:val="20"/>
          <w:lang w:val="nb-NO"/>
        </w:rPr>
      </w:pPr>
      <w:r w:rsidRPr="007C6E3D">
        <w:rPr>
          <w:rFonts w:ascii="MMC OFFICE" w:hAnsi="MMC OFFICE" w:cs="Arial"/>
          <w:sz w:val="20"/>
          <w:szCs w:val="20"/>
          <w:lang w:val="nb-NO"/>
        </w:rPr>
        <w:lastRenderedPageBreak/>
        <w:t xml:space="preserve">Mitsubishi Motors </w:t>
      </w:r>
      <w:r w:rsidR="007C6E3D" w:rsidRPr="007C6E3D">
        <w:rPr>
          <w:rFonts w:ascii="MMC OFFICE" w:hAnsi="MMC OFFICE" w:cs="Arial"/>
          <w:sz w:val="20"/>
          <w:szCs w:val="20"/>
          <w:lang w:val="nb-NO"/>
        </w:rPr>
        <w:t xml:space="preserve">gleder seg over å ha tatt </w:t>
      </w:r>
      <w:r w:rsidR="007C6E3D">
        <w:rPr>
          <w:rFonts w:ascii="MMC OFFICE" w:hAnsi="MMC OFFICE" w:cs="Arial"/>
          <w:sz w:val="20"/>
          <w:szCs w:val="20"/>
          <w:lang w:val="nb-NO"/>
        </w:rPr>
        <w:t xml:space="preserve">førsteplassen i Årets Bil kåringen med </w:t>
      </w:r>
      <w:proofErr w:type="spellStart"/>
      <w:r w:rsidR="007C6E3D">
        <w:rPr>
          <w:rFonts w:ascii="MMC OFFICE" w:hAnsi="MMC OFFICE" w:cs="Arial"/>
          <w:sz w:val="20"/>
          <w:szCs w:val="20"/>
          <w:lang w:val="nb-NO"/>
        </w:rPr>
        <w:t>Eclipse</w:t>
      </w:r>
      <w:proofErr w:type="spellEnd"/>
      <w:r w:rsidR="007C6E3D">
        <w:rPr>
          <w:rFonts w:ascii="MMC OFFICE" w:hAnsi="MMC OFFICE" w:cs="Arial"/>
          <w:sz w:val="20"/>
          <w:szCs w:val="20"/>
          <w:lang w:val="nb-NO"/>
        </w:rPr>
        <w:t xml:space="preserve"> Cross og uttaler: -Vi forplikter oss til å sette kundene først og det gjenspeiles i vår bedriftsfilosofi; Å skape et levende samfunn ved å realisere potensialet for mobilitet.</w:t>
      </w:r>
    </w:p>
    <w:p w:rsidR="002B31EC" w:rsidRPr="007C6E3D" w:rsidRDefault="002B31EC" w:rsidP="00413BBB">
      <w:pPr>
        <w:rPr>
          <w:rFonts w:ascii="MMC OFFICE" w:hAnsi="MMC OFFICE" w:cs="Arial"/>
          <w:sz w:val="20"/>
          <w:szCs w:val="20"/>
          <w:lang w:val="nb-NO"/>
        </w:rPr>
      </w:pPr>
    </w:p>
    <w:p w:rsidR="00413BBB" w:rsidRPr="0070535B" w:rsidRDefault="002B31EC" w:rsidP="00413BBB">
      <w:pPr>
        <w:rPr>
          <w:rFonts w:ascii="MMC OFFICE" w:hAnsi="MMC OFFICE" w:cs="Arial"/>
          <w:sz w:val="20"/>
          <w:szCs w:val="20"/>
          <w:lang w:val="nb-NO"/>
        </w:rPr>
      </w:pPr>
      <w:r w:rsidRPr="0070535B">
        <w:rPr>
          <w:rFonts w:ascii="MMC OFFICE" w:hAnsi="MMC OFFICE" w:cs="Arial"/>
          <w:sz w:val="20"/>
          <w:szCs w:val="20"/>
          <w:lang w:val="nb-NO"/>
        </w:rPr>
        <w:t>Bakgrunn</w:t>
      </w:r>
      <w:r w:rsidR="0070535B" w:rsidRPr="0070535B">
        <w:rPr>
          <w:rFonts w:ascii="MMC OFFICE" w:hAnsi="MMC OFFICE" w:cs="Arial"/>
          <w:sz w:val="20"/>
          <w:szCs w:val="20"/>
          <w:lang w:val="nb-NO"/>
        </w:rPr>
        <w:t xml:space="preserve"> for Årets Bil 2019 kåringen</w:t>
      </w:r>
    </w:p>
    <w:p w:rsidR="002B31EC" w:rsidRPr="002B31EC" w:rsidRDefault="002B31EC" w:rsidP="00413BBB">
      <w:pPr>
        <w:rPr>
          <w:rFonts w:ascii="MMC OFFICE" w:hAnsi="MMC OFFICE" w:cs="Arial"/>
          <w:sz w:val="20"/>
          <w:szCs w:val="20"/>
          <w:lang w:val="nb-NO"/>
        </w:rPr>
      </w:pPr>
      <w:r w:rsidRPr="002B31EC">
        <w:rPr>
          <w:rFonts w:ascii="MMC OFFICE" w:hAnsi="MMC OFFICE" w:cs="Arial"/>
          <w:sz w:val="20"/>
          <w:szCs w:val="20"/>
          <w:lang w:val="nb-NO"/>
        </w:rPr>
        <w:t xml:space="preserve">Dette var den 28. kåringen av Årets Bil i Japan. </w:t>
      </w:r>
      <w:r>
        <w:rPr>
          <w:rFonts w:ascii="MMC OFFICE" w:hAnsi="MMC OFFICE" w:cs="Arial"/>
          <w:sz w:val="20"/>
          <w:szCs w:val="20"/>
          <w:lang w:val="nb-NO"/>
        </w:rPr>
        <w:t xml:space="preserve">Det er </w:t>
      </w:r>
      <w:r w:rsidR="0070535B">
        <w:rPr>
          <w:rFonts w:ascii="MMC OFFICE" w:hAnsi="MMC OFFICE" w:cs="Arial"/>
          <w:sz w:val="20"/>
          <w:szCs w:val="20"/>
          <w:lang w:val="nb-NO"/>
        </w:rPr>
        <w:t xml:space="preserve">utvalgt </w:t>
      </w:r>
      <w:r>
        <w:rPr>
          <w:rFonts w:ascii="MMC OFFICE" w:hAnsi="MMC OFFICE" w:cs="Arial"/>
          <w:sz w:val="20"/>
          <w:szCs w:val="20"/>
          <w:lang w:val="nb-NO"/>
        </w:rPr>
        <w:t xml:space="preserve">nye biler lansert mellom 1. november </w:t>
      </w:r>
      <w:r w:rsidR="0070535B">
        <w:rPr>
          <w:rFonts w:ascii="MMC OFFICE" w:hAnsi="MMC OFFICE" w:cs="Arial"/>
          <w:sz w:val="20"/>
          <w:szCs w:val="20"/>
          <w:lang w:val="nb-NO"/>
        </w:rPr>
        <w:t>2017</w:t>
      </w:r>
      <w:r>
        <w:rPr>
          <w:rFonts w:ascii="MMC OFFICE" w:hAnsi="MMC OFFICE" w:cs="Arial"/>
          <w:sz w:val="20"/>
          <w:szCs w:val="20"/>
          <w:lang w:val="nb-NO"/>
        </w:rPr>
        <w:t xml:space="preserve"> og 31. oktober 2018 som har vært med i kåringen. Til finalerunden står det til slutt igjen 6 modeller den 1. november</w:t>
      </w:r>
      <w:r w:rsidR="0070535B">
        <w:rPr>
          <w:rFonts w:ascii="MMC OFFICE" w:hAnsi="MMC OFFICE" w:cs="Arial"/>
          <w:sz w:val="20"/>
          <w:szCs w:val="20"/>
          <w:lang w:val="nb-NO"/>
        </w:rPr>
        <w:t>,</w:t>
      </w:r>
      <w:r>
        <w:rPr>
          <w:rFonts w:ascii="MMC OFFICE" w:hAnsi="MMC OFFICE" w:cs="Arial"/>
          <w:sz w:val="20"/>
          <w:szCs w:val="20"/>
          <w:lang w:val="nb-NO"/>
        </w:rPr>
        <w:t xml:space="preserve"> med endelig avstemming </w:t>
      </w:r>
      <w:r w:rsidR="0070535B">
        <w:rPr>
          <w:rFonts w:ascii="MMC OFFICE" w:hAnsi="MMC OFFICE" w:cs="Arial"/>
          <w:sz w:val="20"/>
          <w:szCs w:val="20"/>
          <w:lang w:val="nb-NO"/>
        </w:rPr>
        <w:t xml:space="preserve">i dag, </w:t>
      </w:r>
      <w:r>
        <w:rPr>
          <w:rFonts w:ascii="MMC OFFICE" w:hAnsi="MMC OFFICE" w:cs="Arial"/>
          <w:sz w:val="20"/>
          <w:szCs w:val="20"/>
          <w:lang w:val="nb-NO"/>
        </w:rPr>
        <w:t xml:space="preserve">13. november. </w:t>
      </w:r>
    </w:p>
    <w:p w:rsidR="002A1587" w:rsidRPr="0070535B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2A1587" w:rsidRPr="0070535B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2A1587" w:rsidRPr="0070535B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C3B6A" w:rsidRPr="0070535B" w:rsidRDefault="009C3B6A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Pr="0070535B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0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0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</w:t>
      </w:r>
      <w:bookmarkStart w:id="1" w:name="_GoBack"/>
      <w:bookmarkEnd w:id="1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DB9" w:rsidRDefault="00E35DB9" w:rsidP="00D50D5F">
      <w:r>
        <w:separator/>
      </w:r>
    </w:p>
  </w:endnote>
  <w:endnote w:type="continuationSeparator" w:id="0">
    <w:p w:rsidR="00E35DB9" w:rsidRDefault="00E35DB9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DB9" w:rsidRDefault="00E35DB9" w:rsidP="00D50D5F">
      <w:r>
        <w:separator/>
      </w:r>
    </w:p>
  </w:footnote>
  <w:footnote w:type="continuationSeparator" w:id="0">
    <w:p w:rsidR="00E35DB9" w:rsidRDefault="00E35DB9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413BBB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15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FF41EE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413BBB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15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FF41EE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30C7"/>
    <w:rsid w:val="001869AF"/>
    <w:rsid w:val="001A3373"/>
    <w:rsid w:val="001A60DB"/>
    <w:rsid w:val="001E0BA5"/>
    <w:rsid w:val="001F5D3E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1587"/>
    <w:rsid w:val="002A3D43"/>
    <w:rsid w:val="002A56AB"/>
    <w:rsid w:val="002B31EC"/>
    <w:rsid w:val="002B4634"/>
    <w:rsid w:val="002C1F3E"/>
    <w:rsid w:val="002C586B"/>
    <w:rsid w:val="002D7BF5"/>
    <w:rsid w:val="002E4CC2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13BBB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94E07"/>
    <w:rsid w:val="006D159A"/>
    <w:rsid w:val="006E2DA8"/>
    <w:rsid w:val="006E377F"/>
    <w:rsid w:val="006F0FC4"/>
    <w:rsid w:val="0070535B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C6E3D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B5A2D"/>
    <w:rsid w:val="009C3B6A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CD5EA0"/>
    <w:rsid w:val="00D01E07"/>
    <w:rsid w:val="00D06931"/>
    <w:rsid w:val="00D109F1"/>
    <w:rsid w:val="00D10C87"/>
    <w:rsid w:val="00D15FE6"/>
    <w:rsid w:val="00D33E6B"/>
    <w:rsid w:val="00D373AD"/>
    <w:rsid w:val="00D50D5F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246F5"/>
    <w:rsid w:val="00E35DB9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87E442D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0E0A4-82A4-4B87-93F4-B0E6071A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52</TotalTime>
  <Pages>2</Pages>
  <Words>466</Words>
  <Characters>2473</Characters>
  <Application>Microsoft Office Word</Application>
  <DocSecurity>0</DocSecurity>
  <Lines>20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4</cp:revision>
  <cp:lastPrinted>2018-11-15T11:32:00Z</cp:lastPrinted>
  <dcterms:created xsi:type="dcterms:W3CDTF">2018-11-15T10:44:00Z</dcterms:created>
  <dcterms:modified xsi:type="dcterms:W3CDTF">2018-11-15T11:36:00Z</dcterms:modified>
  <cp:category>NONE</cp:category>
</cp:coreProperties>
</file>