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6FC6" w14:textId="77777777" w:rsidR="00972866" w:rsidRDefault="00972866">
      <w:pPr>
        <w:jc w:val="center"/>
      </w:pPr>
    </w:p>
    <w:p w14:paraId="5E96F431" w14:textId="570EC5CF" w:rsidR="00972866" w:rsidRPr="00EB331B" w:rsidRDefault="005B05AF" w:rsidP="001A0D5D">
      <w:pPr>
        <w:tabs>
          <w:tab w:val="left" w:pos="4500"/>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1A0D5D">
        <w:rPr>
          <w:rFonts w:ascii="Be Vietnam Pro" w:hAnsi="Be Vietnam Pro" w:cs="Arial"/>
          <w:b/>
          <w:sz w:val="28"/>
          <w:szCs w:val="28"/>
        </w:rPr>
        <w:tab/>
      </w:r>
      <w:r w:rsidR="00A84553">
        <w:rPr>
          <w:rFonts w:ascii="Be Vietnam Pro" w:hAnsi="Be Vietnam Pro" w:cs="Arial"/>
          <w:b/>
          <w:sz w:val="28"/>
          <w:szCs w:val="28"/>
        </w:rPr>
        <w:t>29. August</w:t>
      </w:r>
      <w:r w:rsidRPr="00A470FE">
        <w:rPr>
          <w:rFonts w:ascii="Be Vietnam Pro" w:hAnsi="Be Vietnam Pro" w:cs="Arial"/>
          <w:b/>
          <w:sz w:val="28"/>
          <w:szCs w:val="28"/>
        </w:rPr>
        <w:t xml:space="preserve"> </w:t>
      </w:r>
      <w:r w:rsidRPr="00EB331B">
        <w:rPr>
          <w:rFonts w:ascii="Be Vietnam Pro" w:hAnsi="Be Vietnam Pro" w:cs="Arial"/>
          <w:b/>
          <w:sz w:val="28"/>
          <w:szCs w:val="28"/>
        </w:rPr>
        <w:t>202</w:t>
      </w:r>
      <w:r w:rsidR="00A470FE">
        <w:rPr>
          <w:rFonts w:ascii="Be Vietnam Pro" w:hAnsi="Be Vietnam Pro" w:cs="Arial"/>
          <w:b/>
          <w:sz w:val="28"/>
          <w:szCs w:val="28"/>
        </w:rPr>
        <w:t>4</w:t>
      </w:r>
    </w:p>
    <w:p w14:paraId="6022DFFA" w14:textId="77777777" w:rsidR="007C5509" w:rsidRDefault="007C5509">
      <w:pPr>
        <w:rPr>
          <w:rFonts w:ascii="Be Vietnam Pro" w:hAnsi="Be Vietnam Pro" w:cs="Arial"/>
          <w:b/>
          <w:sz w:val="28"/>
          <w:szCs w:val="28"/>
        </w:rPr>
      </w:pPr>
    </w:p>
    <w:p w14:paraId="34F77467" w14:textId="77777777" w:rsidR="00334362" w:rsidRDefault="00A84553">
      <w:pPr>
        <w:rPr>
          <w:rFonts w:ascii="Be Vietnam Pro" w:hAnsi="Be Vietnam Pro" w:cs="Arial"/>
          <w:b/>
          <w:sz w:val="28"/>
          <w:szCs w:val="28"/>
        </w:rPr>
      </w:pPr>
      <w:r>
        <w:rPr>
          <w:rFonts w:ascii="Be Vietnam Pro" w:hAnsi="Be Vietnam Pro" w:cs="Arial"/>
          <w:b/>
          <w:sz w:val="28"/>
          <w:szCs w:val="28"/>
        </w:rPr>
        <w:t>Gute Halbjahresbilanz für Tourismus in Brandenburg</w:t>
      </w:r>
    </w:p>
    <w:p w14:paraId="1439738E" w14:textId="77777777" w:rsidR="00A84553" w:rsidRDefault="004468BD">
      <w:pPr>
        <w:rPr>
          <w:rFonts w:ascii="Be Vietnam Pro" w:hAnsi="Be Vietnam Pro" w:cs="Arial"/>
          <w:b/>
          <w:sz w:val="24"/>
          <w:szCs w:val="24"/>
        </w:rPr>
      </w:pPr>
      <w:r>
        <w:rPr>
          <w:rFonts w:ascii="Be Vietnam Pro" w:hAnsi="Be Vietnam Pro" w:cs="Arial"/>
          <w:b/>
          <w:sz w:val="24"/>
          <w:szCs w:val="24"/>
        </w:rPr>
        <w:t>Herausforderungen für die Branche bleiben groß</w:t>
      </w:r>
      <w:r w:rsidR="0070141C">
        <w:rPr>
          <w:rFonts w:ascii="Be Vietnam Pro" w:hAnsi="Be Vietnam Pro" w:cs="Arial"/>
          <w:b/>
          <w:sz w:val="24"/>
          <w:szCs w:val="24"/>
        </w:rPr>
        <w:t xml:space="preserve"> </w:t>
      </w:r>
      <w:r>
        <w:rPr>
          <w:rFonts w:ascii="Be Vietnam Pro" w:hAnsi="Be Vietnam Pro" w:cs="Arial"/>
          <w:b/>
          <w:sz w:val="24"/>
          <w:szCs w:val="24"/>
        </w:rPr>
        <w:t>/</w:t>
      </w:r>
      <w:r w:rsidR="0070141C">
        <w:rPr>
          <w:rFonts w:ascii="Be Vietnam Pro" w:hAnsi="Be Vietnam Pro" w:cs="Arial"/>
          <w:b/>
          <w:sz w:val="24"/>
          <w:szCs w:val="24"/>
        </w:rPr>
        <w:t xml:space="preserve"> </w:t>
      </w:r>
      <w:r>
        <w:rPr>
          <w:rFonts w:ascii="Be Vietnam Pro" w:hAnsi="Be Vietnam Pro" w:cs="Arial"/>
          <w:b/>
          <w:sz w:val="24"/>
          <w:szCs w:val="24"/>
        </w:rPr>
        <w:t>Ministerreise blickt auf Trends im Brandenburg-Tourismus</w:t>
      </w:r>
    </w:p>
    <w:p w14:paraId="7B12C3C8" w14:textId="77777777" w:rsidR="00A84553" w:rsidRDefault="00A84553">
      <w:pPr>
        <w:rPr>
          <w:rFonts w:ascii="Be Vietnam Pro" w:hAnsi="Be Vietnam Pro" w:cs="Arial"/>
          <w:b/>
        </w:rPr>
      </w:pPr>
      <w:r w:rsidRPr="00A84553">
        <w:rPr>
          <w:rFonts w:ascii="Be Vietnam Pro" w:hAnsi="Be Vietnam Pro" w:cs="Arial"/>
          <w:b/>
        </w:rPr>
        <w:t>Von Januar bis Juni 2024 wurden in Brandenburgs Beherbergungsstätten und auf Brandenburgs Campingplätzen insgesamt 6,4 Millionen Übernachtungen und 2,5</w:t>
      </w:r>
      <w:r w:rsidR="009E0785">
        <w:rPr>
          <w:rFonts w:ascii="Be Vietnam Pro" w:hAnsi="Be Vietnam Pro" w:cs="Arial"/>
          <w:b/>
        </w:rPr>
        <w:t> </w:t>
      </w:r>
      <w:r w:rsidRPr="00A84553">
        <w:rPr>
          <w:rFonts w:ascii="Be Vietnam Pro" w:hAnsi="Be Vietnam Pro" w:cs="Arial"/>
          <w:b/>
        </w:rPr>
        <w:t>Millionen Gästeankünfte gezählt. Gegenüber dem ersten Halbjahr 2023 entspricht dies einem Zuwachs bei den Übernachtungen von 1,9 Prozent und bei den Gästen von 5,3 Prozent. Damit war das erste Halbjahr 2024 das bisher erfolgreichste im Brandenburg</w:t>
      </w:r>
      <w:r w:rsidR="009E0785">
        <w:rPr>
          <w:rFonts w:ascii="Be Vietnam Pro" w:hAnsi="Be Vietnam Pro" w:cs="Arial"/>
          <w:b/>
        </w:rPr>
        <w:t>-</w:t>
      </w:r>
      <w:r w:rsidRPr="00A84553">
        <w:rPr>
          <w:rFonts w:ascii="Be Vietnam Pro" w:hAnsi="Be Vietnam Pro" w:cs="Arial"/>
          <w:b/>
        </w:rPr>
        <w:t xml:space="preserve">Tourismus. </w:t>
      </w:r>
      <w:r w:rsidR="00DE3816" w:rsidRPr="00DE3816">
        <w:rPr>
          <w:rFonts w:ascii="Be Vietnam Pro" w:hAnsi="Be Vietnam Pro" w:cs="Arial"/>
          <w:b/>
        </w:rPr>
        <w:t>Beim Blick auf die Entwicklung seit dem Vorkrisenjahr 2019 zeigt sich die starke Resilienz der Branche: Die Übernachtungen im Zeitraum Januar bis Juni in den Jahren 2019 bis 2024 sind in Brandenburg prozentual stärker gestiegen als im Deutschland-Tourismus insgesamt. Während in Brandenburg die Zunahme bei 2,</w:t>
      </w:r>
      <w:r w:rsidR="008F288F">
        <w:rPr>
          <w:rFonts w:ascii="Be Vietnam Pro" w:hAnsi="Be Vietnam Pro" w:cs="Arial"/>
          <w:b/>
        </w:rPr>
        <w:t>8</w:t>
      </w:r>
      <w:r w:rsidR="00DE3816" w:rsidRPr="00DE3816">
        <w:rPr>
          <w:rFonts w:ascii="Be Vietnam Pro" w:hAnsi="Be Vietnam Pro" w:cs="Arial"/>
          <w:b/>
        </w:rPr>
        <w:t xml:space="preserve"> Prozent liegt, beträgt das Wachstum in Deutschland 0,4 Prozent.</w:t>
      </w:r>
      <w:r w:rsidR="00DE3816">
        <w:rPr>
          <w:rFonts w:ascii="Be Vietnam Pro" w:hAnsi="Be Vietnam Pro" w:cs="Arial"/>
          <w:b/>
        </w:rPr>
        <w:t xml:space="preserve"> </w:t>
      </w:r>
      <w:r w:rsidRPr="00A84553">
        <w:rPr>
          <w:rFonts w:ascii="Be Vietnam Pro" w:hAnsi="Be Vietnam Pro" w:cs="Arial"/>
          <w:b/>
        </w:rPr>
        <w:t>Die Zahlen des Amtes für Statistik Berlin-Brandenburg stellten Wirtschaftsminister Jörg Steinbach und Christian Woronka, Geschäftsführer der TMB Tourismus-Marketing Brandenburg</w:t>
      </w:r>
      <w:r w:rsidR="009E0785">
        <w:rPr>
          <w:rFonts w:ascii="Be Vietnam Pro" w:hAnsi="Be Vietnam Pro" w:cs="Arial"/>
          <w:b/>
        </w:rPr>
        <w:t xml:space="preserve"> GmbH</w:t>
      </w:r>
      <w:r w:rsidR="00FB0C91">
        <w:rPr>
          <w:rFonts w:ascii="Be Vietnam Pro" w:hAnsi="Be Vietnam Pro" w:cs="Arial"/>
          <w:b/>
        </w:rPr>
        <w:t>,</w:t>
      </w:r>
      <w:r w:rsidRPr="00A84553">
        <w:rPr>
          <w:rFonts w:ascii="Be Vietnam Pro" w:hAnsi="Be Vietnam Pro" w:cs="Arial"/>
          <w:b/>
        </w:rPr>
        <w:t xml:space="preserve"> am heut</w:t>
      </w:r>
      <w:r w:rsidR="00EA5E22">
        <w:rPr>
          <w:rFonts w:ascii="Be Vietnam Pro" w:hAnsi="Be Vietnam Pro" w:cs="Arial"/>
          <w:b/>
        </w:rPr>
        <w:t>ig</w:t>
      </w:r>
      <w:r w:rsidRPr="00A84553">
        <w:rPr>
          <w:rFonts w:ascii="Be Vietnam Pro" w:hAnsi="Be Vietnam Pro" w:cs="Arial"/>
          <w:b/>
        </w:rPr>
        <w:t xml:space="preserve">en Donnerstag im Rahmen einer Pressefahrt </w:t>
      </w:r>
      <w:r w:rsidR="00EA5E22">
        <w:rPr>
          <w:rFonts w:ascii="Be Vietnam Pro" w:hAnsi="Be Vietnam Pro" w:cs="Arial"/>
          <w:b/>
        </w:rPr>
        <w:t xml:space="preserve">ins Dahme-Seenland </w:t>
      </w:r>
      <w:r w:rsidRPr="00A84553">
        <w:rPr>
          <w:rFonts w:ascii="Be Vietnam Pro" w:hAnsi="Be Vietnam Pro" w:cs="Arial"/>
          <w:b/>
        </w:rPr>
        <w:t xml:space="preserve">vor. </w:t>
      </w:r>
    </w:p>
    <w:p w14:paraId="19EDCE83" w14:textId="77777777" w:rsidR="00DE3816" w:rsidRDefault="0054259E" w:rsidP="00DE3816">
      <w:pPr>
        <w:rPr>
          <w:rFonts w:ascii="Be Vietnam Pro" w:hAnsi="Be Vietnam Pro" w:cs="Arial"/>
          <w:bCs/>
        </w:rPr>
      </w:pPr>
      <w:r>
        <w:rPr>
          <w:rFonts w:ascii="Be Vietnam Pro" w:hAnsi="Be Vietnam Pro" w:cs="Arial"/>
          <w:bCs/>
        </w:rPr>
        <w:t>Wirtschaftsm</w:t>
      </w:r>
      <w:r w:rsidR="007A0A7E" w:rsidRPr="00DE3816">
        <w:rPr>
          <w:rFonts w:ascii="Be Vietnam Pro" w:hAnsi="Be Vietnam Pro" w:cs="Arial"/>
          <w:bCs/>
        </w:rPr>
        <w:t xml:space="preserve">inister </w:t>
      </w:r>
      <w:r w:rsidR="00DE3816" w:rsidRPr="008F288F">
        <w:rPr>
          <w:rFonts w:ascii="Be Vietnam Pro" w:hAnsi="Be Vietnam Pro" w:cs="Arial"/>
          <w:b/>
        </w:rPr>
        <w:t xml:space="preserve">Jörg </w:t>
      </w:r>
      <w:r w:rsidR="007A0A7E" w:rsidRPr="008F288F">
        <w:rPr>
          <w:rFonts w:ascii="Be Vietnam Pro" w:hAnsi="Be Vietnam Pro" w:cs="Arial"/>
          <w:b/>
        </w:rPr>
        <w:t>Steinbach</w:t>
      </w:r>
      <w:r w:rsidR="00DE3816" w:rsidRPr="00DE3816">
        <w:rPr>
          <w:rFonts w:ascii="Be Vietnam Pro" w:hAnsi="Be Vietnam Pro" w:cs="Arial"/>
          <w:bCs/>
        </w:rPr>
        <w:t xml:space="preserve"> sagte: „</w:t>
      </w:r>
      <w:r w:rsidR="009B4FEC" w:rsidRPr="00DE3816">
        <w:rPr>
          <w:rFonts w:ascii="Be Vietnam Pro" w:hAnsi="Be Vietnam Pro" w:cs="Arial"/>
          <w:bCs/>
        </w:rPr>
        <w:t xml:space="preserve">Nach </w:t>
      </w:r>
      <w:r w:rsidR="00DE3816" w:rsidRPr="00DE3816">
        <w:rPr>
          <w:rFonts w:ascii="Be Vietnam Pro" w:hAnsi="Be Vietnam Pro" w:cs="Arial"/>
          <w:bCs/>
        </w:rPr>
        <w:t xml:space="preserve">dem </w:t>
      </w:r>
      <w:r w:rsidR="009B4FEC" w:rsidRPr="00DE3816">
        <w:rPr>
          <w:rFonts w:ascii="Be Vietnam Pro" w:hAnsi="Be Vietnam Pro" w:cs="Arial"/>
          <w:bCs/>
        </w:rPr>
        <w:t>Rekordjahr 2023 mit mehr als 14 Millionen Übernachtungen ist der Tourismus auch in den ersten sechs Monate</w:t>
      </w:r>
      <w:r w:rsidR="009E0785">
        <w:rPr>
          <w:rFonts w:ascii="Be Vietnam Pro" w:hAnsi="Be Vietnam Pro" w:cs="Arial"/>
          <w:bCs/>
        </w:rPr>
        <w:t>n</w:t>
      </w:r>
      <w:r w:rsidR="009B4FEC" w:rsidRPr="00DE3816">
        <w:rPr>
          <w:rFonts w:ascii="Be Vietnam Pro" w:hAnsi="Be Vietnam Pro" w:cs="Arial"/>
          <w:bCs/>
        </w:rPr>
        <w:t xml:space="preserve"> des Jahres 2024</w:t>
      </w:r>
      <w:r w:rsidR="005360A1" w:rsidRPr="00DE3816">
        <w:rPr>
          <w:rFonts w:ascii="Be Vietnam Pro" w:hAnsi="Be Vietnam Pro" w:cs="Arial"/>
          <w:bCs/>
        </w:rPr>
        <w:t xml:space="preserve"> </w:t>
      </w:r>
      <w:r w:rsidR="009B4FEC" w:rsidRPr="00DE3816">
        <w:rPr>
          <w:rFonts w:ascii="Be Vietnam Pro" w:hAnsi="Be Vietnam Pro" w:cs="Arial"/>
          <w:bCs/>
        </w:rPr>
        <w:t xml:space="preserve">auf </w:t>
      </w:r>
      <w:r w:rsidR="001209E3">
        <w:rPr>
          <w:rFonts w:ascii="Be Vietnam Pro" w:hAnsi="Be Vietnam Pro" w:cs="Arial"/>
          <w:bCs/>
        </w:rPr>
        <w:t xml:space="preserve">erfreulich </w:t>
      </w:r>
      <w:r w:rsidR="009B4FEC" w:rsidRPr="00DE3816">
        <w:rPr>
          <w:rFonts w:ascii="Be Vietnam Pro" w:hAnsi="Be Vietnam Pro" w:cs="Arial"/>
          <w:bCs/>
        </w:rPr>
        <w:t>stabilem Kur</w:t>
      </w:r>
      <w:r w:rsidR="00DE3816" w:rsidRPr="00DE3816">
        <w:rPr>
          <w:rFonts w:ascii="Be Vietnam Pro" w:hAnsi="Be Vietnam Pro" w:cs="Arial"/>
          <w:bCs/>
        </w:rPr>
        <w:t xml:space="preserve">s. </w:t>
      </w:r>
      <w:r w:rsidR="001209E3">
        <w:rPr>
          <w:rFonts w:ascii="Be Vietnam Pro" w:hAnsi="Be Vietnam Pro" w:cs="Arial"/>
          <w:bCs/>
        </w:rPr>
        <w:t>Brandenburg kann stolz sein auf seine touristische Entwicklung. Sie ist nicht zuletzt auch die Summe vieler unternehmerischer Leistungen. Innovationsfreude, Kreativität und auch Risikobereitschaft</w:t>
      </w:r>
      <w:r w:rsidR="00B55A54">
        <w:rPr>
          <w:rFonts w:ascii="Be Vietnam Pro" w:hAnsi="Be Vietnam Pro" w:cs="Arial"/>
          <w:bCs/>
        </w:rPr>
        <w:t xml:space="preserve"> sind oft das Zünglein an der Waage, wenn es um wirtschaftliche Erfolge geht. Dieser Leistung unserer </w:t>
      </w:r>
      <w:r w:rsidR="00A734D6">
        <w:rPr>
          <w:rFonts w:ascii="Be Vietnam Pro" w:hAnsi="Be Vietnam Pro" w:cs="Arial"/>
          <w:bCs/>
        </w:rPr>
        <w:t>Betriebe</w:t>
      </w:r>
      <w:r w:rsidR="00B55A54">
        <w:rPr>
          <w:rFonts w:ascii="Be Vietnam Pro" w:hAnsi="Be Vietnam Pro" w:cs="Arial"/>
          <w:bCs/>
        </w:rPr>
        <w:t xml:space="preserve"> im Tourismussektor gebührt Respekt, </w:t>
      </w:r>
      <w:r w:rsidR="004D14A1">
        <w:rPr>
          <w:rFonts w:ascii="Be Vietnam Pro" w:hAnsi="Be Vietnam Pro" w:cs="Arial"/>
          <w:bCs/>
        </w:rPr>
        <w:t xml:space="preserve">Beispielhaft dafür stehen die </w:t>
      </w:r>
      <w:r w:rsidR="00605472">
        <w:rPr>
          <w:rFonts w:ascii="Be Vietnam Pro" w:hAnsi="Be Vietnam Pro" w:cs="Arial"/>
          <w:bCs/>
        </w:rPr>
        <w:t xml:space="preserve">beiden </w:t>
      </w:r>
      <w:r w:rsidR="004D14A1">
        <w:rPr>
          <w:rFonts w:ascii="Be Vietnam Pro" w:hAnsi="Be Vietnam Pro" w:cs="Arial"/>
          <w:bCs/>
        </w:rPr>
        <w:t>Unternehmen</w:t>
      </w:r>
      <w:r w:rsidR="00605472">
        <w:rPr>
          <w:rFonts w:ascii="Be Vietnam Pro" w:hAnsi="Be Vietnam Pro" w:cs="Arial"/>
          <w:bCs/>
        </w:rPr>
        <w:t xml:space="preserve"> </w:t>
      </w:r>
      <w:proofErr w:type="spellStart"/>
      <w:r w:rsidR="00605472" w:rsidRPr="00605472">
        <w:rPr>
          <w:rFonts w:ascii="Be Vietnam Pro" w:hAnsi="Be Vietnam Pro" w:cs="Arial"/>
          <w:b/>
          <w:bCs/>
        </w:rPr>
        <w:t>Neupitz</w:t>
      </w:r>
      <w:proofErr w:type="spellEnd"/>
      <w:r w:rsidR="00605472">
        <w:rPr>
          <w:rFonts w:ascii="Be Vietnam Pro" w:hAnsi="Be Vietnam Pro" w:cs="Arial"/>
          <w:bCs/>
        </w:rPr>
        <w:t xml:space="preserve"> und das </w:t>
      </w:r>
      <w:r w:rsidR="00605472" w:rsidRPr="00605472">
        <w:rPr>
          <w:rFonts w:ascii="Be Vietnam Pro" w:eastAsia="Times New Roman" w:hAnsi="Be Vietnam Pro" w:cs="Arial"/>
          <w:b/>
          <w:lang w:eastAsia="de-DE"/>
        </w:rPr>
        <w:t xml:space="preserve">360° </w:t>
      </w:r>
      <w:proofErr w:type="spellStart"/>
      <w:r w:rsidR="00605472" w:rsidRPr="00605472">
        <w:rPr>
          <w:rFonts w:ascii="Be Vietnam Pro" w:eastAsia="Times New Roman" w:hAnsi="Be Vietnam Pro" w:cs="Arial"/>
          <w:b/>
          <w:lang w:eastAsia="de-DE"/>
        </w:rPr>
        <w:t>teamgeist</w:t>
      </w:r>
      <w:proofErr w:type="spellEnd"/>
      <w:r w:rsidR="00605472" w:rsidRPr="00605472">
        <w:rPr>
          <w:rFonts w:ascii="Be Vietnam Pro" w:eastAsia="Times New Roman" w:hAnsi="Be Vietnam Pro" w:cs="Arial"/>
          <w:b/>
          <w:lang w:eastAsia="de-DE"/>
        </w:rPr>
        <w:t xml:space="preserve"> Resort</w:t>
      </w:r>
      <w:r w:rsidR="004D14A1" w:rsidRPr="00605472">
        <w:rPr>
          <w:rFonts w:ascii="Be Vietnam Pro" w:hAnsi="Be Vietnam Pro" w:cs="Arial"/>
          <w:b/>
          <w:bCs/>
        </w:rPr>
        <w:t>,</w:t>
      </w:r>
      <w:r w:rsidR="004D14A1">
        <w:rPr>
          <w:rFonts w:ascii="Be Vietnam Pro" w:hAnsi="Be Vietnam Pro" w:cs="Arial"/>
          <w:bCs/>
        </w:rPr>
        <w:t xml:space="preserve"> die wir heute auf der Pressefahrt besuchen. Ihre Gründer</w:t>
      </w:r>
      <w:r w:rsidR="00B55A54">
        <w:rPr>
          <w:rFonts w:ascii="Be Vietnam Pro" w:hAnsi="Be Vietnam Pro" w:cs="Arial"/>
          <w:bCs/>
        </w:rPr>
        <w:t xml:space="preserve"> </w:t>
      </w:r>
      <w:r w:rsidR="00605472">
        <w:rPr>
          <w:rFonts w:ascii="Be Vietnam Pro" w:hAnsi="Be Vietnam Pro" w:cs="Arial"/>
          <w:bCs/>
        </w:rPr>
        <w:t>greifen</w:t>
      </w:r>
      <w:r w:rsidR="00B55A54">
        <w:rPr>
          <w:rFonts w:ascii="Be Vietnam Pro" w:hAnsi="Be Vietnam Pro" w:cs="Arial"/>
          <w:bCs/>
        </w:rPr>
        <w:t xml:space="preserve"> Trends und Nachfragen auf und spezialisieren sich. </w:t>
      </w:r>
      <w:r w:rsidR="00A734D6">
        <w:rPr>
          <w:rFonts w:ascii="Be Vietnam Pro" w:hAnsi="Be Vietnam Pro" w:cs="Arial"/>
          <w:bCs/>
        </w:rPr>
        <w:t>Sie schaffen</w:t>
      </w:r>
      <w:r w:rsidR="00B55A54">
        <w:rPr>
          <w:rFonts w:ascii="Be Vietnam Pro" w:hAnsi="Be Vietnam Pro" w:cs="Arial"/>
          <w:bCs/>
        </w:rPr>
        <w:t xml:space="preserve"> Angebote für </w:t>
      </w:r>
      <w:r w:rsidR="00A734D6">
        <w:rPr>
          <w:rFonts w:ascii="Be Vietnam Pro" w:hAnsi="Be Vietnam Pro" w:cs="Arial"/>
          <w:bCs/>
        </w:rPr>
        <w:t xml:space="preserve">große und kleine </w:t>
      </w:r>
      <w:r w:rsidR="00B55A54">
        <w:rPr>
          <w:rFonts w:ascii="Be Vietnam Pro" w:hAnsi="Be Vietnam Pro" w:cs="Arial"/>
          <w:bCs/>
        </w:rPr>
        <w:t xml:space="preserve">Unternehmen, die ihren </w:t>
      </w:r>
      <w:r w:rsidR="00A734D6">
        <w:rPr>
          <w:rFonts w:ascii="Be Vietnam Pro" w:hAnsi="Be Vietnam Pro" w:cs="Arial"/>
          <w:bCs/>
        </w:rPr>
        <w:t>Angestellten</w:t>
      </w:r>
      <w:r w:rsidR="00B55A54">
        <w:rPr>
          <w:rFonts w:ascii="Be Vietnam Pro" w:hAnsi="Be Vietnam Pro" w:cs="Arial"/>
          <w:bCs/>
        </w:rPr>
        <w:t xml:space="preserve"> neue Arbeits- und Teamerfahrungen ermöglich wollen, um so </w:t>
      </w:r>
      <w:r w:rsidR="00A734D6">
        <w:rPr>
          <w:rFonts w:ascii="Be Vietnam Pro" w:hAnsi="Be Vietnam Pro" w:cs="Arial"/>
          <w:bCs/>
        </w:rPr>
        <w:t>ihre Wettbewerbsfähigkeit</w:t>
      </w:r>
      <w:r w:rsidR="00B55A54">
        <w:rPr>
          <w:rFonts w:ascii="Be Vietnam Pro" w:hAnsi="Be Vietnam Pro" w:cs="Arial"/>
          <w:bCs/>
        </w:rPr>
        <w:t xml:space="preserve"> zu steigern. Bei all dieser </w:t>
      </w:r>
      <w:r w:rsidR="00A734D6">
        <w:rPr>
          <w:rFonts w:ascii="Be Vietnam Pro" w:hAnsi="Be Vietnam Pro" w:cs="Arial"/>
          <w:bCs/>
        </w:rPr>
        <w:t>Tatkraft</w:t>
      </w:r>
      <w:r w:rsidR="00B55A54">
        <w:rPr>
          <w:rFonts w:ascii="Be Vietnam Pro" w:hAnsi="Be Vietnam Pro" w:cs="Arial"/>
          <w:bCs/>
        </w:rPr>
        <w:t xml:space="preserve"> ist mir aber auch </w:t>
      </w:r>
      <w:r w:rsidR="004D14A1">
        <w:rPr>
          <w:rFonts w:ascii="Be Vietnam Pro" w:hAnsi="Be Vietnam Pro" w:cs="Arial"/>
          <w:bCs/>
        </w:rPr>
        <w:t>bewusst, dass d</w:t>
      </w:r>
      <w:r w:rsidR="004D14A1" w:rsidRPr="004D14A1">
        <w:rPr>
          <w:rFonts w:ascii="Be Vietnam Pro" w:hAnsi="Be Vietnam Pro" w:cs="Arial"/>
          <w:bCs/>
        </w:rPr>
        <w:t>ie Rahmenbedingungen für touristische Betriebe nach wie vor von großen Unsicherheiten geprägt</w:t>
      </w:r>
      <w:r w:rsidR="004D14A1">
        <w:rPr>
          <w:rFonts w:ascii="Be Vietnam Pro" w:hAnsi="Be Vietnam Pro" w:cs="Arial"/>
          <w:bCs/>
        </w:rPr>
        <w:t xml:space="preserve"> sind</w:t>
      </w:r>
      <w:r w:rsidR="004D14A1" w:rsidRPr="004D14A1">
        <w:rPr>
          <w:rFonts w:ascii="Be Vietnam Pro" w:hAnsi="Be Vietnam Pro" w:cs="Arial"/>
          <w:bCs/>
        </w:rPr>
        <w:t xml:space="preserve">. Das betrifft eine ganze Reihe von Themen. </w:t>
      </w:r>
      <w:r w:rsidR="00B55A54" w:rsidRPr="00DE3816">
        <w:rPr>
          <w:rFonts w:ascii="Be Vietnam Pro" w:hAnsi="Be Vietnam Pro" w:cs="Arial"/>
          <w:bCs/>
        </w:rPr>
        <w:t xml:space="preserve">Kostensteigerungen für Energie, Personal und Wareneinkauf </w:t>
      </w:r>
      <w:r w:rsidR="00B55A54">
        <w:rPr>
          <w:rFonts w:ascii="Be Vietnam Pro" w:hAnsi="Be Vietnam Pro" w:cs="Arial"/>
          <w:bCs/>
        </w:rPr>
        <w:t xml:space="preserve">stellt die Branche </w:t>
      </w:r>
      <w:r w:rsidR="00605472">
        <w:rPr>
          <w:rFonts w:ascii="Be Vietnam Pro" w:hAnsi="Be Vietnam Pro" w:cs="Arial"/>
          <w:bCs/>
        </w:rPr>
        <w:t xml:space="preserve">vor </w:t>
      </w:r>
      <w:r w:rsidR="00B55A54">
        <w:rPr>
          <w:rFonts w:ascii="Be Vietnam Pro" w:hAnsi="Be Vietnam Pro" w:cs="Arial"/>
          <w:bCs/>
        </w:rPr>
        <w:t>große Herausforderungen. Dies betrifft vor allem die</w:t>
      </w:r>
      <w:r w:rsidR="004A675A">
        <w:rPr>
          <w:rFonts w:ascii="Be Vietnam Pro" w:hAnsi="Be Vietnam Pro" w:cs="Arial"/>
          <w:bCs/>
        </w:rPr>
        <w:t xml:space="preserve"> </w:t>
      </w:r>
      <w:r w:rsidR="00605472">
        <w:rPr>
          <w:rFonts w:ascii="Be Vietnam Pro" w:hAnsi="Be Vietnam Pro" w:cs="Arial"/>
          <w:bCs/>
        </w:rPr>
        <w:t xml:space="preserve">Gastronomie. </w:t>
      </w:r>
      <w:r w:rsidR="004A675A">
        <w:rPr>
          <w:rFonts w:ascii="Be Vietnam Pro" w:hAnsi="Be Vietnam Pro" w:cs="Arial"/>
          <w:bCs/>
        </w:rPr>
        <w:t xml:space="preserve">Diese </w:t>
      </w:r>
      <w:r w:rsidR="00605472">
        <w:rPr>
          <w:rFonts w:ascii="Be Vietnam Pro" w:hAnsi="Be Vietnam Pro" w:cs="Arial"/>
          <w:bCs/>
        </w:rPr>
        <w:t>hat,</w:t>
      </w:r>
      <w:r w:rsidR="004A675A">
        <w:rPr>
          <w:rFonts w:ascii="Be Vietnam Pro" w:hAnsi="Be Vietnam Pro" w:cs="Arial"/>
          <w:bCs/>
        </w:rPr>
        <w:t xml:space="preserve"> </w:t>
      </w:r>
      <w:r w:rsidR="00C715B7">
        <w:rPr>
          <w:rFonts w:ascii="Be Vietnam Pro" w:hAnsi="Be Vietnam Pro" w:cs="Arial"/>
          <w:bCs/>
        </w:rPr>
        <w:t>t</w:t>
      </w:r>
      <w:r w:rsidR="00DE3816" w:rsidRPr="00DE3816">
        <w:rPr>
          <w:rFonts w:ascii="Be Vietnam Pro" w:hAnsi="Be Vietnam Pro" w:cs="Arial"/>
          <w:bCs/>
        </w:rPr>
        <w:t>rotz steigender Gästezahl</w:t>
      </w:r>
      <w:r w:rsidR="004A675A">
        <w:rPr>
          <w:rFonts w:ascii="Be Vietnam Pro" w:hAnsi="Be Vietnam Pro" w:cs="Arial"/>
          <w:bCs/>
        </w:rPr>
        <w:t xml:space="preserve">en, </w:t>
      </w:r>
      <w:r w:rsidR="00B55A54">
        <w:rPr>
          <w:rFonts w:ascii="Be Vietnam Pro" w:hAnsi="Be Vietnam Pro" w:cs="Arial"/>
          <w:bCs/>
        </w:rPr>
        <w:t>mit</w:t>
      </w:r>
      <w:r w:rsidR="00B55A54" w:rsidRPr="00DE3816">
        <w:rPr>
          <w:rFonts w:ascii="Be Vietnam Pro" w:hAnsi="Be Vietnam Pro" w:cs="Arial"/>
          <w:bCs/>
        </w:rPr>
        <w:t xml:space="preserve"> </w:t>
      </w:r>
      <w:r w:rsidR="00DE3816" w:rsidRPr="00DE3816">
        <w:rPr>
          <w:rFonts w:ascii="Be Vietnam Pro" w:hAnsi="Be Vietnam Pro" w:cs="Arial"/>
          <w:bCs/>
        </w:rPr>
        <w:t xml:space="preserve">Umsatzrückgängen </w:t>
      </w:r>
      <w:r w:rsidR="00B55A54">
        <w:rPr>
          <w:rFonts w:ascii="Be Vietnam Pro" w:hAnsi="Be Vietnam Pro" w:cs="Arial"/>
          <w:bCs/>
        </w:rPr>
        <w:t>zu kämpfen</w:t>
      </w:r>
      <w:r w:rsidR="00DE3816" w:rsidRPr="00DE3816">
        <w:rPr>
          <w:rFonts w:ascii="Be Vietnam Pro" w:hAnsi="Be Vietnam Pro" w:cs="Arial"/>
          <w:bCs/>
        </w:rPr>
        <w:t>.</w:t>
      </w:r>
      <w:r w:rsidR="00C715B7">
        <w:rPr>
          <w:rFonts w:ascii="Be Vietnam Pro" w:hAnsi="Be Vietnam Pro" w:cs="Arial"/>
          <w:bCs/>
        </w:rPr>
        <w:t xml:space="preserve"> </w:t>
      </w:r>
      <w:r w:rsidR="00EC3A7B">
        <w:rPr>
          <w:rFonts w:ascii="Be Vietnam Pro" w:hAnsi="Be Vietnam Pro" w:cs="Arial"/>
          <w:bCs/>
        </w:rPr>
        <w:t xml:space="preserve">Die Branche muss sich </w:t>
      </w:r>
      <w:r w:rsidR="004A675A">
        <w:rPr>
          <w:rFonts w:ascii="Be Vietnam Pro" w:hAnsi="Be Vietnam Pro" w:cs="Arial"/>
          <w:bCs/>
        </w:rPr>
        <w:t>–</w:t>
      </w:r>
      <w:r w:rsidR="00605472">
        <w:rPr>
          <w:rFonts w:ascii="Be Vietnam Pro" w:hAnsi="Be Vietnam Pro" w:cs="Arial"/>
          <w:bCs/>
        </w:rPr>
        <w:t xml:space="preserve">auch </w:t>
      </w:r>
      <w:r w:rsidR="00EC3A7B">
        <w:rPr>
          <w:rFonts w:ascii="Be Vietnam Pro" w:hAnsi="Be Vietnam Pro" w:cs="Arial"/>
          <w:bCs/>
        </w:rPr>
        <w:t xml:space="preserve">nach Corona </w:t>
      </w:r>
      <w:r w:rsidR="004A675A">
        <w:rPr>
          <w:rFonts w:ascii="Be Vietnam Pro" w:hAnsi="Be Vietnam Pro" w:cs="Arial"/>
          <w:bCs/>
        </w:rPr>
        <w:t xml:space="preserve">– </w:t>
      </w:r>
      <w:r w:rsidR="00EC3A7B">
        <w:rPr>
          <w:rFonts w:ascii="Be Vietnam Pro" w:hAnsi="Be Vietnam Pro" w:cs="Arial"/>
          <w:bCs/>
        </w:rPr>
        <w:t>erne</w:t>
      </w:r>
      <w:r w:rsidR="00605472">
        <w:rPr>
          <w:rFonts w:ascii="Be Vietnam Pro" w:hAnsi="Be Vietnam Pro" w:cs="Arial"/>
          <w:bCs/>
        </w:rPr>
        <w:t>u</w:t>
      </w:r>
      <w:r w:rsidR="00EC3A7B">
        <w:rPr>
          <w:rFonts w:ascii="Be Vietnam Pro" w:hAnsi="Be Vietnam Pro" w:cs="Arial"/>
          <w:bCs/>
        </w:rPr>
        <w:t>t und dauerhaft mit</w:t>
      </w:r>
      <w:r w:rsidR="00605472">
        <w:rPr>
          <w:rFonts w:ascii="Be Vietnam Pro" w:hAnsi="Be Vietnam Pro" w:cs="Arial"/>
          <w:bCs/>
        </w:rPr>
        <w:t xml:space="preserve"> neuen</w:t>
      </w:r>
      <w:r w:rsidR="00EC3A7B">
        <w:rPr>
          <w:rFonts w:ascii="Be Vietnam Pro" w:hAnsi="Be Vietnam Pro" w:cs="Arial"/>
          <w:bCs/>
        </w:rPr>
        <w:t xml:space="preserve"> Konzepten auf diese </w:t>
      </w:r>
      <w:r w:rsidR="00605472">
        <w:rPr>
          <w:rFonts w:ascii="Be Vietnam Pro" w:hAnsi="Be Vietnam Pro" w:cs="Arial"/>
          <w:bCs/>
        </w:rPr>
        <w:t>Gegebenheiten</w:t>
      </w:r>
      <w:r w:rsidR="00EC3A7B">
        <w:rPr>
          <w:rFonts w:ascii="Be Vietnam Pro" w:hAnsi="Be Vietnam Pro" w:cs="Arial"/>
          <w:bCs/>
        </w:rPr>
        <w:t xml:space="preserve"> einstellen. </w:t>
      </w:r>
      <w:r w:rsidR="004A675A">
        <w:rPr>
          <w:rFonts w:ascii="Be Vietnam Pro" w:hAnsi="Be Vietnam Pro" w:cs="Arial"/>
          <w:bCs/>
        </w:rPr>
        <w:t>Ich bin jedoch zuversichtlich, denn dieser Wirtschaftszweig hat schon oft seine Anpassung</w:t>
      </w:r>
      <w:r w:rsidR="00605472">
        <w:rPr>
          <w:rFonts w:ascii="Be Vietnam Pro" w:hAnsi="Be Vietnam Pro" w:cs="Arial"/>
          <w:bCs/>
        </w:rPr>
        <w:t>s</w:t>
      </w:r>
      <w:r w:rsidR="004D14A1">
        <w:rPr>
          <w:rFonts w:ascii="Be Vietnam Pro" w:hAnsi="Be Vietnam Pro" w:cs="Arial"/>
          <w:bCs/>
        </w:rPr>
        <w:t>fähigkeit</w:t>
      </w:r>
      <w:r w:rsidR="004A675A">
        <w:rPr>
          <w:rFonts w:ascii="Be Vietnam Pro" w:hAnsi="Be Vietnam Pro" w:cs="Arial"/>
          <w:bCs/>
        </w:rPr>
        <w:t xml:space="preserve"> bewiesen.</w:t>
      </w:r>
      <w:r>
        <w:rPr>
          <w:rFonts w:ascii="Be Vietnam Pro" w:hAnsi="Be Vietnam Pro" w:cs="Arial"/>
          <w:bCs/>
        </w:rPr>
        <w:t>“</w:t>
      </w:r>
      <w:r w:rsidR="001A78EE">
        <w:rPr>
          <w:rFonts w:ascii="Be Vietnam Pro" w:hAnsi="Be Vietnam Pro" w:cs="Arial"/>
          <w:bCs/>
        </w:rPr>
        <w:t xml:space="preserve"> </w:t>
      </w:r>
    </w:p>
    <w:p w14:paraId="53183EFF" w14:textId="77777777" w:rsidR="00DE3816" w:rsidRPr="00DE3816" w:rsidRDefault="001209E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lastRenderedPageBreak/>
        <w:t>H</w:t>
      </w:r>
      <w:r w:rsidR="00DE3816" w:rsidRPr="00DE3816">
        <w:rPr>
          <w:rFonts w:ascii="Be Vietnam Pro" w:eastAsia="Times New Roman" w:hAnsi="Be Vietnam Pro" w:cs="Arial"/>
          <w:b/>
          <w:bCs/>
          <w:lang w:eastAsia="de-DE"/>
        </w:rPr>
        <w:t>otels, Ferienhäuser und Ferienwohnungen mit Wachstum</w:t>
      </w:r>
    </w:p>
    <w:p w14:paraId="64359A72" w14:textId="77777777" w:rsidR="004A0289" w:rsidRDefault="005E59C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Die meisten Übernachtungen erfolgten</w:t>
      </w:r>
      <w:r w:rsidR="009B4FEC">
        <w:rPr>
          <w:rFonts w:ascii="Be Vietnam Pro" w:eastAsia="Times New Roman" w:hAnsi="Be Vietnam Pro" w:cs="Arial"/>
          <w:lang w:eastAsia="de-DE"/>
        </w:rPr>
        <w:t xml:space="preserve"> von Januar bis Juni</w:t>
      </w:r>
      <w:r>
        <w:rPr>
          <w:rFonts w:ascii="Be Vietnam Pro" w:eastAsia="Times New Roman" w:hAnsi="Be Vietnam Pro" w:cs="Arial"/>
          <w:lang w:eastAsia="de-DE"/>
        </w:rPr>
        <w:t xml:space="preserve"> in Hotels (2,3 Millionen, +3,5 Prozent), in Ferienzentren, Ferienhäusern und Ferienwohnungen (1</w:t>
      </w:r>
      <w:r w:rsidR="009B4FEC">
        <w:rPr>
          <w:rFonts w:ascii="Be Vietnam Pro" w:eastAsia="Times New Roman" w:hAnsi="Be Vietnam Pro" w:cs="Arial"/>
          <w:lang w:eastAsia="de-DE"/>
        </w:rPr>
        <w:t>,0</w:t>
      </w:r>
      <w:r>
        <w:rPr>
          <w:rFonts w:ascii="Be Vietnam Pro" w:eastAsia="Times New Roman" w:hAnsi="Be Vietnam Pro" w:cs="Arial"/>
          <w:lang w:eastAsia="de-DE"/>
        </w:rPr>
        <w:t xml:space="preserve"> Million</w:t>
      </w:r>
      <w:r w:rsidR="009B4FEC">
        <w:rPr>
          <w:rFonts w:ascii="Be Vietnam Pro" w:eastAsia="Times New Roman" w:hAnsi="Be Vietnam Pro" w:cs="Arial"/>
          <w:lang w:eastAsia="de-DE"/>
        </w:rPr>
        <w:t>en</w:t>
      </w:r>
      <w:r>
        <w:rPr>
          <w:rFonts w:ascii="Be Vietnam Pro" w:eastAsia="Times New Roman" w:hAnsi="Be Vietnam Pro" w:cs="Arial"/>
          <w:lang w:eastAsia="de-DE"/>
        </w:rPr>
        <w:t xml:space="preserve">, +8,8 Prozent) sowie auf </w:t>
      </w:r>
      <w:r w:rsidR="00A84553">
        <w:rPr>
          <w:rFonts w:ascii="Be Vietnam Pro" w:eastAsia="Times New Roman" w:hAnsi="Be Vietnam Pro" w:cs="Arial"/>
          <w:lang w:eastAsia="de-DE"/>
        </w:rPr>
        <w:t>Brandenburgs Campingplätze</w:t>
      </w:r>
      <w:r w:rsidR="00556439">
        <w:rPr>
          <w:rFonts w:ascii="Be Vietnam Pro" w:eastAsia="Times New Roman" w:hAnsi="Be Vietnam Pro" w:cs="Arial"/>
          <w:lang w:eastAsia="de-DE"/>
        </w:rPr>
        <w:t>n</w:t>
      </w:r>
      <w:r w:rsidR="00A84553">
        <w:rPr>
          <w:rFonts w:ascii="Be Vietnam Pro" w:eastAsia="Times New Roman" w:hAnsi="Be Vietnam Pro" w:cs="Arial"/>
          <w:lang w:eastAsia="de-DE"/>
        </w:rPr>
        <w:t xml:space="preserve"> (</w:t>
      </w:r>
      <w:r w:rsidR="00EA5E22">
        <w:rPr>
          <w:rFonts w:ascii="Be Vietnam Pro" w:eastAsia="Times New Roman" w:hAnsi="Be Vietnam Pro" w:cs="Arial"/>
          <w:lang w:eastAsia="de-DE"/>
        </w:rPr>
        <w:t>595.000 Übernachtungen,</w:t>
      </w:r>
      <w:r w:rsidR="00A84553">
        <w:rPr>
          <w:rFonts w:ascii="Be Vietnam Pro" w:eastAsia="Times New Roman" w:hAnsi="Be Vietnam Pro" w:cs="Arial"/>
          <w:lang w:eastAsia="de-DE"/>
        </w:rPr>
        <w:t>+8,9 Prozent)</w:t>
      </w:r>
      <w:r>
        <w:rPr>
          <w:rFonts w:ascii="Be Vietnam Pro" w:eastAsia="Times New Roman" w:hAnsi="Be Vietnam Pro" w:cs="Arial"/>
          <w:lang w:eastAsia="de-DE"/>
        </w:rPr>
        <w:t xml:space="preserve">. </w:t>
      </w:r>
      <w:r w:rsidR="004A0289">
        <w:rPr>
          <w:rFonts w:ascii="Be Vietnam Pro" w:eastAsia="Times New Roman" w:hAnsi="Be Vietnam Pro" w:cs="Arial"/>
          <w:lang w:eastAsia="de-DE"/>
        </w:rPr>
        <w:t>Ein Kapazitätszuwachs bei den Betten ist bei den Ferienwohnungen und Ferienhäusern (+10 Prozent)</w:t>
      </w:r>
      <w:r w:rsidR="00FF66BB">
        <w:rPr>
          <w:rFonts w:ascii="Be Vietnam Pro" w:eastAsia="Times New Roman" w:hAnsi="Be Vietnam Pro" w:cs="Arial"/>
          <w:lang w:eastAsia="de-DE"/>
        </w:rPr>
        <w:t xml:space="preserve"> </w:t>
      </w:r>
      <w:r w:rsidR="004A0289">
        <w:rPr>
          <w:rFonts w:ascii="Be Vietnam Pro" w:eastAsia="Times New Roman" w:hAnsi="Be Vietnam Pro" w:cs="Arial"/>
          <w:lang w:eastAsia="de-DE"/>
        </w:rPr>
        <w:t>sowie bei den Campingplätzen (+3 Prozent) im Vergleich zum Jahr 2023 festzustellen.</w:t>
      </w:r>
    </w:p>
    <w:p w14:paraId="7772F123" w14:textId="77777777" w:rsidR="00EA5E22" w:rsidRDefault="00EA5E2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Bei den Reiseregionen liegt der Spreewald mit einer Million Übernachtungen vor dem Seenland Oder-Spree mit 971.000 und dem Dahme-Seenland mit 678.000 Übernachtungen. Hier wurden auch mit 14,1 Prozent die stärksten Zuwächse der Übernachtungen registriert.</w:t>
      </w:r>
      <w:r w:rsidR="005E59CB">
        <w:rPr>
          <w:rFonts w:ascii="Be Vietnam Pro" w:eastAsia="Times New Roman" w:hAnsi="Be Vietnam Pro" w:cs="Arial"/>
          <w:lang w:eastAsia="de-DE"/>
        </w:rPr>
        <w:t xml:space="preserve"> Auch das Lausitzer Seenland (+9,0 Prozent) und die Landeshauptstadt Potsdam (+7,0) können sich über ein größeres Wachstum freuen. </w:t>
      </w:r>
    </w:p>
    <w:p w14:paraId="0F99B0DF" w14:textId="77777777" w:rsidR="007A0A7E" w:rsidRDefault="007A0A7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Zugenommen haben </w:t>
      </w:r>
      <w:r w:rsidR="00BF4D87">
        <w:rPr>
          <w:rFonts w:ascii="Be Vietnam Pro" w:eastAsia="Times New Roman" w:hAnsi="Be Vietnam Pro" w:cs="Arial"/>
          <w:lang w:eastAsia="de-DE"/>
        </w:rPr>
        <w:t>ebenso</w:t>
      </w:r>
      <w:r>
        <w:rPr>
          <w:rFonts w:ascii="Be Vietnam Pro" w:eastAsia="Times New Roman" w:hAnsi="Be Vietnam Pro" w:cs="Arial"/>
          <w:lang w:eastAsia="de-DE"/>
        </w:rPr>
        <w:t xml:space="preserve"> die Übernachtungen aus dem Ausland (+4,2 Prozent), die im ersten Halbjahr bei insgesamt 506.000 lagen. Polen war mit 119.000 Übernachtungen erneut der stärkste ausländische Quellmarkt und konnte um 5,1 Prozent zulegen.  </w:t>
      </w:r>
    </w:p>
    <w:p w14:paraId="162316E2" w14:textId="353F585F" w:rsidR="005360A1" w:rsidRDefault="009306E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TMB-Geschäftsführer </w:t>
      </w:r>
      <w:r w:rsidRPr="008F288F">
        <w:rPr>
          <w:rFonts w:ascii="Be Vietnam Pro" w:eastAsia="Times New Roman" w:hAnsi="Be Vietnam Pro" w:cs="Arial"/>
          <w:b/>
          <w:bCs/>
          <w:lang w:eastAsia="de-DE"/>
        </w:rPr>
        <w:t>Christian Woronka</w:t>
      </w:r>
      <w:r w:rsidR="008F288F">
        <w:rPr>
          <w:rFonts w:ascii="Be Vietnam Pro" w:eastAsia="Times New Roman" w:hAnsi="Be Vietnam Pro" w:cs="Arial"/>
          <w:lang w:eastAsia="de-DE"/>
        </w:rPr>
        <w:t xml:space="preserve"> betonte</w:t>
      </w:r>
      <w:r>
        <w:rPr>
          <w:rFonts w:ascii="Be Vietnam Pro" w:eastAsia="Times New Roman" w:hAnsi="Be Vietnam Pro" w:cs="Arial"/>
          <w:lang w:eastAsia="de-DE"/>
        </w:rPr>
        <w:t xml:space="preserve">: „Auch ich freue mich über das gute erste Halbjahr. Dieses Wachstum haben sich die Betriebe aber hart erarbeitet. Es ist in diesen Zeiten keinesfalls selbstverständlich. </w:t>
      </w:r>
      <w:r w:rsidR="00661E3D">
        <w:rPr>
          <w:rFonts w:ascii="Be Vietnam Pro" w:eastAsia="Times New Roman" w:hAnsi="Be Vietnam Pro" w:cs="Arial"/>
          <w:lang w:eastAsia="de-DE"/>
        </w:rPr>
        <w:t>Der</w:t>
      </w:r>
      <w:r>
        <w:rPr>
          <w:rFonts w:ascii="Be Vietnam Pro" w:eastAsia="Times New Roman" w:hAnsi="Be Vietnam Pro" w:cs="Arial"/>
          <w:lang w:eastAsia="de-DE"/>
        </w:rPr>
        <w:t xml:space="preserve"> weitere Jahresverlauf bleibt </w:t>
      </w:r>
      <w:r w:rsidR="00661E3D">
        <w:rPr>
          <w:rFonts w:ascii="Be Vietnam Pro" w:eastAsia="Times New Roman" w:hAnsi="Be Vietnam Pro" w:cs="Arial"/>
          <w:lang w:eastAsia="de-DE"/>
        </w:rPr>
        <w:t>abzuwarten. Wir hoffen auf eine gute zweite Jahreshälfte. Herbst und Winter s</w:t>
      </w:r>
      <w:r w:rsidR="008F288F">
        <w:rPr>
          <w:rFonts w:ascii="Be Vietnam Pro" w:hAnsi="Be Vietnam Pro"/>
        </w:rPr>
        <w:t>teh</w:t>
      </w:r>
      <w:r w:rsidR="00661E3D">
        <w:rPr>
          <w:rFonts w:ascii="Be Vietnam Pro" w:hAnsi="Be Vietnam Pro"/>
        </w:rPr>
        <w:t>en</w:t>
      </w:r>
      <w:r w:rsidR="008F288F">
        <w:rPr>
          <w:rFonts w:ascii="Be Vietnam Pro" w:hAnsi="Be Vietnam Pro"/>
        </w:rPr>
        <w:t xml:space="preserve"> nun</w:t>
      </w:r>
      <w:r w:rsidR="00661E3D">
        <w:rPr>
          <w:rFonts w:ascii="Be Vietnam Pro" w:hAnsi="Be Vietnam Pro"/>
        </w:rPr>
        <w:t xml:space="preserve"> in unserem </w:t>
      </w:r>
      <w:r>
        <w:rPr>
          <w:rFonts w:ascii="Be Vietnam Pro" w:hAnsi="Be Vietnam Pro"/>
        </w:rPr>
        <w:t>Marketing im Fokus</w:t>
      </w:r>
      <w:r w:rsidR="00C1107D">
        <w:rPr>
          <w:rFonts w:ascii="Be Vietnam Pro" w:hAnsi="Be Vietnam Pro"/>
        </w:rPr>
        <w:t>.</w:t>
      </w:r>
      <w:r w:rsidR="00661E3D">
        <w:rPr>
          <w:rFonts w:ascii="Be Vietnam Pro" w:hAnsi="Be Vietnam Pro"/>
        </w:rPr>
        <w:t>“</w:t>
      </w:r>
      <w:r w:rsidR="00661E3D">
        <w:rPr>
          <w:rFonts w:ascii="Be Vietnam Pro" w:hAnsi="Be Vietnam Pro"/>
        </w:rPr>
        <w:br/>
      </w:r>
      <w:r w:rsidR="00661E3D">
        <w:rPr>
          <w:rFonts w:ascii="Be Vietnam Pro" w:hAnsi="Be Vietnam Pro"/>
        </w:rPr>
        <w:br/>
        <w:t xml:space="preserve">Die Nebensaison </w:t>
      </w:r>
      <w:r w:rsidR="008F288F">
        <w:rPr>
          <w:rFonts w:ascii="Be Vietnam Pro" w:hAnsi="Be Vietnam Pro"/>
        </w:rPr>
        <w:t xml:space="preserve">bietet </w:t>
      </w:r>
      <w:r w:rsidR="005360A1">
        <w:rPr>
          <w:rFonts w:ascii="Be Vietnam Pro" w:hAnsi="Be Vietnam Pro"/>
        </w:rPr>
        <w:t>Potenzial für Wachstum</w:t>
      </w:r>
      <w:r>
        <w:rPr>
          <w:rFonts w:ascii="Be Vietnam Pro" w:hAnsi="Be Vietnam Pro"/>
        </w:rPr>
        <w:t xml:space="preserve">. </w:t>
      </w:r>
      <w:r w:rsidR="005360A1">
        <w:rPr>
          <w:rFonts w:ascii="Be Vietnam Pro" w:eastAsia="Times New Roman" w:hAnsi="Be Vietnam Pro" w:cs="Arial"/>
          <w:lang w:eastAsia="de-DE"/>
        </w:rPr>
        <w:t xml:space="preserve">Für die Kommunikationsmaßnahmen </w:t>
      </w:r>
      <w:r w:rsidR="00661E3D">
        <w:rPr>
          <w:rFonts w:ascii="Be Vietnam Pro" w:eastAsia="Times New Roman" w:hAnsi="Be Vietnam Pro" w:cs="Arial"/>
          <w:lang w:eastAsia="de-DE"/>
        </w:rPr>
        <w:t xml:space="preserve">der kommen Monate </w:t>
      </w:r>
      <w:r w:rsidR="005360A1">
        <w:rPr>
          <w:rFonts w:ascii="Be Vietnam Pro" w:eastAsia="Times New Roman" w:hAnsi="Be Vietnam Pro" w:cs="Arial"/>
          <w:lang w:eastAsia="de-DE"/>
        </w:rPr>
        <w:t>konnte die TMB erneut die DB Regio Nordost als Kooperationspartner gewinnen</w:t>
      </w:r>
      <w:r w:rsidR="007E61E8">
        <w:rPr>
          <w:rFonts w:ascii="Be Vietnam Pro" w:eastAsia="Times New Roman" w:hAnsi="Be Vietnam Pro" w:cs="Arial"/>
          <w:lang w:eastAsia="de-DE"/>
        </w:rPr>
        <w:t>, um g</w:t>
      </w:r>
      <w:r w:rsidR="005360A1">
        <w:rPr>
          <w:rFonts w:ascii="Be Vietnam Pro" w:eastAsia="Times New Roman" w:hAnsi="Be Vietnam Pro" w:cs="Arial"/>
          <w:lang w:eastAsia="de-DE"/>
        </w:rPr>
        <w:t>emeinsam Angebote inklusive nachhaltige</w:t>
      </w:r>
      <w:r w:rsidR="007E61E8">
        <w:rPr>
          <w:rFonts w:ascii="Be Vietnam Pro" w:eastAsia="Times New Roman" w:hAnsi="Be Vietnam Pro" w:cs="Arial"/>
          <w:lang w:eastAsia="de-DE"/>
        </w:rPr>
        <w:t>r</w:t>
      </w:r>
      <w:r w:rsidR="005360A1">
        <w:rPr>
          <w:rFonts w:ascii="Be Vietnam Pro" w:eastAsia="Times New Roman" w:hAnsi="Be Vietnam Pro" w:cs="Arial"/>
          <w:lang w:eastAsia="de-DE"/>
        </w:rPr>
        <w:t xml:space="preserve"> Anreise mit der Bahn </w:t>
      </w:r>
      <w:r w:rsidR="007E61E8">
        <w:rPr>
          <w:rFonts w:ascii="Be Vietnam Pro" w:eastAsia="Times New Roman" w:hAnsi="Be Vietnam Pro" w:cs="Arial"/>
          <w:lang w:eastAsia="de-DE"/>
        </w:rPr>
        <w:t xml:space="preserve">zu </w:t>
      </w:r>
      <w:r w:rsidR="005360A1">
        <w:rPr>
          <w:rFonts w:ascii="Be Vietnam Pro" w:eastAsia="Times New Roman" w:hAnsi="Be Vietnam Pro" w:cs="Arial"/>
          <w:lang w:eastAsia="de-DE"/>
        </w:rPr>
        <w:t>bew</w:t>
      </w:r>
      <w:r w:rsidR="007E61E8">
        <w:rPr>
          <w:rFonts w:ascii="Be Vietnam Pro" w:eastAsia="Times New Roman" w:hAnsi="Be Vietnam Pro" w:cs="Arial"/>
          <w:lang w:eastAsia="de-DE"/>
        </w:rPr>
        <w:t>erben</w:t>
      </w:r>
      <w:r w:rsidR="005360A1">
        <w:rPr>
          <w:rFonts w:ascii="Be Vietnam Pro" w:eastAsia="Times New Roman" w:hAnsi="Be Vietnam Pro" w:cs="Arial"/>
          <w:lang w:eastAsia="de-DE"/>
        </w:rPr>
        <w:t xml:space="preserve">. </w:t>
      </w:r>
    </w:p>
    <w:p w14:paraId="5B319499" w14:textId="77777777" w:rsidR="005360A1" w:rsidRDefault="00FB0C9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Auch i</w:t>
      </w:r>
      <w:r w:rsidR="005360A1">
        <w:rPr>
          <w:rFonts w:ascii="Be Vietnam Pro" w:eastAsia="Times New Roman" w:hAnsi="Be Vietnam Pro" w:cs="Arial"/>
          <w:lang w:eastAsia="de-DE"/>
        </w:rPr>
        <w:t xml:space="preserve">m Auslandsmarketing </w:t>
      </w:r>
      <w:r>
        <w:rPr>
          <w:rFonts w:ascii="Be Vietnam Pro" w:eastAsia="Times New Roman" w:hAnsi="Be Vietnam Pro" w:cs="Arial"/>
          <w:lang w:eastAsia="de-DE"/>
        </w:rPr>
        <w:t xml:space="preserve">setzt die TMB auf die </w:t>
      </w:r>
      <w:r w:rsidR="005360A1">
        <w:rPr>
          <w:rFonts w:ascii="Be Vietnam Pro" w:eastAsia="Times New Roman" w:hAnsi="Be Vietnam Pro" w:cs="Arial"/>
          <w:lang w:eastAsia="de-DE"/>
        </w:rPr>
        <w:t>Zusammenarbeit mit Partnern</w:t>
      </w:r>
      <w:r>
        <w:rPr>
          <w:rFonts w:ascii="Be Vietnam Pro" w:eastAsia="Times New Roman" w:hAnsi="Be Vietnam Pro" w:cs="Arial"/>
          <w:lang w:eastAsia="de-DE"/>
        </w:rPr>
        <w:t xml:space="preserve">. </w:t>
      </w:r>
      <w:r w:rsidR="005360A1">
        <w:rPr>
          <w:rFonts w:ascii="Be Vietnam Pro" w:eastAsia="Times New Roman" w:hAnsi="Be Vietnam Pro" w:cs="Arial"/>
          <w:lang w:eastAsia="de-DE"/>
        </w:rPr>
        <w:t>Im Juli</w:t>
      </w:r>
      <w:r w:rsidR="007E61E8">
        <w:rPr>
          <w:rFonts w:ascii="Be Vietnam Pro" w:eastAsia="Times New Roman" w:hAnsi="Be Vietnam Pro" w:cs="Arial"/>
          <w:lang w:eastAsia="de-DE"/>
        </w:rPr>
        <w:t xml:space="preserve"> war </w:t>
      </w:r>
      <w:r>
        <w:rPr>
          <w:rFonts w:ascii="Be Vietnam Pro" w:eastAsia="Times New Roman" w:hAnsi="Be Vietnam Pro" w:cs="Arial"/>
          <w:lang w:eastAsia="de-DE"/>
        </w:rPr>
        <w:t>s</w:t>
      </w:r>
      <w:r w:rsidR="007E61E8">
        <w:rPr>
          <w:rFonts w:ascii="Be Vietnam Pro" w:eastAsia="Times New Roman" w:hAnsi="Be Vietnam Pro" w:cs="Arial"/>
          <w:lang w:eastAsia="de-DE"/>
        </w:rPr>
        <w:t xml:space="preserve">ie </w:t>
      </w:r>
      <w:r>
        <w:rPr>
          <w:rFonts w:ascii="Be Vietnam Pro" w:eastAsia="Times New Roman" w:hAnsi="Be Vietnam Pro" w:cs="Arial"/>
          <w:lang w:eastAsia="de-DE"/>
        </w:rPr>
        <w:t>m</w:t>
      </w:r>
      <w:r w:rsidR="007E61E8">
        <w:rPr>
          <w:rFonts w:ascii="Be Vietnam Pro" w:eastAsia="Times New Roman" w:hAnsi="Be Vietnam Pro" w:cs="Arial"/>
          <w:lang w:eastAsia="de-DE"/>
        </w:rPr>
        <w:t xml:space="preserve">it der Deutschen Zentrale für Tourismus drei Tage lang Gastgeberin für </w:t>
      </w:r>
      <w:r w:rsidR="00C1051D">
        <w:rPr>
          <w:rFonts w:ascii="Be Vietnam Pro" w:eastAsia="Times New Roman" w:hAnsi="Be Vietnam Pro" w:cs="Arial"/>
          <w:lang w:eastAsia="de-DE"/>
        </w:rPr>
        <w:t xml:space="preserve">siebzehn </w:t>
      </w:r>
      <w:r w:rsidR="007E61E8">
        <w:rPr>
          <w:rFonts w:ascii="Be Vietnam Pro" w:eastAsia="Times New Roman" w:hAnsi="Be Vietnam Pro" w:cs="Arial"/>
          <w:lang w:eastAsia="de-DE"/>
        </w:rPr>
        <w:t>Influencer</w:t>
      </w:r>
      <w:r w:rsidR="00C1051D">
        <w:rPr>
          <w:rFonts w:ascii="Be Vietnam Pro" w:eastAsia="Times New Roman" w:hAnsi="Be Vietnam Pro" w:cs="Arial"/>
          <w:lang w:eastAsia="de-DE"/>
        </w:rPr>
        <w:t xml:space="preserve">innen </w:t>
      </w:r>
      <w:r w:rsidR="007E61E8">
        <w:rPr>
          <w:rFonts w:ascii="Be Vietnam Pro" w:eastAsia="Times New Roman" w:hAnsi="Be Vietnam Pro" w:cs="Arial"/>
          <w:lang w:eastAsia="de-DE"/>
        </w:rPr>
        <w:t>und Influencer aus</w:t>
      </w:r>
      <w:r w:rsidR="00346BD1">
        <w:rPr>
          <w:rFonts w:ascii="Be Vietnam Pro" w:eastAsia="Times New Roman" w:hAnsi="Be Vietnam Pro" w:cs="Arial"/>
          <w:lang w:eastAsia="de-DE"/>
        </w:rPr>
        <w:t xml:space="preserve"> elf </w:t>
      </w:r>
      <w:r w:rsidR="007E61E8">
        <w:rPr>
          <w:rFonts w:ascii="Be Vietnam Pro" w:eastAsia="Times New Roman" w:hAnsi="Be Vietnam Pro" w:cs="Arial"/>
          <w:lang w:eastAsia="de-DE"/>
        </w:rPr>
        <w:t xml:space="preserve">Ländern. </w:t>
      </w:r>
      <w:r>
        <w:rPr>
          <w:rFonts w:ascii="Be Vietnam Pro" w:eastAsia="Times New Roman" w:hAnsi="Be Vietnam Pro" w:cs="Arial"/>
          <w:lang w:eastAsia="de-DE"/>
        </w:rPr>
        <w:t xml:space="preserve">Thematischer Anlass ist das Jubiläum 35 Jahre Mauerfall. </w:t>
      </w:r>
      <w:r w:rsidR="007E61E8">
        <w:rPr>
          <w:rFonts w:ascii="Be Vietnam Pro" w:eastAsia="Times New Roman" w:hAnsi="Be Vietnam Pro" w:cs="Arial"/>
          <w:lang w:eastAsia="de-DE"/>
        </w:rPr>
        <w:t xml:space="preserve">Im September präsentiert die TMB </w:t>
      </w:r>
      <w:r w:rsidR="00BF4D87">
        <w:rPr>
          <w:rFonts w:ascii="Be Vietnam Pro" w:eastAsia="Times New Roman" w:hAnsi="Be Vietnam Pro" w:cs="Arial"/>
          <w:lang w:eastAsia="de-DE"/>
        </w:rPr>
        <w:t xml:space="preserve">das Land </w:t>
      </w:r>
      <w:r w:rsidR="007E61E8">
        <w:rPr>
          <w:rFonts w:ascii="Be Vietnam Pro" w:eastAsia="Times New Roman" w:hAnsi="Be Vietnam Pro" w:cs="Arial"/>
          <w:lang w:eastAsia="de-DE"/>
        </w:rPr>
        <w:t xml:space="preserve">Brandenburg bei einer mehrtägigen Roadshow der Flughafengesellschaft Berlin-Brandenburg in </w:t>
      </w:r>
      <w:r>
        <w:rPr>
          <w:rFonts w:ascii="Be Vietnam Pro" w:eastAsia="Times New Roman" w:hAnsi="Be Vietnam Pro" w:cs="Arial"/>
          <w:lang w:eastAsia="de-DE"/>
        </w:rPr>
        <w:t>West-</w:t>
      </w:r>
      <w:r w:rsidR="007E61E8">
        <w:rPr>
          <w:rFonts w:ascii="Be Vietnam Pro" w:eastAsia="Times New Roman" w:hAnsi="Be Vietnam Pro" w:cs="Arial"/>
          <w:lang w:eastAsia="de-DE"/>
        </w:rPr>
        <w:t xml:space="preserve">Polen, zu der Reiseveranstalter und Medien eingeladen sind. </w:t>
      </w:r>
    </w:p>
    <w:p w14:paraId="181E89C7" w14:textId="77777777" w:rsidR="00C84770" w:rsidRPr="00C84770" w:rsidRDefault="004468BD"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Tourismus nutzt Synergien zum Wirtschafts- und Innovationsstandort Berlin-Brandenburg </w:t>
      </w:r>
      <w:r w:rsidR="00402739">
        <w:rPr>
          <w:rFonts w:ascii="Be Vietnam Pro" w:eastAsia="Times New Roman" w:hAnsi="Be Vietnam Pro" w:cs="Arial"/>
          <w:b/>
          <w:bCs/>
          <w:lang w:eastAsia="de-DE"/>
        </w:rPr>
        <w:t xml:space="preserve"> </w:t>
      </w:r>
    </w:p>
    <w:p w14:paraId="669842C0" w14:textId="77777777" w:rsidR="00402739" w:rsidRDefault="00FB0C91" w:rsidP="0040273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Neben den Urlaubsreisen sind auch Aufenthalte aus geschäftlichen Gründen für den Tourismus relevant. </w:t>
      </w:r>
      <w:r w:rsidR="00C84770" w:rsidRPr="00C84770">
        <w:rPr>
          <w:rFonts w:ascii="Be Vietnam Pro" w:eastAsia="Times New Roman" w:hAnsi="Be Vietnam Pro" w:cs="Arial"/>
          <w:lang w:eastAsia="de-DE"/>
        </w:rPr>
        <w:t>In einer Zeit, in der wir mit einer Vielzahl globaler Herausforderungen und Transformationsprozessen konfrontiert sind</w:t>
      </w:r>
      <w:r w:rsidR="00C84770">
        <w:rPr>
          <w:rFonts w:ascii="Be Vietnam Pro" w:eastAsia="Times New Roman" w:hAnsi="Be Vietnam Pro" w:cs="Arial"/>
          <w:lang w:eastAsia="de-DE"/>
        </w:rPr>
        <w:t xml:space="preserve"> und in der die Arbeitswelt zunehmen</w:t>
      </w:r>
      <w:r w:rsidR="00BF4D87">
        <w:rPr>
          <w:rFonts w:ascii="Be Vietnam Pro" w:eastAsia="Times New Roman" w:hAnsi="Be Vietnam Pro" w:cs="Arial"/>
          <w:lang w:eastAsia="de-DE"/>
        </w:rPr>
        <w:t>d</w:t>
      </w:r>
      <w:r w:rsidR="00C84770">
        <w:rPr>
          <w:rFonts w:ascii="Be Vietnam Pro" w:eastAsia="Times New Roman" w:hAnsi="Be Vietnam Pro" w:cs="Arial"/>
          <w:lang w:eastAsia="de-DE"/>
        </w:rPr>
        <w:t xml:space="preserve"> virtueller wird, verändern sich Formate wie</w:t>
      </w:r>
      <w:r w:rsidR="00C84770" w:rsidRPr="00C84770">
        <w:rPr>
          <w:rFonts w:ascii="Be Vietnam Pro" w:eastAsia="Times New Roman" w:hAnsi="Be Vietnam Pro" w:cs="Arial"/>
          <w:lang w:eastAsia="de-DE"/>
        </w:rPr>
        <w:t> Meetings, </w:t>
      </w:r>
      <w:r w:rsidR="004468BD">
        <w:rPr>
          <w:rFonts w:ascii="Be Vietnam Pro" w:eastAsia="Times New Roman" w:hAnsi="Be Vietnam Pro" w:cs="Arial"/>
          <w:lang w:eastAsia="de-DE"/>
        </w:rPr>
        <w:t xml:space="preserve">Teambuildings und </w:t>
      </w:r>
      <w:r w:rsidR="004468BD">
        <w:rPr>
          <w:rFonts w:ascii="Be Vietnam Pro" w:eastAsia="Times New Roman" w:hAnsi="Be Vietnam Pro" w:cs="Arial"/>
          <w:lang w:eastAsia="de-DE"/>
        </w:rPr>
        <w:lastRenderedPageBreak/>
        <w:t>Tagungen</w:t>
      </w:r>
      <w:r w:rsidR="00C84770">
        <w:rPr>
          <w:rFonts w:ascii="Be Vietnam Pro" w:eastAsia="Times New Roman" w:hAnsi="Be Vietnam Pro" w:cs="Arial"/>
          <w:lang w:eastAsia="de-DE"/>
        </w:rPr>
        <w:t xml:space="preserve">. Es geht nicht mehr nur um den Austausch von Informationen. </w:t>
      </w:r>
      <w:r w:rsidR="00C84770" w:rsidRPr="00C84770">
        <w:rPr>
          <w:rFonts w:ascii="Be Vietnam Pro" w:eastAsia="Times New Roman" w:hAnsi="Be Vietnam Pro" w:cs="Arial"/>
          <w:lang w:eastAsia="de-DE"/>
        </w:rPr>
        <w:t>Die Teilnehmenden </w:t>
      </w:r>
      <w:r w:rsidR="00C84770">
        <w:rPr>
          <w:rFonts w:ascii="Be Vietnam Pro" w:eastAsia="Times New Roman" w:hAnsi="Be Vietnam Pro" w:cs="Arial"/>
          <w:lang w:eastAsia="de-DE"/>
        </w:rPr>
        <w:t xml:space="preserve">wünschen sich </w:t>
      </w:r>
      <w:r w:rsidR="00C84770" w:rsidRPr="00C84770">
        <w:rPr>
          <w:rFonts w:ascii="Be Vietnam Pro" w:eastAsia="Times New Roman" w:hAnsi="Be Vietnam Pro" w:cs="Arial"/>
          <w:lang w:eastAsia="de-DE"/>
        </w:rPr>
        <w:t>neues Wissen, außergewöhnliche Erlebnisse, Inspiration und persönliche Erfahrungen, die einen nachhaltigen Eindruck hinterlassen</w:t>
      </w:r>
      <w:r w:rsidR="00402739">
        <w:rPr>
          <w:rFonts w:ascii="Be Vietnam Pro" w:eastAsia="Times New Roman" w:hAnsi="Be Vietnam Pro" w:cs="Arial"/>
          <w:lang w:eastAsia="de-DE"/>
        </w:rPr>
        <w:t xml:space="preserve">. </w:t>
      </w:r>
    </w:p>
    <w:p w14:paraId="7A45A713" w14:textId="77777777" w:rsidR="00402739" w:rsidRDefault="00C84770" w:rsidP="0040273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In der Hauptstadtregion Berlin-Brandenburg </w:t>
      </w:r>
      <w:r w:rsidRPr="005B01C4">
        <w:rPr>
          <w:rFonts w:ascii="Be Vietnam Pro" w:eastAsia="Times New Roman" w:hAnsi="Be Vietnam Pro" w:cs="Arial"/>
          <w:lang w:eastAsia="de-DE"/>
        </w:rPr>
        <w:t>ist d</w:t>
      </w:r>
      <w:r w:rsidR="004468BD">
        <w:rPr>
          <w:rFonts w:ascii="Be Vietnam Pro" w:eastAsia="Times New Roman" w:hAnsi="Be Vietnam Pro" w:cs="Arial"/>
          <w:lang w:eastAsia="de-DE"/>
        </w:rPr>
        <w:t>as Potenzial für solche Formate durch die Vielzahl an Unternehmen, Organisationen und Einrichtungen der vielfältigen Wissenschaftslandschaft groß</w:t>
      </w:r>
      <w:r w:rsidRPr="005B01C4">
        <w:rPr>
          <w:rFonts w:ascii="Be Vietnam Pro" w:eastAsia="Times New Roman" w:hAnsi="Be Vietnam Pro" w:cs="Arial"/>
        </w:rPr>
        <w:t xml:space="preserve">. </w:t>
      </w:r>
      <w:r w:rsidR="004468BD">
        <w:rPr>
          <w:rFonts w:ascii="Be Vietnam Pro" w:eastAsia="Times New Roman" w:hAnsi="Be Vietnam Pro" w:cs="Arial"/>
        </w:rPr>
        <w:t xml:space="preserve">Es </w:t>
      </w:r>
      <w:r>
        <w:rPr>
          <w:rFonts w:ascii="Be Vietnam Pro" w:eastAsia="Times New Roman" w:hAnsi="Be Vietnam Pro" w:cs="Arial"/>
        </w:rPr>
        <w:t>t</w:t>
      </w:r>
      <w:r w:rsidRPr="005B01C4">
        <w:rPr>
          <w:rFonts w:ascii="Be Vietnam Pro" w:eastAsia="Times New Roman" w:hAnsi="Be Vietnam Pro" w:cs="Arial"/>
        </w:rPr>
        <w:t>rifft</w:t>
      </w:r>
      <w:r>
        <w:rPr>
          <w:rFonts w:ascii="Be Vietnam Pro" w:eastAsia="Times New Roman" w:hAnsi="Be Vietnam Pro" w:cs="Arial"/>
        </w:rPr>
        <w:t xml:space="preserve"> hier auf </w:t>
      </w:r>
      <w:r w:rsidRPr="005B01C4">
        <w:rPr>
          <w:rFonts w:ascii="Be Vietnam Pro" w:eastAsia="Times New Roman" w:hAnsi="Be Vietnam Pro" w:cs="Arial"/>
        </w:rPr>
        <w:t>kreative Menschen, die Orte und Angebote schaffen, die zu diese</w:t>
      </w:r>
      <w:r>
        <w:rPr>
          <w:rFonts w:ascii="Be Vietnam Pro" w:eastAsia="Times New Roman" w:hAnsi="Be Vietnam Pro" w:cs="Arial"/>
        </w:rPr>
        <w:t xml:space="preserve">n </w:t>
      </w:r>
      <w:r w:rsidRPr="005B01C4">
        <w:rPr>
          <w:rFonts w:ascii="Be Vietnam Pro" w:eastAsia="Times New Roman" w:hAnsi="Be Vietnam Pro" w:cs="Arial"/>
        </w:rPr>
        <w:t>Bedürfnis</w:t>
      </w:r>
      <w:r>
        <w:rPr>
          <w:rFonts w:ascii="Be Vietnam Pro" w:eastAsia="Times New Roman" w:hAnsi="Be Vietnam Pro" w:cs="Arial"/>
        </w:rPr>
        <w:t>sen</w:t>
      </w:r>
      <w:r w:rsidRPr="005B01C4">
        <w:rPr>
          <w:rFonts w:ascii="Be Vietnam Pro" w:eastAsia="Times New Roman" w:hAnsi="Be Vietnam Pro" w:cs="Arial"/>
        </w:rPr>
        <w:t xml:space="preserve"> passen. </w:t>
      </w:r>
      <w:r>
        <w:rPr>
          <w:rFonts w:ascii="Be Vietnam Pro" w:eastAsia="Times New Roman" w:hAnsi="Be Vietnam Pro" w:cs="Arial"/>
        </w:rPr>
        <w:t>Die Vorteile dieses touristischen Angebotes liegen in der hohen Wertschöpfung und in der Chance, auch die Nebensaison zu stärken</w:t>
      </w:r>
      <w:r w:rsidR="00402739">
        <w:rPr>
          <w:rFonts w:ascii="Be Vietnam Pro" w:eastAsia="Times New Roman" w:hAnsi="Be Vietnam Pro" w:cs="Arial"/>
        </w:rPr>
        <w:t xml:space="preserve"> und den nachhaltigen Qualitätstourismus weiter zu fördern. Auch können neue und jüngere Zielgruppen für den Brandenburg-Tourismus erschlossen und Urlaubsgäste gewonnen werden. Denn auch dies ist ein Trend: Ge</w:t>
      </w:r>
      <w:r w:rsidR="00402739">
        <w:rPr>
          <w:rFonts w:ascii="Be Vietnam Pro" w:eastAsia="Times New Roman" w:hAnsi="Be Vietnam Pro" w:cs="Arial"/>
          <w:lang w:eastAsia="de-DE"/>
        </w:rPr>
        <w:t xml:space="preserve">schäftlich veranlasste Reisen werden immer häufiger um einen privaten Aufenthalt verlängert. </w:t>
      </w:r>
    </w:p>
    <w:p w14:paraId="5D27703F" w14:textId="1B017254" w:rsidR="00A13301" w:rsidRDefault="00402739" w:rsidP="00C6425E">
      <w:pPr>
        <w:suppressAutoHyphens w:val="0"/>
        <w:autoSpaceDN/>
        <w:spacing w:before="100" w:beforeAutospacing="1" w:after="100" w:afterAutospacing="1" w:line="240" w:lineRule="auto"/>
        <w:textAlignment w:val="auto"/>
        <w:rPr>
          <w:rFonts w:ascii="Be Vietnam Pro" w:eastAsia="Times New Roman" w:hAnsi="Be Vietnam Pro" w:cs="Arial"/>
        </w:rPr>
      </w:pPr>
      <w:proofErr w:type="spellStart"/>
      <w:r w:rsidRPr="000B30D5">
        <w:rPr>
          <w:rFonts w:ascii="Be Vietnam Pro" w:eastAsia="Times New Roman" w:hAnsi="Be Vietnam Pro" w:cs="Arial"/>
          <w:b/>
          <w:bCs/>
          <w:lang w:eastAsia="de-DE"/>
        </w:rPr>
        <w:t>Neupitz</w:t>
      </w:r>
      <w:proofErr w:type="spellEnd"/>
      <w:r w:rsidRPr="000B30D5">
        <w:rPr>
          <w:rFonts w:ascii="Be Vietnam Pro" w:eastAsia="Times New Roman" w:hAnsi="Be Vietnam Pro" w:cs="Arial"/>
          <w:b/>
          <w:bCs/>
          <w:lang w:eastAsia="de-DE"/>
        </w:rPr>
        <w:t xml:space="preserve"> und das 360° </w:t>
      </w:r>
      <w:proofErr w:type="spellStart"/>
      <w:r w:rsidRPr="000B30D5">
        <w:rPr>
          <w:rFonts w:ascii="Be Vietnam Pro" w:eastAsia="Times New Roman" w:hAnsi="Be Vietnam Pro" w:cs="Arial"/>
          <w:b/>
          <w:bCs/>
          <w:lang w:eastAsia="de-DE"/>
        </w:rPr>
        <w:t>teamgeist</w:t>
      </w:r>
      <w:proofErr w:type="spellEnd"/>
      <w:r w:rsidRPr="000B30D5">
        <w:rPr>
          <w:rFonts w:ascii="Be Vietnam Pro" w:eastAsia="Times New Roman" w:hAnsi="Be Vietnam Pro" w:cs="Arial"/>
          <w:b/>
          <w:bCs/>
          <w:lang w:eastAsia="de-DE"/>
        </w:rPr>
        <w:t xml:space="preserve"> Resort</w:t>
      </w:r>
      <w:r>
        <w:rPr>
          <w:rFonts w:ascii="Be Vietnam Pro" w:eastAsia="Times New Roman" w:hAnsi="Be Vietnam Pro" w:cs="Arial"/>
          <w:lang w:eastAsia="de-DE"/>
        </w:rPr>
        <w:t xml:space="preserve"> </w:t>
      </w:r>
      <w:r w:rsidR="00C6425E">
        <w:rPr>
          <w:rFonts w:ascii="Be Vietnam Pro" w:eastAsia="Times New Roman" w:hAnsi="Be Vietnam Pro" w:cs="Arial"/>
          <w:lang w:eastAsia="de-DE"/>
        </w:rPr>
        <w:t xml:space="preserve">sind neue touristische Standorte </w:t>
      </w:r>
      <w:r>
        <w:rPr>
          <w:rFonts w:ascii="Be Vietnam Pro" w:eastAsia="Times New Roman" w:hAnsi="Be Vietnam Pro" w:cs="Arial"/>
          <w:lang w:eastAsia="de-DE"/>
        </w:rPr>
        <w:t xml:space="preserve">im Dahme-Seenland </w:t>
      </w:r>
      <w:r w:rsidR="00C6425E">
        <w:rPr>
          <w:rFonts w:ascii="Be Vietnam Pro" w:eastAsia="Times New Roman" w:hAnsi="Be Vietnam Pro" w:cs="Arial"/>
          <w:lang w:eastAsia="de-DE"/>
        </w:rPr>
        <w:t xml:space="preserve">und </w:t>
      </w:r>
      <w:r>
        <w:rPr>
          <w:rFonts w:ascii="Be Vietnam Pro" w:eastAsia="Times New Roman" w:hAnsi="Be Vietnam Pro" w:cs="Arial"/>
          <w:lang w:eastAsia="de-DE"/>
        </w:rPr>
        <w:t xml:space="preserve">Beispiele für Investitionen in dieses </w:t>
      </w:r>
      <w:r w:rsidR="00C6425E">
        <w:rPr>
          <w:rFonts w:ascii="Be Vietnam Pro" w:eastAsia="Times New Roman" w:hAnsi="Be Vietnam Pro" w:cs="Arial"/>
          <w:lang w:eastAsia="de-DE"/>
        </w:rPr>
        <w:t>S</w:t>
      </w:r>
      <w:r>
        <w:rPr>
          <w:rFonts w:ascii="Be Vietnam Pro" w:eastAsia="Times New Roman" w:hAnsi="Be Vietnam Pro" w:cs="Arial"/>
          <w:lang w:eastAsia="de-DE"/>
        </w:rPr>
        <w:t>egment</w:t>
      </w:r>
      <w:r w:rsidR="00C6425E">
        <w:rPr>
          <w:rFonts w:ascii="Be Vietnam Pro" w:eastAsia="Times New Roman" w:hAnsi="Be Vietnam Pro" w:cs="Arial"/>
          <w:lang w:eastAsia="de-DE"/>
        </w:rPr>
        <w:t xml:space="preserve">. </w:t>
      </w:r>
      <w:r w:rsidRPr="00C6425E">
        <w:rPr>
          <w:rFonts w:ascii="Be Vietnam Pro" w:eastAsia="Times New Roman" w:hAnsi="Be Vietnam Pro" w:cs="Arial"/>
        </w:rPr>
        <w:t xml:space="preserve">Ihr Angebot ist so aufgestellt, dass Gruppen und Teams die Möglichkeit </w:t>
      </w:r>
      <w:r w:rsidR="00C6425E">
        <w:rPr>
          <w:rFonts w:ascii="Be Vietnam Pro" w:eastAsia="Times New Roman" w:hAnsi="Be Vietnam Pro" w:cs="Arial"/>
        </w:rPr>
        <w:t xml:space="preserve">zum </w:t>
      </w:r>
      <w:r w:rsidRPr="00C6425E">
        <w:rPr>
          <w:rFonts w:ascii="Be Vietnam Pro" w:eastAsia="Times New Roman" w:hAnsi="Be Vietnam Pro" w:cs="Arial"/>
        </w:rPr>
        <w:t>gemeinsame</w:t>
      </w:r>
      <w:r w:rsidR="00C6425E">
        <w:rPr>
          <w:rFonts w:ascii="Be Vietnam Pro" w:eastAsia="Times New Roman" w:hAnsi="Be Vietnam Pro" w:cs="Arial"/>
        </w:rPr>
        <w:t>n</w:t>
      </w:r>
      <w:r w:rsidRPr="00C6425E">
        <w:rPr>
          <w:rFonts w:ascii="Be Vietnam Pro" w:eastAsia="Times New Roman" w:hAnsi="Be Vietnam Pro" w:cs="Arial"/>
        </w:rPr>
        <w:t xml:space="preserve"> Arbeiten und </w:t>
      </w:r>
      <w:r w:rsidR="00C6425E">
        <w:rPr>
          <w:rFonts w:ascii="Be Vietnam Pro" w:eastAsia="Times New Roman" w:hAnsi="Be Vietnam Pro" w:cs="Arial"/>
        </w:rPr>
        <w:t xml:space="preserve">für </w:t>
      </w:r>
      <w:r w:rsidRPr="00C6425E">
        <w:rPr>
          <w:rFonts w:ascii="Be Vietnam Pro" w:eastAsia="Times New Roman" w:hAnsi="Be Vietnam Pro" w:cs="Arial"/>
        </w:rPr>
        <w:t>gemeinsame freie Zeit</w:t>
      </w:r>
      <w:r w:rsidR="00C6425E">
        <w:rPr>
          <w:rFonts w:ascii="Be Vietnam Pro" w:eastAsia="Times New Roman" w:hAnsi="Be Vietnam Pro" w:cs="Arial"/>
        </w:rPr>
        <w:t xml:space="preserve"> haben</w:t>
      </w:r>
      <w:r w:rsidRPr="00C6425E">
        <w:rPr>
          <w:rFonts w:ascii="Be Vietnam Pro" w:eastAsia="Times New Roman" w:hAnsi="Be Vietnam Pro" w:cs="Arial"/>
        </w:rPr>
        <w:t>. Grundlage dafür sind</w:t>
      </w:r>
      <w:r w:rsidR="00C6425E">
        <w:rPr>
          <w:rFonts w:ascii="Be Vietnam Pro" w:eastAsia="Times New Roman" w:hAnsi="Be Vietnam Pro" w:cs="Arial"/>
        </w:rPr>
        <w:t xml:space="preserve"> jeweils attraktive und großzügige Standorte mit viel Freiraum am Wasser, </w:t>
      </w:r>
      <w:r w:rsidRPr="00C6425E">
        <w:rPr>
          <w:rFonts w:ascii="Be Vietnam Pro" w:eastAsia="Times New Roman" w:hAnsi="Be Vietnam Pro" w:cs="Arial"/>
        </w:rPr>
        <w:t>Übernachtungsmöglichkeiten, Angebot</w:t>
      </w:r>
      <w:r w:rsidR="007D5DF3">
        <w:rPr>
          <w:rFonts w:ascii="Be Vietnam Pro" w:eastAsia="Times New Roman" w:hAnsi="Be Vietnam Pro" w:cs="Arial"/>
        </w:rPr>
        <w:t xml:space="preserve">e und </w:t>
      </w:r>
      <w:r w:rsidR="00C6425E">
        <w:rPr>
          <w:rFonts w:ascii="Be Vietnam Pro" w:eastAsia="Times New Roman" w:hAnsi="Be Vietnam Pro" w:cs="Arial"/>
        </w:rPr>
        <w:t xml:space="preserve">Orte für </w:t>
      </w:r>
      <w:r w:rsidRPr="00C6425E">
        <w:rPr>
          <w:rFonts w:ascii="Be Vietnam Pro" w:eastAsia="Times New Roman" w:hAnsi="Be Vietnam Pro" w:cs="Arial"/>
        </w:rPr>
        <w:t>Meeting</w:t>
      </w:r>
      <w:r w:rsidR="00C6425E">
        <w:rPr>
          <w:rFonts w:ascii="Be Vietnam Pro" w:eastAsia="Times New Roman" w:hAnsi="Be Vietnam Pro" w:cs="Arial"/>
        </w:rPr>
        <w:t xml:space="preserve">s und </w:t>
      </w:r>
      <w:r w:rsidRPr="00C6425E">
        <w:rPr>
          <w:rFonts w:ascii="Be Vietnam Pro" w:eastAsia="Times New Roman" w:hAnsi="Be Vietnam Pro" w:cs="Arial"/>
        </w:rPr>
        <w:t>Worksho</w:t>
      </w:r>
      <w:r w:rsidR="00C6425E">
        <w:rPr>
          <w:rFonts w:ascii="Be Vietnam Pro" w:eastAsia="Times New Roman" w:hAnsi="Be Vietnam Pro" w:cs="Arial"/>
        </w:rPr>
        <w:t xml:space="preserve">ps. </w:t>
      </w:r>
      <w:proofErr w:type="spellStart"/>
      <w:r w:rsidR="00C6425E">
        <w:rPr>
          <w:rFonts w:ascii="Be Vietnam Pro" w:eastAsia="Times New Roman" w:hAnsi="Be Vietnam Pro" w:cs="Arial"/>
        </w:rPr>
        <w:t>Neupitz</w:t>
      </w:r>
      <w:proofErr w:type="spellEnd"/>
      <w:r w:rsidR="00C6425E">
        <w:rPr>
          <w:rFonts w:ascii="Be Vietnam Pro" w:eastAsia="Times New Roman" w:hAnsi="Be Vietnam Pro" w:cs="Arial"/>
        </w:rPr>
        <w:t xml:space="preserve"> ist seit dem Jahr 2023 am Mark</w:t>
      </w:r>
      <w:r w:rsidR="009E0785">
        <w:rPr>
          <w:rFonts w:ascii="Be Vietnam Pro" w:eastAsia="Times New Roman" w:hAnsi="Be Vietnam Pro" w:cs="Arial"/>
        </w:rPr>
        <w:t>t</w:t>
      </w:r>
      <w:r w:rsidR="00C6425E">
        <w:rPr>
          <w:rFonts w:ascii="Be Vietnam Pro" w:eastAsia="Times New Roman" w:hAnsi="Be Vietnam Pro" w:cs="Arial"/>
        </w:rPr>
        <w:t xml:space="preserve">, das 360° </w:t>
      </w:r>
      <w:proofErr w:type="spellStart"/>
      <w:r w:rsidR="00C6425E">
        <w:rPr>
          <w:rFonts w:ascii="Be Vietnam Pro" w:eastAsia="Times New Roman" w:hAnsi="Be Vietnam Pro" w:cs="Arial"/>
        </w:rPr>
        <w:t>teamgeist</w:t>
      </w:r>
      <w:proofErr w:type="spellEnd"/>
      <w:r w:rsidR="00C6425E">
        <w:rPr>
          <w:rFonts w:ascii="Be Vietnam Pro" w:eastAsia="Times New Roman" w:hAnsi="Be Vietnam Pro" w:cs="Arial"/>
        </w:rPr>
        <w:t xml:space="preserve"> Resort wird am 29. August </w:t>
      </w:r>
      <w:r w:rsidR="007D5DF3">
        <w:rPr>
          <w:rFonts w:ascii="Be Vietnam Pro" w:eastAsia="Times New Roman" w:hAnsi="Be Vietnam Pro" w:cs="Arial"/>
        </w:rPr>
        <w:t xml:space="preserve">2024 offiziell </w:t>
      </w:r>
      <w:r w:rsidR="00C6425E">
        <w:rPr>
          <w:rFonts w:ascii="Be Vietnam Pro" w:eastAsia="Times New Roman" w:hAnsi="Be Vietnam Pro" w:cs="Arial"/>
        </w:rPr>
        <w:t xml:space="preserve">eröffnet. </w:t>
      </w:r>
      <w:r w:rsidR="009B77EF">
        <w:rPr>
          <w:rFonts w:ascii="Be Vietnam Pro" w:eastAsia="Times New Roman" w:hAnsi="Be Vietnam Pro" w:cs="Arial"/>
        </w:rPr>
        <w:t>Die Teamgeist GmbH wurde 1992 in Brandenburg gegründet und gehört zu den größten Anbiet</w:t>
      </w:r>
      <w:r w:rsidR="005A46E1">
        <w:rPr>
          <w:rFonts w:ascii="Be Vietnam Pro" w:eastAsia="Times New Roman" w:hAnsi="Be Vietnam Pro" w:cs="Arial"/>
        </w:rPr>
        <w:t>er</w:t>
      </w:r>
      <w:r w:rsidR="00AB3709">
        <w:rPr>
          <w:rFonts w:ascii="Be Vietnam Pro" w:eastAsia="Times New Roman" w:hAnsi="Be Vietnam Pro" w:cs="Arial"/>
        </w:rPr>
        <w:t>n</w:t>
      </w:r>
      <w:r w:rsidR="005A46E1">
        <w:rPr>
          <w:rFonts w:ascii="Be Vietnam Pro" w:eastAsia="Times New Roman" w:hAnsi="Be Vietnam Pro" w:cs="Arial"/>
        </w:rPr>
        <w:t xml:space="preserve"> von Teamevents im DACH-Raum.</w:t>
      </w:r>
    </w:p>
    <w:p w14:paraId="21BC004C" w14:textId="77777777" w:rsidR="000D0577" w:rsidRDefault="000D0577" w:rsidP="000B30D5">
      <w:pPr>
        <w:suppressAutoHyphens w:val="0"/>
        <w:autoSpaceDN/>
        <w:spacing w:before="100" w:beforeAutospacing="1" w:after="0" w:line="240" w:lineRule="auto"/>
        <w:textAlignment w:val="auto"/>
        <w:rPr>
          <w:rFonts w:ascii="Be Vietnam Pro" w:hAnsi="Be Vietnam Pro"/>
          <w:b/>
          <w:bCs/>
          <w:u w:val="single"/>
        </w:rPr>
      </w:pPr>
    </w:p>
    <w:p w14:paraId="5CBF34CA" w14:textId="4ACFD21A" w:rsidR="000B30D5" w:rsidRPr="000D0577" w:rsidRDefault="000B30D5" w:rsidP="000B30D5">
      <w:pPr>
        <w:suppressAutoHyphens w:val="0"/>
        <w:autoSpaceDN/>
        <w:spacing w:before="100" w:beforeAutospacing="1" w:after="0" w:line="240" w:lineRule="auto"/>
        <w:textAlignment w:val="auto"/>
        <w:rPr>
          <w:rFonts w:ascii="Be Vietnam Pro" w:hAnsi="Be Vietnam Pro"/>
          <w:b/>
          <w:bCs/>
        </w:rPr>
      </w:pPr>
      <w:r w:rsidRPr="000D0577">
        <w:rPr>
          <w:rFonts w:ascii="Be Vietnam Pro" w:hAnsi="Be Vietnam Pro"/>
          <w:b/>
          <w:bCs/>
        </w:rPr>
        <w:t>Pressekontakte und weitere Info</w:t>
      </w:r>
      <w:r w:rsidR="00400C0C" w:rsidRPr="000D0577">
        <w:rPr>
          <w:rFonts w:ascii="Be Vietnam Pro" w:hAnsi="Be Vietnam Pro"/>
          <w:b/>
          <w:bCs/>
        </w:rPr>
        <w:t>rmationen</w:t>
      </w:r>
    </w:p>
    <w:p w14:paraId="5EFF204E" w14:textId="194911BA" w:rsidR="000B30D5" w:rsidRDefault="000B30D5" w:rsidP="000B30D5">
      <w:pPr>
        <w:suppressAutoHyphens w:val="0"/>
        <w:autoSpaceDN/>
        <w:spacing w:before="100" w:beforeAutospacing="1" w:after="0" w:line="240" w:lineRule="auto"/>
        <w:textAlignment w:val="auto"/>
        <w:rPr>
          <w:rFonts w:ascii="Be Vietnam Pro" w:hAnsi="Be Vietnam Pro"/>
        </w:rPr>
      </w:pPr>
      <w:proofErr w:type="spellStart"/>
      <w:r w:rsidRPr="000B30D5">
        <w:rPr>
          <w:rFonts w:ascii="Be Vietnam Pro" w:hAnsi="Be Vietnam Pro"/>
          <w:b/>
          <w:bCs/>
        </w:rPr>
        <w:t>Neupitz</w:t>
      </w:r>
      <w:proofErr w:type="spellEnd"/>
      <w:r>
        <w:rPr>
          <w:rFonts w:ascii="Be Vietnam Pro" w:hAnsi="Be Vietnam Pro"/>
          <w:b/>
          <w:bCs/>
        </w:rPr>
        <w:br/>
      </w:r>
      <w:r w:rsidRPr="000B30D5">
        <w:rPr>
          <w:rFonts w:ascii="Be Vietnam Pro" w:hAnsi="Be Vietnam Pro"/>
        </w:rPr>
        <w:t>Stephan Gabler</w:t>
      </w:r>
      <w:r w:rsidR="007F2C77">
        <w:rPr>
          <w:rFonts w:ascii="Be Vietnam Pro" w:hAnsi="Be Vietnam Pro"/>
        </w:rPr>
        <w:t>, Tel</w:t>
      </w:r>
      <w:r w:rsidR="00433F67">
        <w:rPr>
          <w:rFonts w:ascii="Be Vietnam Pro" w:hAnsi="Be Vietnam Pro"/>
        </w:rPr>
        <w:t>efon</w:t>
      </w:r>
      <w:r w:rsidR="007F2C77">
        <w:rPr>
          <w:rFonts w:ascii="Be Vietnam Pro" w:hAnsi="Be Vietnam Pro"/>
        </w:rPr>
        <w:t>: 0156</w:t>
      </w:r>
      <w:r w:rsidR="00433F67">
        <w:rPr>
          <w:rFonts w:ascii="Be Vietnam Pro" w:hAnsi="Be Vietnam Pro"/>
        </w:rPr>
        <w:t xml:space="preserve"> </w:t>
      </w:r>
      <w:r w:rsidR="007F2C77">
        <w:rPr>
          <w:rFonts w:ascii="Be Vietnam Pro" w:hAnsi="Be Vietnam Pro"/>
        </w:rPr>
        <w:t>/</w:t>
      </w:r>
      <w:r w:rsidR="00433F67">
        <w:rPr>
          <w:rFonts w:ascii="Be Vietnam Pro" w:hAnsi="Be Vietnam Pro"/>
        </w:rPr>
        <w:t xml:space="preserve"> </w:t>
      </w:r>
      <w:r w:rsidR="007F2C77">
        <w:rPr>
          <w:rFonts w:ascii="Be Vietnam Pro" w:hAnsi="Be Vietnam Pro"/>
        </w:rPr>
        <w:t>790 31305</w:t>
      </w:r>
      <w:r w:rsidR="00400C0C">
        <w:rPr>
          <w:rFonts w:ascii="Be Vietnam Pro" w:hAnsi="Be Vietnam Pro"/>
        </w:rPr>
        <w:t xml:space="preserve">, </w:t>
      </w:r>
      <w:hyperlink r:id="rId7" w:history="1">
        <w:r w:rsidR="007F2C77" w:rsidRPr="00AD5F5C">
          <w:rPr>
            <w:rStyle w:val="Hyperlink"/>
            <w:rFonts w:ascii="Be Vietnam Pro" w:hAnsi="Be Vietnam Pro"/>
          </w:rPr>
          <w:t>stephan@neupitz.de</w:t>
        </w:r>
      </w:hyperlink>
      <w:r w:rsidR="007F2C77">
        <w:rPr>
          <w:rFonts w:ascii="Be Vietnam Pro" w:hAnsi="Be Vietnam Pro"/>
        </w:rPr>
        <w:br/>
      </w:r>
      <w:hyperlink r:id="rId8" w:history="1">
        <w:r w:rsidRPr="004C2323">
          <w:rPr>
            <w:rStyle w:val="Hyperlink"/>
            <w:rFonts w:ascii="Be Vietnam Pro" w:hAnsi="Be Vietnam Pro"/>
          </w:rPr>
          <w:t>www.neupitz.de</w:t>
        </w:r>
      </w:hyperlink>
    </w:p>
    <w:p w14:paraId="3956EC62" w14:textId="77777777" w:rsidR="000B30D5" w:rsidRPr="000B30D5" w:rsidRDefault="000B30D5" w:rsidP="000B30D5">
      <w:pPr>
        <w:suppressAutoHyphens w:val="0"/>
        <w:autoSpaceDN/>
        <w:spacing w:before="100" w:beforeAutospacing="1" w:after="0" w:line="240" w:lineRule="auto"/>
        <w:textAlignment w:val="auto"/>
        <w:rPr>
          <w:rFonts w:ascii="Be Vietnam Pro" w:hAnsi="Be Vietnam Pro"/>
          <w:b/>
          <w:bCs/>
        </w:rPr>
      </w:pPr>
      <w:r w:rsidRPr="000B30D5">
        <w:rPr>
          <w:rFonts w:ascii="Be Vietnam Pro" w:hAnsi="Be Vietnam Pro"/>
          <w:b/>
          <w:bCs/>
        </w:rPr>
        <w:t xml:space="preserve">360° </w:t>
      </w:r>
      <w:proofErr w:type="spellStart"/>
      <w:r w:rsidRPr="000B30D5">
        <w:rPr>
          <w:rFonts w:ascii="Be Vietnam Pro" w:hAnsi="Be Vietnam Pro"/>
          <w:b/>
          <w:bCs/>
        </w:rPr>
        <w:t>teamgeist</w:t>
      </w:r>
      <w:proofErr w:type="spellEnd"/>
      <w:r w:rsidRPr="000B30D5">
        <w:rPr>
          <w:rFonts w:ascii="Be Vietnam Pro" w:hAnsi="Be Vietnam Pro"/>
          <w:b/>
          <w:bCs/>
        </w:rPr>
        <w:t xml:space="preserve"> Resort</w:t>
      </w:r>
    </w:p>
    <w:p w14:paraId="5928CBC8" w14:textId="78D7260C" w:rsidR="000B30D5" w:rsidRDefault="000B30D5" w:rsidP="000B30D5">
      <w:pPr>
        <w:tabs>
          <w:tab w:val="num" w:pos="0"/>
        </w:tabs>
        <w:spacing w:after="0" w:line="240" w:lineRule="auto"/>
        <w:jc w:val="both"/>
        <w:rPr>
          <w:rFonts w:ascii="Be Vietnam Pro" w:hAnsi="Be Vietnam Pro" w:cs="Open Sans"/>
          <w:color w:val="000000"/>
        </w:rPr>
      </w:pPr>
      <w:r w:rsidRPr="000B30D5">
        <w:rPr>
          <w:rFonts w:ascii="Be Vietnam Pro" w:hAnsi="Be Vietnam Pro" w:cs="Open Sans"/>
          <w:color w:val="000000"/>
        </w:rPr>
        <w:t>Isabel Haufe (Geschäftsführerin), Tel</w:t>
      </w:r>
      <w:r w:rsidR="00433F67">
        <w:rPr>
          <w:rFonts w:ascii="Be Vietnam Pro" w:hAnsi="Be Vietnam Pro" w:cs="Open Sans"/>
          <w:color w:val="000000"/>
        </w:rPr>
        <w:t>efon</w:t>
      </w:r>
      <w:r w:rsidRPr="000B30D5">
        <w:rPr>
          <w:rFonts w:ascii="Be Vietnam Pro" w:hAnsi="Be Vietnam Pro" w:cs="Open Sans"/>
          <w:color w:val="000000"/>
        </w:rPr>
        <w:t>:</w:t>
      </w:r>
      <w:r w:rsidR="00433F67" w:rsidRPr="00433F67">
        <w:rPr>
          <w:rFonts w:ascii="Be Vietnam Pro" w:hAnsi="Be Vietnam Pro" w:cs="Open Sans"/>
        </w:rPr>
        <w:t xml:space="preserve"> 0170</w:t>
      </w:r>
      <w:r w:rsidR="00433F67">
        <w:rPr>
          <w:rFonts w:ascii="Be Vietnam Pro" w:hAnsi="Be Vietnam Pro" w:cs="Open Sans"/>
        </w:rPr>
        <w:t xml:space="preserve"> </w:t>
      </w:r>
      <w:r w:rsidR="00433F67" w:rsidRPr="00433F67">
        <w:rPr>
          <w:rFonts w:ascii="Be Vietnam Pro" w:hAnsi="Be Vietnam Pro" w:cs="Open Sans"/>
        </w:rPr>
        <w:t>/</w:t>
      </w:r>
      <w:r w:rsidR="00433F67">
        <w:rPr>
          <w:rFonts w:ascii="Be Vietnam Pro" w:hAnsi="Be Vietnam Pro" w:cs="Open Sans"/>
        </w:rPr>
        <w:t xml:space="preserve"> </w:t>
      </w:r>
      <w:r w:rsidR="00433F67" w:rsidRPr="00433F67">
        <w:rPr>
          <w:rFonts w:ascii="Be Vietnam Pro" w:hAnsi="Be Vietnam Pro" w:cs="Open Sans"/>
        </w:rPr>
        <w:t>4147772</w:t>
      </w:r>
      <w:r w:rsidRPr="000B30D5">
        <w:rPr>
          <w:rFonts w:ascii="Be Vietnam Pro" w:hAnsi="Be Vietnam Pro" w:cs="Open Sans"/>
          <w:color w:val="000000"/>
        </w:rPr>
        <w:t xml:space="preserve">, </w:t>
      </w:r>
      <w:hyperlink r:id="rId9" w:history="1">
        <w:r w:rsidR="00400C0C" w:rsidRPr="00AD5F5C">
          <w:rPr>
            <w:rStyle w:val="Hyperlink"/>
            <w:rFonts w:ascii="Be Vietnam Pro" w:hAnsi="Be Vietnam Pro" w:cs="Open Sans"/>
          </w:rPr>
          <w:t>i.haufe@teamgesit.com</w:t>
        </w:r>
      </w:hyperlink>
    </w:p>
    <w:p w14:paraId="41A6ED9D" w14:textId="31BFEF57" w:rsidR="000B30D5" w:rsidRDefault="000B30D5" w:rsidP="000B30D5">
      <w:pPr>
        <w:tabs>
          <w:tab w:val="num" w:pos="0"/>
        </w:tabs>
        <w:spacing w:after="0" w:line="240" w:lineRule="auto"/>
        <w:jc w:val="both"/>
        <w:rPr>
          <w:rStyle w:val="Hyperlink"/>
          <w:rFonts w:ascii="Be Vietnam Pro" w:hAnsi="Be Vietnam Pro" w:cs="Open Sans"/>
          <w:lang w:val="en-US"/>
        </w:rPr>
      </w:pPr>
      <w:r w:rsidRPr="000B30D5">
        <w:rPr>
          <w:rFonts w:ascii="Be Vietnam Pro" w:hAnsi="Be Vietnam Pro" w:cs="Open Sans"/>
          <w:color w:val="000000"/>
        </w:rPr>
        <w:t xml:space="preserve">Fink &amp; Fuchs AG, </w:t>
      </w:r>
      <w:r w:rsidRPr="000B30D5">
        <w:rPr>
          <w:rFonts w:ascii="Be Vietnam Pro" w:hAnsi="Be Vietnam Pro" w:cs="Open Sans"/>
          <w:color w:val="000000"/>
          <w:lang w:val="en-US"/>
        </w:rPr>
        <w:t xml:space="preserve">Claudia Hering, </w:t>
      </w:r>
      <w:proofErr w:type="spellStart"/>
      <w:r w:rsidRPr="000B30D5">
        <w:rPr>
          <w:rFonts w:ascii="Be Vietnam Pro" w:hAnsi="Be Vietnam Pro" w:cs="Open Sans"/>
          <w:color w:val="000000"/>
          <w:lang w:val="en-US"/>
        </w:rPr>
        <w:t>Tel</w:t>
      </w:r>
      <w:r w:rsidR="00433F67">
        <w:rPr>
          <w:rFonts w:ascii="Be Vietnam Pro" w:hAnsi="Be Vietnam Pro" w:cs="Open Sans"/>
          <w:color w:val="000000"/>
          <w:lang w:val="en-US"/>
        </w:rPr>
        <w:t>efon</w:t>
      </w:r>
      <w:proofErr w:type="spellEnd"/>
      <w:r w:rsidRPr="000B30D5">
        <w:rPr>
          <w:rFonts w:ascii="Be Vietnam Pro" w:hAnsi="Be Vietnam Pro" w:cs="Open Sans"/>
          <w:color w:val="000000"/>
          <w:lang w:val="en-US"/>
        </w:rPr>
        <w:t xml:space="preserve">: </w:t>
      </w:r>
      <w:r>
        <w:rPr>
          <w:rFonts w:ascii="Be Vietnam Pro" w:hAnsi="Be Vietnam Pro" w:cs="Open Sans"/>
          <w:color w:val="000000"/>
          <w:lang w:val="en-US"/>
        </w:rPr>
        <w:t xml:space="preserve"> </w:t>
      </w:r>
      <w:r w:rsidR="00433F67">
        <w:rPr>
          <w:rFonts w:ascii="Be Vietnam Pro" w:hAnsi="Be Vietnam Pro" w:cs="Open Sans"/>
          <w:color w:val="000000"/>
          <w:lang w:val="en-US"/>
        </w:rPr>
        <w:t>0</w:t>
      </w:r>
      <w:r w:rsidRPr="000B30D5">
        <w:rPr>
          <w:rFonts w:ascii="Be Vietnam Pro" w:hAnsi="Be Vietnam Pro" w:cs="Open Sans"/>
          <w:color w:val="000000"/>
          <w:lang w:val="en-US"/>
        </w:rPr>
        <w:t>163</w:t>
      </w:r>
      <w:r w:rsidR="00433F67">
        <w:rPr>
          <w:rFonts w:ascii="Be Vietnam Pro" w:hAnsi="Be Vietnam Pro" w:cs="Open Sans"/>
          <w:color w:val="000000"/>
          <w:lang w:val="en-US"/>
        </w:rPr>
        <w:t xml:space="preserve"> </w:t>
      </w:r>
      <w:r w:rsidRPr="000B30D5">
        <w:rPr>
          <w:rFonts w:ascii="Be Vietnam Pro" w:hAnsi="Be Vietnam Pro" w:cs="Open Sans"/>
          <w:color w:val="000000"/>
          <w:lang w:val="en-US"/>
        </w:rPr>
        <w:t>/</w:t>
      </w:r>
      <w:r w:rsidR="00433F67">
        <w:rPr>
          <w:rFonts w:ascii="Be Vietnam Pro" w:hAnsi="Be Vietnam Pro" w:cs="Open Sans"/>
          <w:color w:val="000000"/>
          <w:lang w:val="en-US"/>
        </w:rPr>
        <w:t xml:space="preserve"> </w:t>
      </w:r>
      <w:r w:rsidRPr="000B30D5">
        <w:rPr>
          <w:rFonts w:ascii="Be Vietnam Pro" w:hAnsi="Be Vietnam Pro" w:cs="Open Sans"/>
          <w:color w:val="000000"/>
          <w:lang w:val="en-US"/>
        </w:rPr>
        <w:t xml:space="preserve">74 131 12, </w:t>
      </w:r>
      <w:hyperlink r:id="rId10" w:history="1">
        <w:r w:rsidRPr="000B30D5">
          <w:rPr>
            <w:rStyle w:val="Hyperlink"/>
            <w:rFonts w:ascii="Be Vietnam Pro" w:hAnsi="Be Vietnam Pro" w:cs="Open Sans"/>
            <w:lang w:val="en-US"/>
          </w:rPr>
          <w:t>teamgeist@finkfuchs.de</w:t>
        </w:r>
      </w:hyperlink>
    </w:p>
    <w:p w14:paraId="00626DB0" w14:textId="667E4BB0" w:rsidR="000B30D5" w:rsidRDefault="00433F67" w:rsidP="000B30D5">
      <w:pPr>
        <w:tabs>
          <w:tab w:val="num" w:pos="0"/>
        </w:tabs>
        <w:spacing w:after="0" w:line="240" w:lineRule="auto"/>
        <w:jc w:val="both"/>
        <w:rPr>
          <w:rStyle w:val="Hyperlink"/>
          <w:rFonts w:ascii="Be Vietnam Pro" w:hAnsi="Be Vietnam Pro" w:cs="Open Sans"/>
          <w:lang w:val="en-US"/>
        </w:rPr>
      </w:pPr>
      <w:hyperlink r:id="rId11" w:history="1">
        <w:r w:rsidR="000B30D5" w:rsidRPr="004C2323">
          <w:rPr>
            <w:rStyle w:val="Hyperlink"/>
            <w:rFonts w:ascii="Be Vietnam Pro" w:hAnsi="Be Vietnam Pro" w:cs="Open Sans"/>
            <w:lang w:val="en-US"/>
          </w:rPr>
          <w:t>www.360-teamgeist.com</w:t>
        </w:r>
      </w:hyperlink>
    </w:p>
    <w:p w14:paraId="1F98304F" w14:textId="77777777" w:rsidR="000B30D5" w:rsidRDefault="000B30D5" w:rsidP="000B30D5">
      <w:pPr>
        <w:tabs>
          <w:tab w:val="num" w:pos="0"/>
        </w:tabs>
        <w:spacing w:after="0" w:line="240" w:lineRule="auto"/>
        <w:jc w:val="both"/>
        <w:rPr>
          <w:rStyle w:val="Hyperlink"/>
          <w:rFonts w:ascii="Be Vietnam Pro" w:hAnsi="Be Vietnam Pro" w:cs="Open Sans"/>
          <w:lang w:val="en-US"/>
        </w:rPr>
      </w:pPr>
    </w:p>
    <w:p w14:paraId="6DE65639" w14:textId="4EC8194F" w:rsidR="00400C0C" w:rsidRDefault="000B30D5" w:rsidP="00C6425E">
      <w:pPr>
        <w:suppressAutoHyphens w:val="0"/>
        <w:autoSpaceDN/>
        <w:spacing w:before="100" w:beforeAutospacing="1" w:after="100" w:afterAutospacing="1" w:line="240" w:lineRule="auto"/>
        <w:textAlignment w:val="auto"/>
        <w:rPr>
          <w:rFonts w:ascii="Be Vietnam Pro" w:eastAsia="Times New Roman" w:hAnsi="Be Vietnam Pro" w:cs="Arial"/>
        </w:rPr>
      </w:pPr>
      <w:r w:rsidRPr="00BF4D87">
        <w:rPr>
          <w:rFonts w:ascii="Be Vietnam Pro" w:eastAsia="Times New Roman" w:hAnsi="Be Vietnam Pro" w:cs="Arial"/>
          <w:b/>
          <w:bCs/>
        </w:rPr>
        <w:t>Weitere Info</w:t>
      </w:r>
      <w:r w:rsidR="00400C0C">
        <w:rPr>
          <w:rFonts w:ascii="Be Vietnam Pro" w:eastAsia="Times New Roman" w:hAnsi="Be Vietnam Pro" w:cs="Arial"/>
          <w:b/>
          <w:bCs/>
        </w:rPr>
        <w:t>r</w:t>
      </w:r>
      <w:r w:rsidRPr="00BF4D87">
        <w:rPr>
          <w:rFonts w:ascii="Be Vietnam Pro" w:eastAsia="Times New Roman" w:hAnsi="Be Vietnam Pro" w:cs="Arial"/>
          <w:b/>
          <w:bCs/>
        </w:rPr>
        <w:t>mationen</w:t>
      </w:r>
      <w:r>
        <w:rPr>
          <w:rFonts w:ascii="Be Vietnam Pro" w:eastAsia="Times New Roman" w:hAnsi="Be Vietnam Pro" w:cs="Arial"/>
        </w:rPr>
        <w:t xml:space="preserve">: </w:t>
      </w:r>
      <w:r w:rsidR="000D0577">
        <w:rPr>
          <w:rFonts w:ascii="Be Vietnam Pro" w:eastAsia="Times New Roman" w:hAnsi="Be Vietnam Pro" w:cs="Arial"/>
        </w:rPr>
        <w:br/>
      </w:r>
      <w:hyperlink r:id="rId12" w:history="1">
        <w:r w:rsidRPr="000B30D5">
          <w:rPr>
            <w:rStyle w:val="Hyperlink"/>
            <w:rFonts w:ascii="Be Vietnam Pro" w:eastAsia="Times New Roman" w:hAnsi="Be Vietnam Pro" w:cs="Arial"/>
          </w:rPr>
          <w:t>www.tourismusnetzwerk-brandenburg.de</w:t>
        </w:r>
      </w:hyperlink>
      <w:r>
        <w:rPr>
          <w:rStyle w:val="Hyperlink"/>
          <w:rFonts w:ascii="Be Vietnam Pro" w:eastAsia="Times New Roman" w:hAnsi="Be Vietnam Pro" w:cs="Arial"/>
        </w:rPr>
        <w:br/>
      </w:r>
      <w:hyperlink r:id="rId13" w:history="1">
        <w:r w:rsidR="00400C0C" w:rsidRPr="00AD5F5C">
          <w:rPr>
            <w:rStyle w:val="Hyperlink"/>
            <w:rFonts w:ascii="Be Vietnam Pro" w:eastAsia="Times New Roman" w:hAnsi="Be Vietnam Pro" w:cs="Arial"/>
          </w:rPr>
          <w:t>www.statistik-berlin-brandenburg.de</w:t>
        </w:r>
      </w:hyperlink>
      <w:r w:rsidR="00400C0C">
        <w:rPr>
          <w:rStyle w:val="Hyperlink"/>
          <w:rFonts w:ascii="Be Vietnam Pro" w:eastAsia="Times New Roman" w:hAnsi="Be Vietnam Pro" w:cs="Arial"/>
        </w:rPr>
        <w:br/>
      </w:r>
      <w:hyperlink r:id="rId14" w:history="1">
        <w:r w:rsidR="00400C0C" w:rsidRPr="000B30D5">
          <w:rPr>
            <w:rStyle w:val="Hyperlink"/>
            <w:rFonts w:ascii="Be Vietnam Pro" w:eastAsia="Times New Roman" w:hAnsi="Be Vietnam Pro" w:cs="Arial"/>
          </w:rPr>
          <w:t>www.reiseland-brandenburg.de</w:t>
        </w:r>
      </w:hyperlink>
    </w:p>
    <w:sectPr w:rsidR="00400C0C">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5FF78" w14:textId="77777777" w:rsidR="00FD0E28" w:rsidRDefault="00FD0E28">
      <w:pPr>
        <w:spacing w:after="0" w:line="240" w:lineRule="auto"/>
      </w:pPr>
      <w:r>
        <w:separator/>
      </w:r>
    </w:p>
  </w:endnote>
  <w:endnote w:type="continuationSeparator" w:id="0">
    <w:p w14:paraId="36916123" w14:textId="77777777" w:rsidR="00FD0E28" w:rsidRDefault="00FD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6407" w14:textId="77777777" w:rsidR="00B11768" w:rsidRDefault="00B11768" w:rsidP="009C249D">
    <w:pPr>
      <w:pStyle w:val="Textkrper22"/>
      <w:jc w:val="center"/>
      <w:rPr>
        <w:rFonts w:ascii="Arial" w:eastAsia="Calibri" w:hAnsi="Arial" w:cs="Arial"/>
        <w:sz w:val="18"/>
        <w:szCs w:val="18"/>
        <w:lang w:eastAsia="en-US"/>
      </w:rPr>
    </w:pPr>
  </w:p>
  <w:p w14:paraId="4BC6300B" w14:textId="77777777"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0D2DE520"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8288" w14:textId="77777777" w:rsidR="00FD0E28" w:rsidRDefault="00FD0E28">
      <w:pPr>
        <w:spacing w:after="0" w:line="240" w:lineRule="auto"/>
      </w:pPr>
      <w:r>
        <w:rPr>
          <w:color w:val="000000"/>
        </w:rPr>
        <w:separator/>
      </w:r>
    </w:p>
  </w:footnote>
  <w:footnote w:type="continuationSeparator" w:id="0">
    <w:p w14:paraId="5361D84E" w14:textId="77777777" w:rsidR="00FD0E28" w:rsidRDefault="00FD0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AB13" w14:textId="069B1CA3" w:rsidR="00B11768" w:rsidRDefault="00BE44A6">
    <w:pPr>
      <w:pStyle w:val="Kopfzeile"/>
      <w:jc w:val="center"/>
    </w:pPr>
    <w:r>
      <w:rPr>
        <w:noProof/>
      </w:rPr>
      <w:drawing>
        <wp:inline distT="0" distB="0" distL="0" distR="0" wp14:anchorId="11BB836F" wp14:editId="7F40CC40">
          <wp:extent cx="1156855" cy="914400"/>
          <wp:effectExtent l="0" t="0" r="5715" b="0"/>
          <wp:docPr id="21" name="Grafik 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BB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641" cy="919764"/>
                  </a:xfrm>
                  <a:prstGeom prst="rect">
                    <a:avLst/>
                  </a:prstGeom>
                  <a:noFill/>
                  <a:ln>
                    <a:noFill/>
                  </a:ln>
                </pic:spPr>
              </pic:pic>
            </a:graphicData>
          </a:graphic>
        </wp:inline>
      </w:drawing>
    </w:r>
    <w:r>
      <w:rPr>
        <w:noProof/>
        <w:lang w:eastAsia="de-DE"/>
      </w:rPr>
      <w:t xml:space="preserve">                                                                      </w:t>
    </w:r>
    <w:r w:rsidR="009C249D">
      <w:rPr>
        <w:noProof/>
        <w:lang w:eastAsia="de-DE"/>
      </w:rPr>
      <w:drawing>
        <wp:inline distT="0" distB="0" distL="0" distR="0" wp14:anchorId="5EF64BF5" wp14:editId="32894837">
          <wp:extent cx="1790700" cy="740598"/>
          <wp:effectExtent l="0" t="0" r="0" b="254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2">
                    <a:extLst>
                      <a:ext uri="{96DAC541-7B7A-43D3-8B79-37D633B846F1}">
                        <asvg:svgBlip xmlns:asvg="http://schemas.microsoft.com/office/drawing/2016/SVG/main" r:embed="rId3"/>
                      </a:ext>
                    </a:extLst>
                  </a:blip>
                  <a:stretch>
                    <a:fillRect/>
                  </a:stretch>
                </pic:blipFill>
                <pic:spPr>
                  <a:xfrm>
                    <a:off x="0" y="0"/>
                    <a:ext cx="1822922" cy="753924"/>
                  </a:xfrm>
                  <a:prstGeom prst="rect">
                    <a:avLst/>
                  </a:prstGeom>
                </pic:spPr>
              </pic:pic>
            </a:graphicData>
          </a:graphic>
        </wp:inline>
      </w:drawing>
    </w:r>
  </w:p>
  <w:p w14:paraId="570BE991"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84339"/>
    <w:multiLevelType w:val="multilevel"/>
    <w:tmpl w:val="3FB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45005"/>
    <w:multiLevelType w:val="hybridMultilevel"/>
    <w:tmpl w:val="07048DE0"/>
    <w:lvl w:ilvl="0" w:tplc="8648FD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265CC4"/>
    <w:multiLevelType w:val="hybridMultilevel"/>
    <w:tmpl w:val="BD4CB802"/>
    <w:lvl w:ilvl="0" w:tplc="8648FDCE">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36C0BD7"/>
    <w:multiLevelType w:val="hybridMultilevel"/>
    <w:tmpl w:val="1D76BA5C"/>
    <w:lvl w:ilvl="0" w:tplc="8648FDC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5C7D12"/>
    <w:multiLevelType w:val="hybridMultilevel"/>
    <w:tmpl w:val="D25A55E8"/>
    <w:lvl w:ilvl="0" w:tplc="8648FD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0418447">
    <w:abstractNumId w:val="3"/>
  </w:num>
  <w:num w:numId="2" w16cid:durableId="1966153417">
    <w:abstractNumId w:val="2"/>
  </w:num>
  <w:num w:numId="3" w16cid:durableId="2080401742">
    <w:abstractNumId w:val="0"/>
  </w:num>
  <w:num w:numId="4" w16cid:durableId="1863862555">
    <w:abstractNumId w:val="1"/>
  </w:num>
  <w:num w:numId="5" w16cid:durableId="1846624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34D48"/>
    <w:rsid w:val="00042CCF"/>
    <w:rsid w:val="000437B0"/>
    <w:rsid w:val="0005016E"/>
    <w:rsid w:val="0005639E"/>
    <w:rsid w:val="00073771"/>
    <w:rsid w:val="00083F8F"/>
    <w:rsid w:val="00085E8D"/>
    <w:rsid w:val="00085EAE"/>
    <w:rsid w:val="000A07C8"/>
    <w:rsid w:val="000A5770"/>
    <w:rsid w:val="000B30D5"/>
    <w:rsid w:val="000B48E5"/>
    <w:rsid w:val="000C1E81"/>
    <w:rsid w:val="000C50BD"/>
    <w:rsid w:val="000D0577"/>
    <w:rsid w:val="000E29D6"/>
    <w:rsid w:val="000E2DC1"/>
    <w:rsid w:val="000E6E35"/>
    <w:rsid w:val="000F7DB6"/>
    <w:rsid w:val="00100E9B"/>
    <w:rsid w:val="00110CA2"/>
    <w:rsid w:val="0011600E"/>
    <w:rsid w:val="00117355"/>
    <w:rsid w:val="001209E3"/>
    <w:rsid w:val="0012561E"/>
    <w:rsid w:val="00126131"/>
    <w:rsid w:val="00127F76"/>
    <w:rsid w:val="00140D94"/>
    <w:rsid w:val="001522C3"/>
    <w:rsid w:val="001528CA"/>
    <w:rsid w:val="00152D2B"/>
    <w:rsid w:val="00153490"/>
    <w:rsid w:val="00157F36"/>
    <w:rsid w:val="00163434"/>
    <w:rsid w:val="00164FED"/>
    <w:rsid w:val="00170466"/>
    <w:rsid w:val="00171F45"/>
    <w:rsid w:val="001A0D5D"/>
    <w:rsid w:val="001A228B"/>
    <w:rsid w:val="001A63E6"/>
    <w:rsid w:val="001A78EE"/>
    <w:rsid w:val="001B38E6"/>
    <w:rsid w:val="001B44D8"/>
    <w:rsid w:val="001C238D"/>
    <w:rsid w:val="001C4763"/>
    <w:rsid w:val="001E064F"/>
    <w:rsid w:val="001E118E"/>
    <w:rsid w:val="001E77F1"/>
    <w:rsid w:val="001F15A5"/>
    <w:rsid w:val="00200208"/>
    <w:rsid w:val="002019F0"/>
    <w:rsid w:val="002157C9"/>
    <w:rsid w:val="0022791E"/>
    <w:rsid w:val="002414F4"/>
    <w:rsid w:val="002421A3"/>
    <w:rsid w:val="0024560E"/>
    <w:rsid w:val="00247245"/>
    <w:rsid w:val="00252B25"/>
    <w:rsid w:val="002579FF"/>
    <w:rsid w:val="00263A89"/>
    <w:rsid w:val="0026515C"/>
    <w:rsid w:val="0026605F"/>
    <w:rsid w:val="00270880"/>
    <w:rsid w:val="002920D2"/>
    <w:rsid w:val="0029288A"/>
    <w:rsid w:val="00293757"/>
    <w:rsid w:val="00296B67"/>
    <w:rsid w:val="002A06D3"/>
    <w:rsid w:val="002A3F7A"/>
    <w:rsid w:val="002A60FC"/>
    <w:rsid w:val="002D2BBA"/>
    <w:rsid w:val="002E4F46"/>
    <w:rsid w:val="00310566"/>
    <w:rsid w:val="003108FA"/>
    <w:rsid w:val="0031401B"/>
    <w:rsid w:val="003208D4"/>
    <w:rsid w:val="00323C92"/>
    <w:rsid w:val="0032506C"/>
    <w:rsid w:val="00325F90"/>
    <w:rsid w:val="00334362"/>
    <w:rsid w:val="00340BCD"/>
    <w:rsid w:val="00344F99"/>
    <w:rsid w:val="00346BD1"/>
    <w:rsid w:val="00361617"/>
    <w:rsid w:val="00377897"/>
    <w:rsid w:val="00382CB7"/>
    <w:rsid w:val="00387C0E"/>
    <w:rsid w:val="003910CF"/>
    <w:rsid w:val="003A02BE"/>
    <w:rsid w:val="003A506F"/>
    <w:rsid w:val="003A79D8"/>
    <w:rsid w:val="003D005D"/>
    <w:rsid w:val="003D64AB"/>
    <w:rsid w:val="003E125B"/>
    <w:rsid w:val="003E2ABB"/>
    <w:rsid w:val="003E6F88"/>
    <w:rsid w:val="003F05B9"/>
    <w:rsid w:val="003F0EDB"/>
    <w:rsid w:val="003F7426"/>
    <w:rsid w:val="003F7FCB"/>
    <w:rsid w:val="00400C0C"/>
    <w:rsid w:val="00402739"/>
    <w:rsid w:val="0040454A"/>
    <w:rsid w:val="00413428"/>
    <w:rsid w:val="00414EB4"/>
    <w:rsid w:val="004152A9"/>
    <w:rsid w:val="00433F67"/>
    <w:rsid w:val="00434DB7"/>
    <w:rsid w:val="0044279E"/>
    <w:rsid w:val="004462CF"/>
    <w:rsid w:val="004467CD"/>
    <w:rsid w:val="004468BD"/>
    <w:rsid w:val="00452504"/>
    <w:rsid w:val="0046468F"/>
    <w:rsid w:val="004933EE"/>
    <w:rsid w:val="00494BFE"/>
    <w:rsid w:val="004A0289"/>
    <w:rsid w:val="004A23C0"/>
    <w:rsid w:val="004A2ABB"/>
    <w:rsid w:val="004A675A"/>
    <w:rsid w:val="004A7F84"/>
    <w:rsid w:val="004B5201"/>
    <w:rsid w:val="004C17F1"/>
    <w:rsid w:val="004C4FC7"/>
    <w:rsid w:val="004D14A1"/>
    <w:rsid w:val="004E3B7E"/>
    <w:rsid w:val="004F08C8"/>
    <w:rsid w:val="004F141A"/>
    <w:rsid w:val="004F50A8"/>
    <w:rsid w:val="005133F4"/>
    <w:rsid w:val="0052419B"/>
    <w:rsid w:val="00525F82"/>
    <w:rsid w:val="005360A1"/>
    <w:rsid w:val="0053635D"/>
    <w:rsid w:val="005412C6"/>
    <w:rsid w:val="0054259E"/>
    <w:rsid w:val="005449EB"/>
    <w:rsid w:val="0055190B"/>
    <w:rsid w:val="00556439"/>
    <w:rsid w:val="00562E57"/>
    <w:rsid w:val="0056474A"/>
    <w:rsid w:val="00580254"/>
    <w:rsid w:val="00586F3C"/>
    <w:rsid w:val="00592CE3"/>
    <w:rsid w:val="005A3318"/>
    <w:rsid w:val="005A46E1"/>
    <w:rsid w:val="005A601E"/>
    <w:rsid w:val="005B01C4"/>
    <w:rsid w:val="005B05AF"/>
    <w:rsid w:val="005B0AC0"/>
    <w:rsid w:val="005B7C75"/>
    <w:rsid w:val="005D0DBF"/>
    <w:rsid w:val="005D2426"/>
    <w:rsid w:val="005D7258"/>
    <w:rsid w:val="005E188F"/>
    <w:rsid w:val="005E59CB"/>
    <w:rsid w:val="005E673E"/>
    <w:rsid w:val="005E7F5C"/>
    <w:rsid w:val="00605472"/>
    <w:rsid w:val="00614027"/>
    <w:rsid w:val="00623891"/>
    <w:rsid w:val="00630797"/>
    <w:rsid w:val="0063288A"/>
    <w:rsid w:val="00635474"/>
    <w:rsid w:val="0063623D"/>
    <w:rsid w:val="006438AA"/>
    <w:rsid w:val="00650151"/>
    <w:rsid w:val="00657920"/>
    <w:rsid w:val="006604A6"/>
    <w:rsid w:val="00661E3D"/>
    <w:rsid w:val="006638BD"/>
    <w:rsid w:val="00670477"/>
    <w:rsid w:val="00673D3F"/>
    <w:rsid w:val="006957D8"/>
    <w:rsid w:val="006A02B4"/>
    <w:rsid w:val="006A1DC0"/>
    <w:rsid w:val="006B3495"/>
    <w:rsid w:val="006B3A9E"/>
    <w:rsid w:val="006C1A23"/>
    <w:rsid w:val="006D33DC"/>
    <w:rsid w:val="006E4970"/>
    <w:rsid w:val="006F382D"/>
    <w:rsid w:val="0070141C"/>
    <w:rsid w:val="00702074"/>
    <w:rsid w:val="00721B55"/>
    <w:rsid w:val="00721DDA"/>
    <w:rsid w:val="007555A4"/>
    <w:rsid w:val="00763B4C"/>
    <w:rsid w:val="00763C0F"/>
    <w:rsid w:val="00763D53"/>
    <w:rsid w:val="0076730D"/>
    <w:rsid w:val="00771EB5"/>
    <w:rsid w:val="0077676A"/>
    <w:rsid w:val="007769C3"/>
    <w:rsid w:val="00794E7D"/>
    <w:rsid w:val="007959FD"/>
    <w:rsid w:val="007962AA"/>
    <w:rsid w:val="007A0A7E"/>
    <w:rsid w:val="007A7F59"/>
    <w:rsid w:val="007B7AFD"/>
    <w:rsid w:val="007C5509"/>
    <w:rsid w:val="007C77BA"/>
    <w:rsid w:val="007D4FFC"/>
    <w:rsid w:val="007D5DF3"/>
    <w:rsid w:val="007D72F2"/>
    <w:rsid w:val="007E61E8"/>
    <w:rsid w:val="007F2C77"/>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0243"/>
    <w:rsid w:val="008F288F"/>
    <w:rsid w:val="008F2CAA"/>
    <w:rsid w:val="00913CF7"/>
    <w:rsid w:val="00921BF8"/>
    <w:rsid w:val="00927DE5"/>
    <w:rsid w:val="009306E8"/>
    <w:rsid w:val="00933624"/>
    <w:rsid w:val="009434BA"/>
    <w:rsid w:val="00944B4E"/>
    <w:rsid w:val="009538A0"/>
    <w:rsid w:val="00953BE9"/>
    <w:rsid w:val="00955E1A"/>
    <w:rsid w:val="00965A16"/>
    <w:rsid w:val="00972866"/>
    <w:rsid w:val="009749A6"/>
    <w:rsid w:val="00976F60"/>
    <w:rsid w:val="009770FD"/>
    <w:rsid w:val="00980A90"/>
    <w:rsid w:val="009863B1"/>
    <w:rsid w:val="009910DB"/>
    <w:rsid w:val="0099548E"/>
    <w:rsid w:val="009A4886"/>
    <w:rsid w:val="009A5EE1"/>
    <w:rsid w:val="009A7031"/>
    <w:rsid w:val="009B4FEC"/>
    <w:rsid w:val="009B77EF"/>
    <w:rsid w:val="009C249D"/>
    <w:rsid w:val="009E0785"/>
    <w:rsid w:val="009F30F2"/>
    <w:rsid w:val="00A06C54"/>
    <w:rsid w:val="00A13301"/>
    <w:rsid w:val="00A13F5C"/>
    <w:rsid w:val="00A231AD"/>
    <w:rsid w:val="00A31393"/>
    <w:rsid w:val="00A323E1"/>
    <w:rsid w:val="00A37890"/>
    <w:rsid w:val="00A37F69"/>
    <w:rsid w:val="00A453BE"/>
    <w:rsid w:val="00A45886"/>
    <w:rsid w:val="00A470FE"/>
    <w:rsid w:val="00A60E0D"/>
    <w:rsid w:val="00A71D8C"/>
    <w:rsid w:val="00A72A72"/>
    <w:rsid w:val="00A734D6"/>
    <w:rsid w:val="00A83A6E"/>
    <w:rsid w:val="00A84553"/>
    <w:rsid w:val="00A93D64"/>
    <w:rsid w:val="00AB1820"/>
    <w:rsid w:val="00AB1B94"/>
    <w:rsid w:val="00AB3709"/>
    <w:rsid w:val="00AC1013"/>
    <w:rsid w:val="00AC4425"/>
    <w:rsid w:val="00AD7228"/>
    <w:rsid w:val="00AE5364"/>
    <w:rsid w:val="00B02E2C"/>
    <w:rsid w:val="00B11768"/>
    <w:rsid w:val="00B14291"/>
    <w:rsid w:val="00B3507E"/>
    <w:rsid w:val="00B41551"/>
    <w:rsid w:val="00B424F9"/>
    <w:rsid w:val="00B440B5"/>
    <w:rsid w:val="00B531DE"/>
    <w:rsid w:val="00B53BDD"/>
    <w:rsid w:val="00B55A54"/>
    <w:rsid w:val="00B55B04"/>
    <w:rsid w:val="00B57977"/>
    <w:rsid w:val="00B71733"/>
    <w:rsid w:val="00B71845"/>
    <w:rsid w:val="00B8783D"/>
    <w:rsid w:val="00BC36B4"/>
    <w:rsid w:val="00BC5CD6"/>
    <w:rsid w:val="00BD18B5"/>
    <w:rsid w:val="00BD50C2"/>
    <w:rsid w:val="00BE1C33"/>
    <w:rsid w:val="00BE27C9"/>
    <w:rsid w:val="00BE44A6"/>
    <w:rsid w:val="00BF4D87"/>
    <w:rsid w:val="00C01E78"/>
    <w:rsid w:val="00C06D82"/>
    <w:rsid w:val="00C1051D"/>
    <w:rsid w:val="00C1107D"/>
    <w:rsid w:val="00C12AC3"/>
    <w:rsid w:val="00C15129"/>
    <w:rsid w:val="00C4650E"/>
    <w:rsid w:val="00C50611"/>
    <w:rsid w:val="00C53B77"/>
    <w:rsid w:val="00C54B72"/>
    <w:rsid w:val="00C57C5D"/>
    <w:rsid w:val="00C6425E"/>
    <w:rsid w:val="00C642EF"/>
    <w:rsid w:val="00C715B7"/>
    <w:rsid w:val="00C83DB3"/>
    <w:rsid w:val="00C84770"/>
    <w:rsid w:val="00C853F0"/>
    <w:rsid w:val="00C87B87"/>
    <w:rsid w:val="00C963A7"/>
    <w:rsid w:val="00CA0C9B"/>
    <w:rsid w:val="00CA72AB"/>
    <w:rsid w:val="00CA7D89"/>
    <w:rsid w:val="00CB7BF1"/>
    <w:rsid w:val="00CC0BFE"/>
    <w:rsid w:val="00CC187A"/>
    <w:rsid w:val="00CD06CB"/>
    <w:rsid w:val="00CD5D6B"/>
    <w:rsid w:val="00CE0F37"/>
    <w:rsid w:val="00CE542F"/>
    <w:rsid w:val="00CF01BC"/>
    <w:rsid w:val="00CF52FE"/>
    <w:rsid w:val="00D04B11"/>
    <w:rsid w:val="00D16433"/>
    <w:rsid w:val="00D27F91"/>
    <w:rsid w:val="00D41985"/>
    <w:rsid w:val="00D45E1B"/>
    <w:rsid w:val="00D470C5"/>
    <w:rsid w:val="00D5015B"/>
    <w:rsid w:val="00D527DD"/>
    <w:rsid w:val="00D52B62"/>
    <w:rsid w:val="00D56F92"/>
    <w:rsid w:val="00D61AE3"/>
    <w:rsid w:val="00D72986"/>
    <w:rsid w:val="00D81C19"/>
    <w:rsid w:val="00DA3F5C"/>
    <w:rsid w:val="00DB4064"/>
    <w:rsid w:val="00DC2396"/>
    <w:rsid w:val="00DC42B0"/>
    <w:rsid w:val="00DD5C19"/>
    <w:rsid w:val="00DE3816"/>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9613F"/>
    <w:rsid w:val="00EA0731"/>
    <w:rsid w:val="00EA1C81"/>
    <w:rsid w:val="00EA4644"/>
    <w:rsid w:val="00EA5E22"/>
    <w:rsid w:val="00EB1A52"/>
    <w:rsid w:val="00EB331B"/>
    <w:rsid w:val="00EB5D8D"/>
    <w:rsid w:val="00EB6130"/>
    <w:rsid w:val="00EB7F61"/>
    <w:rsid w:val="00EC3A7B"/>
    <w:rsid w:val="00ED53D7"/>
    <w:rsid w:val="00EE04E3"/>
    <w:rsid w:val="00EF18C5"/>
    <w:rsid w:val="00F30671"/>
    <w:rsid w:val="00F31222"/>
    <w:rsid w:val="00F32001"/>
    <w:rsid w:val="00F40696"/>
    <w:rsid w:val="00F41EE9"/>
    <w:rsid w:val="00F545DF"/>
    <w:rsid w:val="00F656F0"/>
    <w:rsid w:val="00F93546"/>
    <w:rsid w:val="00FA2832"/>
    <w:rsid w:val="00FA5970"/>
    <w:rsid w:val="00FB0C91"/>
    <w:rsid w:val="00FB71EC"/>
    <w:rsid w:val="00FC1951"/>
    <w:rsid w:val="00FC2BE9"/>
    <w:rsid w:val="00FC31F4"/>
    <w:rsid w:val="00FC4C5B"/>
    <w:rsid w:val="00FC5439"/>
    <w:rsid w:val="00FD0E28"/>
    <w:rsid w:val="00FD2227"/>
    <w:rsid w:val="00FE33F8"/>
    <w:rsid w:val="00FE7F99"/>
    <w:rsid w:val="00FF299D"/>
    <w:rsid w:val="00FF2E79"/>
    <w:rsid w:val="00FF6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413BB"/>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2739"/>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A0731"/>
    <w:rPr>
      <w:color w:val="605E5C"/>
      <w:shd w:val="clear" w:color="auto" w:fill="E1DFDD"/>
    </w:rPr>
  </w:style>
  <w:style w:type="paragraph" w:styleId="Listenabsatz">
    <w:name w:val="List Paragraph"/>
    <w:basedOn w:val="Standard"/>
    <w:uiPriority w:val="34"/>
    <w:qFormat/>
    <w:rsid w:val="005B01C4"/>
    <w:pPr>
      <w:suppressAutoHyphens w:val="0"/>
      <w:autoSpaceDN/>
      <w:spacing w:line="259" w:lineRule="auto"/>
      <w:ind w:left="720"/>
      <w:contextualSpacing/>
      <w:textAlignment w:val="auto"/>
    </w:pPr>
    <w:rPr>
      <w:rFonts w:ascii="Be Vietnam Pro" w:eastAsiaTheme="minorHAnsi" w:hAnsi="Be Vietnam Pro" w:cstheme="minorBidi"/>
      <w:kern w:val="2"/>
      <w14:ligatures w14:val="standardContextual"/>
    </w:rPr>
  </w:style>
  <w:style w:type="paragraph" w:styleId="berarbeitung">
    <w:name w:val="Revision"/>
    <w:hidden/>
    <w:uiPriority w:val="99"/>
    <w:semiHidden/>
    <w:rsid w:val="00BF4D87"/>
    <w:pPr>
      <w:autoSpaceDN/>
      <w:spacing w:after="0" w:line="240" w:lineRule="auto"/>
      <w:textAlignment w:val="auto"/>
    </w:pPr>
  </w:style>
  <w:style w:type="character" w:styleId="Kommentarzeichen">
    <w:name w:val="annotation reference"/>
    <w:basedOn w:val="Absatz-Standardschriftart"/>
    <w:uiPriority w:val="99"/>
    <w:semiHidden/>
    <w:unhideWhenUsed/>
    <w:rsid w:val="00BF4D87"/>
    <w:rPr>
      <w:sz w:val="16"/>
      <w:szCs w:val="16"/>
    </w:rPr>
  </w:style>
  <w:style w:type="paragraph" w:styleId="Kommentartext">
    <w:name w:val="annotation text"/>
    <w:basedOn w:val="Standard"/>
    <w:link w:val="KommentartextZchn"/>
    <w:uiPriority w:val="99"/>
    <w:unhideWhenUsed/>
    <w:rsid w:val="00BF4D87"/>
    <w:pPr>
      <w:spacing w:line="240" w:lineRule="auto"/>
    </w:pPr>
    <w:rPr>
      <w:sz w:val="20"/>
      <w:szCs w:val="20"/>
    </w:rPr>
  </w:style>
  <w:style w:type="character" w:customStyle="1" w:styleId="KommentartextZchn">
    <w:name w:val="Kommentartext Zchn"/>
    <w:basedOn w:val="Absatz-Standardschriftart"/>
    <w:link w:val="Kommentartext"/>
    <w:uiPriority w:val="99"/>
    <w:rsid w:val="00BF4D87"/>
    <w:rPr>
      <w:sz w:val="20"/>
      <w:szCs w:val="20"/>
    </w:rPr>
  </w:style>
  <w:style w:type="paragraph" w:styleId="Kommentarthema">
    <w:name w:val="annotation subject"/>
    <w:basedOn w:val="Kommentartext"/>
    <w:next w:val="Kommentartext"/>
    <w:link w:val="KommentarthemaZchn"/>
    <w:uiPriority w:val="99"/>
    <w:semiHidden/>
    <w:unhideWhenUsed/>
    <w:rsid w:val="00BF4D87"/>
    <w:rPr>
      <w:b/>
      <w:bCs/>
    </w:rPr>
  </w:style>
  <w:style w:type="character" w:customStyle="1" w:styleId="KommentarthemaZchn">
    <w:name w:val="Kommentarthema Zchn"/>
    <w:basedOn w:val="KommentartextZchn"/>
    <w:link w:val="Kommentarthema"/>
    <w:uiPriority w:val="99"/>
    <w:semiHidden/>
    <w:rsid w:val="00BF4D87"/>
    <w:rPr>
      <w:b/>
      <w:bCs/>
      <w:sz w:val="20"/>
      <w:szCs w:val="20"/>
    </w:rPr>
  </w:style>
  <w:style w:type="paragraph" w:styleId="KeinLeerraum">
    <w:name w:val="No Spacing"/>
    <w:uiPriority w:val="1"/>
    <w:qFormat/>
    <w:rsid w:val="00DE3816"/>
    <w:pPr>
      <w:suppressAutoHyphens/>
      <w:spacing w:after="0" w:line="240" w:lineRule="auto"/>
    </w:pPr>
  </w:style>
  <w:style w:type="character" w:styleId="NichtaufgelsteErwhnung">
    <w:name w:val="Unresolved Mention"/>
    <w:basedOn w:val="Absatz-Standardschriftart"/>
    <w:uiPriority w:val="99"/>
    <w:semiHidden/>
    <w:unhideWhenUsed/>
    <w:rsid w:val="000B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42990850">
      <w:bodyDiv w:val="1"/>
      <w:marLeft w:val="0"/>
      <w:marRight w:val="0"/>
      <w:marTop w:val="0"/>
      <w:marBottom w:val="0"/>
      <w:divBdr>
        <w:top w:val="none" w:sz="0" w:space="0" w:color="auto"/>
        <w:left w:val="none" w:sz="0" w:space="0" w:color="auto"/>
        <w:bottom w:val="none" w:sz="0" w:space="0" w:color="auto"/>
        <w:right w:val="none" w:sz="0" w:space="0" w:color="auto"/>
      </w:divBdr>
      <w:divsChild>
        <w:div w:id="17199463">
          <w:marLeft w:val="0"/>
          <w:marRight w:val="0"/>
          <w:marTop w:val="0"/>
          <w:marBottom w:val="0"/>
          <w:divBdr>
            <w:top w:val="none" w:sz="0" w:space="0" w:color="auto"/>
            <w:left w:val="none" w:sz="0" w:space="0" w:color="auto"/>
            <w:bottom w:val="none" w:sz="0" w:space="0" w:color="auto"/>
            <w:right w:val="none" w:sz="0" w:space="0" w:color="auto"/>
          </w:divBdr>
        </w:div>
      </w:divsChild>
    </w:div>
    <w:div w:id="1031342466">
      <w:bodyDiv w:val="1"/>
      <w:marLeft w:val="0"/>
      <w:marRight w:val="0"/>
      <w:marTop w:val="0"/>
      <w:marBottom w:val="0"/>
      <w:divBdr>
        <w:top w:val="none" w:sz="0" w:space="0" w:color="auto"/>
        <w:left w:val="none" w:sz="0" w:space="0" w:color="auto"/>
        <w:bottom w:val="none" w:sz="0" w:space="0" w:color="auto"/>
        <w:right w:val="none" w:sz="0" w:space="0" w:color="auto"/>
      </w:divBdr>
    </w:div>
    <w:div w:id="1200434147">
      <w:bodyDiv w:val="1"/>
      <w:marLeft w:val="0"/>
      <w:marRight w:val="0"/>
      <w:marTop w:val="0"/>
      <w:marBottom w:val="0"/>
      <w:divBdr>
        <w:top w:val="none" w:sz="0" w:space="0" w:color="auto"/>
        <w:left w:val="none" w:sz="0" w:space="0" w:color="auto"/>
        <w:bottom w:val="none" w:sz="0" w:space="0" w:color="auto"/>
        <w:right w:val="none" w:sz="0" w:space="0" w:color="auto"/>
      </w:divBdr>
      <w:divsChild>
        <w:div w:id="1681543349">
          <w:marLeft w:val="0"/>
          <w:marRight w:val="0"/>
          <w:marTop w:val="0"/>
          <w:marBottom w:val="0"/>
          <w:divBdr>
            <w:top w:val="none" w:sz="0" w:space="0" w:color="auto"/>
            <w:left w:val="none" w:sz="0" w:space="0" w:color="auto"/>
            <w:bottom w:val="none" w:sz="0" w:space="0" w:color="auto"/>
            <w:right w:val="none" w:sz="0" w:space="0" w:color="auto"/>
          </w:divBdr>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703285629">
      <w:bodyDiv w:val="1"/>
      <w:marLeft w:val="0"/>
      <w:marRight w:val="0"/>
      <w:marTop w:val="0"/>
      <w:marBottom w:val="0"/>
      <w:divBdr>
        <w:top w:val="none" w:sz="0" w:space="0" w:color="auto"/>
        <w:left w:val="none" w:sz="0" w:space="0" w:color="auto"/>
        <w:bottom w:val="none" w:sz="0" w:space="0" w:color="auto"/>
        <w:right w:val="none" w:sz="0" w:space="0" w:color="auto"/>
      </w:divBdr>
    </w:div>
    <w:div w:id="179294361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7181986">
      <w:bodyDiv w:val="1"/>
      <w:marLeft w:val="0"/>
      <w:marRight w:val="0"/>
      <w:marTop w:val="0"/>
      <w:marBottom w:val="0"/>
      <w:divBdr>
        <w:top w:val="none" w:sz="0" w:space="0" w:color="auto"/>
        <w:left w:val="none" w:sz="0" w:space="0" w:color="auto"/>
        <w:bottom w:val="none" w:sz="0" w:space="0" w:color="auto"/>
        <w:right w:val="none" w:sz="0" w:space="0" w:color="auto"/>
      </w:divBdr>
    </w:div>
    <w:div w:id="201806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pitz.de" TargetMode="External"/><Relationship Id="rId13" Type="http://schemas.openxmlformats.org/officeDocument/2006/relationships/hyperlink" Target="http://www.statistik-berlin-brandenbur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phan@neupitz.de" TargetMode="External"/><Relationship Id="rId12" Type="http://schemas.openxmlformats.org/officeDocument/2006/relationships/hyperlink" Target="http://www.tourismusnetzwerk-brandenburg.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60-teamgeis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eamgeist@finkfuchs.de" TargetMode="External"/><Relationship Id="rId4" Type="http://schemas.openxmlformats.org/officeDocument/2006/relationships/webSettings" Target="webSettings.xml"/><Relationship Id="rId9" Type="http://schemas.openxmlformats.org/officeDocument/2006/relationships/hyperlink" Target="mailto:i.haufe@teamgesit.com"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6850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11</cp:revision>
  <cp:lastPrinted>2024-08-28T14:10:00Z</cp:lastPrinted>
  <dcterms:created xsi:type="dcterms:W3CDTF">2024-08-28T11:48:00Z</dcterms:created>
  <dcterms:modified xsi:type="dcterms:W3CDTF">2024-08-29T07:32:00Z</dcterms:modified>
</cp:coreProperties>
</file>