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18E" w:rsidRPr="00E0556C" w:rsidRDefault="00920CB6" w:rsidP="0068218E">
      <w:pPr>
        <w:spacing w:after="270" w:line="360" w:lineRule="atLeast"/>
        <w:rPr>
          <w:rFonts w:ascii="Guardian Sans Bold" w:eastAsia="Times New Roman" w:hAnsi="Guardian Sans Bold" w:cs="Helvetica"/>
          <w:color w:val="555555"/>
          <w:sz w:val="32"/>
          <w:szCs w:val="24"/>
          <w:lang w:eastAsia="sv-SE"/>
        </w:rPr>
      </w:pPr>
      <w:r w:rsidRPr="00E0556C">
        <w:rPr>
          <w:rFonts w:ascii="Guardian Sans Bold" w:hAnsi="Guardian Sans Bold" w:cs="Helvetica"/>
          <w:sz w:val="44"/>
          <w:szCs w:val="36"/>
        </w:rPr>
        <w:t>Ny</w:t>
      </w:r>
      <w:r w:rsidR="003E16E4">
        <w:rPr>
          <w:rFonts w:ascii="Guardian Sans Bold" w:hAnsi="Guardian Sans Bold" w:cs="Helvetica"/>
          <w:sz w:val="44"/>
          <w:szCs w:val="36"/>
        </w:rPr>
        <w:t xml:space="preserve"> bok</w:t>
      </w:r>
      <w:r w:rsidRPr="00E0556C">
        <w:rPr>
          <w:rFonts w:ascii="Guardian Sans Bold" w:hAnsi="Guardian Sans Bold" w:cs="Helvetica"/>
          <w:sz w:val="44"/>
          <w:szCs w:val="36"/>
        </w:rPr>
        <w:t xml:space="preserve"> av </w:t>
      </w:r>
      <w:r w:rsidR="00764AF2">
        <w:rPr>
          <w:rFonts w:ascii="Guardian Sans Bold" w:hAnsi="Guardian Sans Bold" w:cs="Helvetica"/>
          <w:sz w:val="44"/>
          <w:szCs w:val="36"/>
        </w:rPr>
        <w:t>Vibeke Olsson</w:t>
      </w:r>
      <w:r w:rsidRPr="00E0556C">
        <w:rPr>
          <w:rFonts w:ascii="Guardian Sans Bold" w:hAnsi="Guardian Sans Bold" w:cs="Helvetica"/>
          <w:sz w:val="44"/>
          <w:szCs w:val="36"/>
        </w:rPr>
        <w:t>, s</w:t>
      </w:r>
      <w:r w:rsidR="00E0556C" w:rsidRPr="00E0556C">
        <w:rPr>
          <w:rFonts w:ascii="Guardian Sans Bold" w:hAnsi="Guardian Sans Bold" w:cs="Helvetica"/>
          <w:sz w:val="44"/>
          <w:szCs w:val="36"/>
        </w:rPr>
        <w:t>tark livsberättelse och mycket mer bland Libris vårböcker 2016</w:t>
      </w:r>
    </w:p>
    <w:p w:rsidR="0068218E" w:rsidRPr="0068218E" w:rsidRDefault="0068218E" w:rsidP="0068218E">
      <w:pPr>
        <w:spacing w:after="270" w:line="360" w:lineRule="atLeast"/>
        <w:rPr>
          <w:rFonts w:ascii="Mercury Text G2" w:eastAsia="Times New Roman" w:hAnsi="Mercury Text G2" w:cs="Helvetica"/>
          <w:sz w:val="24"/>
          <w:szCs w:val="24"/>
          <w:lang w:eastAsia="sv-SE"/>
        </w:rPr>
      </w:pPr>
      <w:r w:rsidRPr="0068218E">
        <w:rPr>
          <w:rFonts w:ascii="Mercury Text G2" w:eastAsia="Times New Roman" w:hAnsi="Mercury Text G2" w:cs="Helvetica"/>
          <w:sz w:val="36"/>
          <w:szCs w:val="24"/>
          <w:lang w:eastAsia="sv-SE"/>
        </w:rPr>
        <w:t xml:space="preserve">Nu finns Libris förlags katalog </w:t>
      </w:r>
      <w:r w:rsidRPr="00764AF2">
        <w:rPr>
          <w:rFonts w:ascii="Mercury Text G2" w:eastAsia="Times New Roman" w:hAnsi="Mercury Text G2" w:cs="Helvetica"/>
          <w:sz w:val="36"/>
          <w:szCs w:val="24"/>
          <w:lang w:eastAsia="sv-SE"/>
        </w:rPr>
        <w:t xml:space="preserve">med alla böcker </w:t>
      </w:r>
      <w:r w:rsidRPr="0068218E">
        <w:rPr>
          <w:rFonts w:ascii="Mercury Text G2" w:eastAsia="Times New Roman" w:hAnsi="Mercury Text G2" w:cs="Helvetica"/>
          <w:sz w:val="36"/>
          <w:szCs w:val="24"/>
          <w:lang w:eastAsia="sv-SE"/>
        </w:rPr>
        <w:t>för våren 201</w:t>
      </w:r>
      <w:r w:rsidRPr="00764AF2">
        <w:rPr>
          <w:rFonts w:ascii="Mercury Text G2" w:eastAsia="Times New Roman" w:hAnsi="Mercury Text G2" w:cs="Helvetica"/>
          <w:sz w:val="36"/>
          <w:szCs w:val="24"/>
          <w:lang w:eastAsia="sv-SE"/>
        </w:rPr>
        <w:t>6</w:t>
      </w:r>
      <w:r w:rsidRPr="0068218E">
        <w:rPr>
          <w:rFonts w:ascii="Mercury Text G2" w:eastAsia="Times New Roman" w:hAnsi="Mercury Text G2" w:cs="Helvetica"/>
          <w:sz w:val="36"/>
          <w:szCs w:val="24"/>
          <w:lang w:eastAsia="sv-SE"/>
        </w:rPr>
        <w:t xml:space="preserve"> tillgänglig för nedladdning -- du hittar den</w:t>
      </w:r>
      <w:r w:rsidRPr="00764AF2">
        <w:rPr>
          <w:rFonts w:ascii="Mercury Text G2" w:eastAsia="Times New Roman" w:hAnsi="Mercury Text G2" w:cs="Helvetica"/>
          <w:sz w:val="36"/>
          <w:szCs w:val="24"/>
          <w:lang w:eastAsia="sv-SE"/>
        </w:rPr>
        <w:t xml:space="preserve"> här</w:t>
      </w:r>
      <w:r w:rsidRPr="0068218E">
        <w:rPr>
          <w:rFonts w:ascii="Mercury Text G2" w:eastAsia="Times New Roman" w:hAnsi="Mercury Text G2" w:cs="Helvetica"/>
          <w:sz w:val="36"/>
          <w:szCs w:val="24"/>
          <w:lang w:eastAsia="sv-SE"/>
        </w:rPr>
        <w:t>!</w:t>
      </w:r>
      <w:r w:rsidR="00776342" w:rsidRPr="00776342">
        <w:rPr>
          <w:rFonts w:ascii="Mercury Text G2" w:eastAsia="Times New Roman" w:hAnsi="Mercury Text G2" w:cs="Helvetica"/>
          <w:sz w:val="24"/>
          <w:szCs w:val="24"/>
          <w:lang w:eastAsia="sv-SE"/>
        </w:rPr>
        <w:t xml:space="preserve"> </w:t>
      </w:r>
      <w:hyperlink r:id="rId5" w:history="1">
        <w:r w:rsidR="00776342" w:rsidRPr="00776342">
          <w:rPr>
            <w:rStyle w:val="Hyperlnk"/>
            <w:rFonts w:ascii="Mercury Text G2" w:eastAsia="Times New Roman" w:hAnsi="Mercury Text G2" w:cs="Helvetica"/>
            <w:color w:val="auto"/>
            <w:sz w:val="24"/>
            <w:szCs w:val="24"/>
            <w:lang w:eastAsia="sv-SE"/>
          </w:rPr>
          <w:t>http://pdf.libris.se/pdf/libris_katalog_2016v.pdf</w:t>
        </w:r>
      </w:hyperlink>
    </w:p>
    <w:p w:rsidR="00776342" w:rsidRPr="00776342" w:rsidRDefault="00776342" w:rsidP="00776342">
      <w:pPr>
        <w:autoSpaceDE w:val="0"/>
        <w:autoSpaceDN w:val="0"/>
        <w:adjustRightInd w:val="0"/>
        <w:spacing w:after="0" w:line="240" w:lineRule="auto"/>
        <w:rPr>
          <w:rFonts w:ascii="Mercury Text G2" w:hAnsi="Mercury Text G2" w:cs="MercuryTextG2-Roman"/>
          <w:sz w:val="24"/>
          <w:szCs w:val="24"/>
        </w:rPr>
      </w:pPr>
      <w:r w:rsidRPr="00776342">
        <w:rPr>
          <w:rFonts w:ascii="Mercury Text G2" w:hAnsi="Mercury Text G2" w:cs="GuardianSans-Bold"/>
          <w:b/>
          <w:bCs/>
          <w:sz w:val="24"/>
          <w:szCs w:val="24"/>
        </w:rPr>
        <w:t xml:space="preserve">Kari Rosvall var </w:t>
      </w:r>
      <w:r w:rsidRPr="00776342">
        <w:rPr>
          <w:rFonts w:ascii="Mercury Text G2" w:hAnsi="Mercury Text G2" w:cs="MercuryTextG2-Roman"/>
          <w:sz w:val="24"/>
          <w:szCs w:val="24"/>
        </w:rPr>
        <w:t>ett av de tiotusentals barn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som avlades för att bli en del av Hitlers rena,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ariska tyska rike. Under sin uppväxt anar Kari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att något är konstigt med hennes förflutna.</w:t>
      </w:r>
      <w:r>
        <w:rPr>
          <w:rFonts w:ascii="Mercury Text G2" w:hAnsi="Mercury Text G2" w:cs="MercuryTextG2-Roman"/>
          <w:sz w:val="24"/>
          <w:szCs w:val="24"/>
        </w:rPr>
        <w:br/>
        <w:t xml:space="preserve">    </w:t>
      </w:r>
      <w:r w:rsidRPr="00776342">
        <w:rPr>
          <w:rFonts w:ascii="Mercury Text G2" w:hAnsi="Mercury Text G2" w:cs="MercuryTextG2-Roman"/>
          <w:sz w:val="24"/>
          <w:szCs w:val="24"/>
        </w:rPr>
        <w:t>Men inte förrän hon är 64 år och bor på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Irland får hon av en slump veta exakt vad –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att hon är resultatet av en förbindelse mellan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en norsk kvinna och en tysk soldat och ingår i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SS-projektet Lebensborn.</w:t>
      </w:r>
    </w:p>
    <w:p w:rsidR="00776342" w:rsidRDefault="00776342" w:rsidP="00776342">
      <w:pPr>
        <w:autoSpaceDE w:val="0"/>
        <w:autoSpaceDN w:val="0"/>
        <w:adjustRightInd w:val="0"/>
        <w:spacing w:after="0" w:line="240" w:lineRule="auto"/>
        <w:rPr>
          <w:rFonts w:ascii="Mercury Text G2" w:hAnsi="Mercury Text G2" w:cs="MercuryTextG2-Italic"/>
          <w:i/>
          <w:iCs/>
          <w:sz w:val="24"/>
          <w:szCs w:val="24"/>
        </w:rPr>
      </w:pPr>
    </w:p>
    <w:p w:rsidR="0068218E" w:rsidRDefault="00776342" w:rsidP="00776342">
      <w:pPr>
        <w:autoSpaceDE w:val="0"/>
        <w:autoSpaceDN w:val="0"/>
        <w:adjustRightInd w:val="0"/>
        <w:spacing w:after="0" w:line="240" w:lineRule="auto"/>
        <w:rPr>
          <w:rFonts w:ascii="Mercury Text G2" w:hAnsi="Mercury Text G2" w:cs="MercuryTextG2-Roman"/>
          <w:sz w:val="24"/>
          <w:szCs w:val="24"/>
        </w:rPr>
      </w:pPr>
      <w:r w:rsidRPr="00776342">
        <w:rPr>
          <w:rFonts w:ascii="Mercury Text G2" w:hAnsi="Mercury Text G2" w:cs="MercuryTextG2-Italic"/>
          <w:i/>
          <w:iCs/>
          <w:sz w:val="24"/>
          <w:szCs w:val="24"/>
        </w:rPr>
        <w:t xml:space="preserve">Barnet från ingenstans </w:t>
      </w:r>
      <w:r w:rsidRPr="00776342">
        <w:rPr>
          <w:rFonts w:ascii="Mercury Text G2" w:hAnsi="Mercury Text G2" w:cs="MercuryTextG2-Roman"/>
          <w:sz w:val="24"/>
          <w:szCs w:val="24"/>
        </w:rPr>
        <w:t>är en anmärkningsvärd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berättelse om försoning, om att skapa en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ny början ur ett mörkt förflutet, och om att</w:t>
      </w:r>
      <w:r w:rsidRPr="00776342"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hitta sin familj sen</w:t>
      </w:r>
      <w:r w:rsidR="00D047E3">
        <w:rPr>
          <w:rFonts w:ascii="Mercury Text G2" w:hAnsi="Mercury Text G2" w:cs="MercuryTextG2-Roman"/>
          <w:sz w:val="24"/>
          <w:szCs w:val="24"/>
        </w:rPr>
        <w:t>t</w:t>
      </w:r>
      <w:bookmarkStart w:id="0" w:name="_GoBack"/>
      <w:bookmarkEnd w:id="0"/>
      <w:r w:rsidRPr="00776342">
        <w:rPr>
          <w:rFonts w:ascii="Mercury Text G2" w:hAnsi="Mercury Text G2" w:cs="MercuryTextG2-Roman"/>
          <w:sz w:val="24"/>
          <w:szCs w:val="24"/>
        </w:rPr>
        <w:t xml:space="preserve"> i livet. Ytterst handlar</w:t>
      </w:r>
      <w:r w:rsidRPr="00776342"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boken om vad det verkligen innebär att hitta</w:t>
      </w:r>
      <w:r w:rsidRPr="00776342"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hem.</w:t>
      </w:r>
      <w:r w:rsidR="008E6EF3">
        <w:rPr>
          <w:rFonts w:ascii="Mercury Text G2" w:hAnsi="Mercury Text G2" w:cs="MercuryTextG2-Roman"/>
          <w:sz w:val="24"/>
          <w:szCs w:val="24"/>
        </w:rPr>
        <w:t xml:space="preserve"> - </w:t>
      </w:r>
      <w:r w:rsidRPr="00776342">
        <w:rPr>
          <w:rFonts w:ascii="Mercury Text G2" w:hAnsi="Mercury Text G2" w:cs="MercuryTextG2-Roman"/>
          <w:sz w:val="24"/>
          <w:szCs w:val="24"/>
        </w:rPr>
        <w:t xml:space="preserve">Boken </w:t>
      </w:r>
      <w:r w:rsidR="0038266E">
        <w:rPr>
          <w:rFonts w:ascii="Mercury Text G2" w:hAnsi="Mercury Text G2" w:cs="MercuryTextG2-Roman"/>
          <w:sz w:val="24"/>
          <w:szCs w:val="24"/>
        </w:rPr>
        <w:t>utkommer</w:t>
      </w:r>
      <w:r w:rsidRPr="00776342">
        <w:rPr>
          <w:rFonts w:ascii="Mercury Text G2" w:hAnsi="Mercury Text G2" w:cs="MercuryTextG2-Roman"/>
          <w:sz w:val="24"/>
          <w:szCs w:val="24"/>
        </w:rPr>
        <w:t xml:space="preserve"> den 14 januari.</w:t>
      </w:r>
    </w:p>
    <w:p w:rsidR="00764AF2" w:rsidRDefault="00764AF2" w:rsidP="00764AF2">
      <w:pPr>
        <w:autoSpaceDE w:val="0"/>
        <w:autoSpaceDN w:val="0"/>
        <w:adjustRightInd w:val="0"/>
        <w:spacing w:after="0" w:line="240" w:lineRule="auto"/>
        <w:rPr>
          <w:rFonts w:ascii="Mercury Text G2" w:hAnsi="Mercury Text G2" w:cs="MercuryTextG2-Italic"/>
          <w:b/>
          <w:iCs/>
          <w:sz w:val="24"/>
          <w:szCs w:val="18"/>
        </w:rPr>
      </w:pPr>
    </w:p>
    <w:p w:rsidR="00764AF2" w:rsidRPr="00764AF2" w:rsidRDefault="00764AF2" w:rsidP="00776342">
      <w:pPr>
        <w:autoSpaceDE w:val="0"/>
        <w:autoSpaceDN w:val="0"/>
        <w:adjustRightInd w:val="0"/>
        <w:spacing w:after="0" w:line="240" w:lineRule="auto"/>
        <w:rPr>
          <w:rFonts w:ascii="Mercury Text G2" w:eastAsia="Times New Roman" w:hAnsi="Mercury Text G2" w:cs="Helvetica"/>
          <w:sz w:val="36"/>
          <w:szCs w:val="24"/>
          <w:lang w:eastAsia="sv-SE"/>
        </w:rPr>
      </w:pPr>
      <w:r w:rsidRPr="00764AF2">
        <w:rPr>
          <w:rFonts w:ascii="Mercury Text G2" w:hAnsi="Mercury Text G2" w:cs="MercuryTextG2-Italic"/>
          <w:b/>
          <w:iCs/>
          <w:sz w:val="24"/>
          <w:szCs w:val="18"/>
        </w:rPr>
        <w:t>Nytt från</w:t>
      </w:r>
      <w:r>
        <w:rPr>
          <w:rFonts w:ascii="Mercury Text G2" w:hAnsi="Mercury Text G2" w:cs="MercuryTextG2-Italic"/>
          <w:b/>
          <w:iCs/>
          <w:sz w:val="24"/>
          <w:szCs w:val="18"/>
        </w:rPr>
        <w:t xml:space="preserve"> Vibeke Olsson!</w:t>
      </w:r>
      <w:r>
        <w:rPr>
          <w:rFonts w:ascii="Mercury Text G2" w:hAnsi="Mercury Text G2" w:cs="MercuryTextG2-Italic"/>
          <w:b/>
          <w:iCs/>
          <w:sz w:val="24"/>
          <w:szCs w:val="18"/>
        </w:rPr>
        <w:br/>
      </w:r>
      <w:r w:rsidRPr="00764AF2">
        <w:rPr>
          <w:rFonts w:ascii="Mercury Text G2" w:hAnsi="Mercury Text G2" w:cs="MercuryTextG2-Italic"/>
          <w:i/>
          <w:iCs/>
          <w:sz w:val="24"/>
          <w:szCs w:val="18"/>
        </w:rPr>
        <w:t xml:space="preserve">Drömmen om Elim </w:t>
      </w:r>
      <w:r w:rsidRPr="00764AF2">
        <w:rPr>
          <w:rFonts w:ascii="Mercury Text G2" w:hAnsi="Mercury Text G2" w:cs="MercuryTextG2-Roman"/>
          <w:sz w:val="24"/>
          <w:szCs w:val="18"/>
        </w:rPr>
        <w:t>är drömmen om gemenskap och ett annat sätt att leva i 1980-talets Stockholm. Här inbjuds till upptäckargrupper och julfester, och alla hjälps åt med att baka och städa. Kyrkans café i hörnet mellan Storgatan</w:t>
      </w:r>
      <w:r>
        <w:rPr>
          <w:rFonts w:ascii="Mercury Text G2" w:hAnsi="Mercury Text G2" w:cs="MercuryTextG2-Roman"/>
          <w:sz w:val="24"/>
          <w:szCs w:val="18"/>
        </w:rPr>
        <w:t xml:space="preserve"> </w:t>
      </w:r>
      <w:r w:rsidRPr="00764AF2">
        <w:rPr>
          <w:rFonts w:ascii="Mercury Text G2" w:hAnsi="Mercury Text G2" w:cs="MercuryTextG2-Roman"/>
          <w:sz w:val="24"/>
          <w:szCs w:val="18"/>
        </w:rPr>
        <w:t>och Styrmansgatan är en mötesplats där vem som helst är välkommen.</w:t>
      </w:r>
      <w:r w:rsidR="0038266E">
        <w:rPr>
          <w:rFonts w:ascii="Mercury Text G2" w:hAnsi="Mercury Text G2" w:cs="MercuryTextG2-Roman"/>
          <w:sz w:val="24"/>
          <w:szCs w:val="18"/>
        </w:rPr>
        <w:t xml:space="preserve"> – Boken utkommer</w:t>
      </w:r>
      <w:r w:rsidR="008E6EF3">
        <w:rPr>
          <w:rFonts w:ascii="Mercury Text G2" w:hAnsi="Mercury Text G2" w:cs="MercuryTextG2-Roman"/>
          <w:sz w:val="24"/>
          <w:szCs w:val="18"/>
        </w:rPr>
        <w:t xml:space="preserve"> den 17</w:t>
      </w:r>
      <w:r w:rsidR="0038266E">
        <w:rPr>
          <w:rFonts w:ascii="Mercury Text G2" w:hAnsi="Mercury Text G2" w:cs="MercuryTextG2-Roman"/>
          <w:sz w:val="24"/>
          <w:szCs w:val="18"/>
        </w:rPr>
        <w:t xml:space="preserve"> mars.</w:t>
      </w:r>
    </w:p>
    <w:p w:rsidR="00776342" w:rsidRPr="00776342" w:rsidRDefault="00776342" w:rsidP="00776342">
      <w:pPr>
        <w:autoSpaceDE w:val="0"/>
        <w:autoSpaceDN w:val="0"/>
        <w:adjustRightInd w:val="0"/>
        <w:spacing w:after="0" w:line="240" w:lineRule="auto"/>
        <w:rPr>
          <w:rFonts w:ascii="Mercury Text G2" w:eastAsia="Times New Roman" w:hAnsi="Mercury Text G2" w:cs="Helvetica"/>
          <w:sz w:val="24"/>
          <w:szCs w:val="24"/>
          <w:lang w:eastAsia="sv-SE"/>
        </w:rPr>
      </w:pPr>
    </w:p>
    <w:p w:rsidR="00776342" w:rsidRPr="00776342" w:rsidRDefault="00776342" w:rsidP="00776342">
      <w:pPr>
        <w:autoSpaceDE w:val="0"/>
        <w:autoSpaceDN w:val="0"/>
        <w:adjustRightInd w:val="0"/>
        <w:spacing w:after="0" w:line="240" w:lineRule="auto"/>
        <w:rPr>
          <w:rFonts w:ascii="Mercury Text G2" w:hAnsi="Mercury Text G2" w:cs="MercuryTextG2-Roman"/>
          <w:sz w:val="24"/>
          <w:szCs w:val="24"/>
        </w:rPr>
      </w:pPr>
      <w:r w:rsidRPr="00776342">
        <w:rPr>
          <w:rFonts w:ascii="Mercury Text G2" w:hAnsi="Mercury Text G2" w:cs="GuardianSans-Bold"/>
          <w:b/>
          <w:bCs/>
          <w:sz w:val="24"/>
          <w:szCs w:val="24"/>
        </w:rPr>
        <w:t xml:space="preserve">Brené Brown är </w:t>
      </w:r>
      <w:r w:rsidRPr="00776342">
        <w:rPr>
          <w:rFonts w:ascii="Mercury Text G2" w:hAnsi="Mercury Text G2" w:cs="MercuryTextG2-Roman"/>
          <w:sz w:val="24"/>
          <w:szCs w:val="24"/>
        </w:rPr>
        <w:t>sociologen, forskaren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och författaren som fått miljontals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människor att fundera över möjligheten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att få ett lyckligare liv genom att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våga vara sårbara och modiga.</w:t>
      </w:r>
    </w:p>
    <w:p w:rsidR="00776342" w:rsidRPr="00776342" w:rsidRDefault="00776342" w:rsidP="00776342">
      <w:pPr>
        <w:autoSpaceDE w:val="0"/>
        <w:autoSpaceDN w:val="0"/>
        <w:adjustRightInd w:val="0"/>
        <w:spacing w:after="0" w:line="240" w:lineRule="auto"/>
        <w:rPr>
          <w:rFonts w:ascii="Mercury Text G2" w:hAnsi="Mercury Text G2" w:cs="MercuryTextG2-Roman"/>
          <w:sz w:val="24"/>
          <w:szCs w:val="24"/>
        </w:rPr>
      </w:pPr>
      <w:r>
        <w:rPr>
          <w:rFonts w:ascii="Mercury Text G2" w:hAnsi="Mercury Text G2" w:cs="MercuryTextG2-Roman"/>
          <w:sz w:val="24"/>
          <w:szCs w:val="24"/>
        </w:rPr>
        <w:t xml:space="preserve">    </w:t>
      </w:r>
      <w:r w:rsidRPr="00776342">
        <w:rPr>
          <w:rFonts w:ascii="Mercury Text G2" w:hAnsi="Mercury Text G2" w:cs="MercuryTextG2-Roman"/>
          <w:sz w:val="24"/>
          <w:szCs w:val="24"/>
        </w:rPr>
        <w:t xml:space="preserve">I </w:t>
      </w:r>
      <w:r w:rsidRPr="00776342">
        <w:rPr>
          <w:rFonts w:ascii="Mercury Text G2" w:hAnsi="Mercury Text G2" w:cs="MercuryTextG2-Italic"/>
          <w:i/>
          <w:iCs/>
          <w:sz w:val="24"/>
          <w:szCs w:val="24"/>
        </w:rPr>
        <w:t xml:space="preserve">Resa sig stark </w:t>
      </w:r>
      <w:r w:rsidRPr="00776342">
        <w:rPr>
          <w:rFonts w:ascii="Mercury Text G2" w:hAnsi="Mercury Text G2" w:cs="MercuryTextG2-Roman"/>
          <w:sz w:val="24"/>
          <w:szCs w:val="24"/>
        </w:rPr>
        <w:t>konstaterar Brené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Brown att den som vill leva modigt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kommer med all säkerhet då och då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att snubbla och falla omkull. Brené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Brown undersöker vad som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händer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då vi misslyckats och ska försöka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resa oss igen. Vilka känslor har vi då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vi ligger där med näsan i gräset? Hur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gör de som klarar att komma på fötter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igen? Hur kan vi få till ett sannare</w:t>
      </w:r>
      <w:r w:rsidRPr="00776342"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och bättre slut på vår egen livsberättelse?</w:t>
      </w:r>
      <w:r w:rsidR="008E6EF3">
        <w:rPr>
          <w:rFonts w:ascii="Mercury Text G2" w:hAnsi="Mercury Text G2" w:cs="MercuryTextG2-Roman"/>
          <w:sz w:val="24"/>
          <w:szCs w:val="24"/>
        </w:rPr>
        <w:t xml:space="preserve"> -</w:t>
      </w:r>
      <w:r w:rsidRPr="00776342">
        <w:rPr>
          <w:rFonts w:ascii="Mercury Text G2" w:hAnsi="Mercury Text G2" w:cs="MercuryTextG2-Roman"/>
          <w:sz w:val="24"/>
          <w:szCs w:val="24"/>
        </w:rPr>
        <w:t xml:space="preserve"> Boken </w:t>
      </w:r>
      <w:r w:rsidR="0038266E">
        <w:rPr>
          <w:rFonts w:ascii="Mercury Text G2" w:hAnsi="Mercury Text G2" w:cs="MercuryTextG2-Roman"/>
          <w:sz w:val="24"/>
          <w:szCs w:val="24"/>
        </w:rPr>
        <w:t>utkommer</w:t>
      </w:r>
      <w:r w:rsidRPr="00776342">
        <w:rPr>
          <w:rFonts w:ascii="Mercury Text G2" w:hAnsi="Mercury Text G2" w:cs="MercuryTextG2-Roman"/>
          <w:sz w:val="24"/>
          <w:szCs w:val="24"/>
        </w:rPr>
        <w:t xml:space="preserve"> den </w:t>
      </w:r>
      <w:r w:rsidR="008E6EF3">
        <w:rPr>
          <w:rFonts w:ascii="Mercury Text G2" w:hAnsi="Mercury Text G2" w:cs="MercuryTextG2-Roman"/>
          <w:sz w:val="24"/>
          <w:szCs w:val="24"/>
        </w:rPr>
        <w:t>14</w:t>
      </w:r>
      <w:r w:rsidRPr="00776342">
        <w:rPr>
          <w:rFonts w:ascii="Mercury Text G2" w:hAnsi="Mercury Text G2" w:cs="MercuryTextG2-Roman"/>
          <w:sz w:val="24"/>
          <w:szCs w:val="24"/>
        </w:rPr>
        <w:t xml:space="preserve"> mars.</w:t>
      </w:r>
    </w:p>
    <w:p w:rsidR="00776342" w:rsidRPr="0068218E" w:rsidRDefault="00776342" w:rsidP="00776342">
      <w:pPr>
        <w:autoSpaceDE w:val="0"/>
        <w:autoSpaceDN w:val="0"/>
        <w:adjustRightInd w:val="0"/>
        <w:spacing w:after="0" w:line="240" w:lineRule="auto"/>
        <w:rPr>
          <w:rFonts w:ascii="Mercury Text G2" w:eastAsia="Times New Roman" w:hAnsi="Mercury Text G2" w:cs="Helvetica"/>
          <w:sz w:val="24"/>
          <w:szCs w:val="24"/>
          <w:lang w:eastAsia="sv-SE"/>
        </w:rPr>
      </w:pPr>
    </w:p>
    <w:p w:rsidR="00776342" w:rsidRPr="00776342" w:rsidRDefault="00776342" w:rsidP="00776342">
      <w:pPr>
        <w:autoSpaceDE w:val="0"/>
        <w:autoSpaceDN w:val="0"/>
        <w:adjustRightInd w:val="0"/>
        <w:spacing w:after="0" w:line="240" w:lineRule="auto"/>
        <w:rPr>
          <w:rFonts w:ascii="Mercury Text G2" w:hAnsi="Mercury Text G2" w:cs="MercuryTextG2-Roman"/>
          <w:sz w:val="24"/>
          <w:szCs w:val="24"/>
        </w:rPr>
      </w:pPr>
      <w:r w:rsidRPr="00776342">
        <w:rPr>
          <w:rFonts w:ascii="Mercury Text G2" w:hAnsi="Mercury Text G2" w:cs="GuardianSans-Bold"/>
          <w:b/>
          <w:bCs/>
          <w:sz w:val="24"/>
          <w:szCs w:val="24"/>
        </w:rPr>
        <w:t xml:space="preserve">Alla som gifter </w:t>
      </w:r>
      <w:r w:rsidRPr="00776342">
        <w:rPr>
          <w:rFonts w:ascii="Mercury Text G2" w:hAnsi="Mercury Text G2" w:cs="MercuryTextG2-Roman"/>
          <w:sz w:val="24"/>
          <w:szCs w:val="24"/>
        </w:rPr>
        <w:t>sig älskar varandra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och vill hålla ihop. Ändå slutar nästan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hälften av alla äktenskap i skilsmässa,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i Sverige över 20 000 om året.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Måste det vara så? Nej,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säger psykologen och parterapeuten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Mattias Stølen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Due.</w:t>
      </w:r>
    </w:p>
    <w:p w:rsidR="00776342" w:rsidRPr="00776342" w:rsidRDefault="00776342" w:rsidP="00776342">
      <w:pPr>
        <w:autoSpaceDE w:val="0"/>
        <w:autoSpaceDN w:val="0"/>
        <w:adjustRightInd w:val="0"/>
        <w:spacing w:after="0" w:line="240" w:lineRule="auto"/>
        <w:rPr>
          <w:rFonts w:ascii="Mercury Text G2" w:hAnsi="Mercury Text G2" w:cs="MercuryTextG2-Roman"/>
          <w:sz w:val="24"/>
          <w:szCs w:val="24"/>
        </w:rPr>
      </w:pPr>
      <w:r>
        <w:rPr>
          <w:rFonts w:ascii="Mercury Text G2" w:hAnsi="Mercury Text G2" w:cs="MercuryTextG2-Roman"/>
          <w:sz w:val="24"/>
          <w:szCs w:val="24"/>
        </w:rPr>
        <w:t xml:space="preserve">    I </w:t>
      </w:r>
      <w:r>
        <w:rPr>
          <w:rFonts w:ascii="Mercury Text G2" w:hAnsi="Mercury Text G2" w:cs="MercuryTextG2-Roman"/>
          <w:i/>
          <w:sz w:val="24"/>
          <w:szCs w:val="24"/>
        </w:rPr>
        <w:t xml:space="preserve">Medan vi fortfarande älskar </w:t>
      </w:r>
      <w:r>
        <w:rPr>
          <w:rFonts w:ascii="Mercury Text G2" w:hAnsi="Mercury Text G2" w:cs="MercuryTextG2-Roman"/>
          <w:sz w:val="24"/>
          <w:szCs w:val="24"/>
        </w:rPr>
        <w:t>vill</w:t>
      </w:r>
      <w:r>
        <w:rPr>
          <w:rFonts w:ascii="Mercury Text G2" w:hAnsi="Mercury Text G2" w:cs="MercuryTextG2-Roman"/>
          <w:i/>
          <w:sz w:val="24"/>
          <w:szCs w:val="24"/>
        </w:rPr>
        <w:t xml:space="preserve"> </w:t>
      </w:r>
      <w:r w:rsidR="0038266E">
        <w:rPr>
          <w:rFonts w:ascii="Mercury Text G2" w:hAnsi="Mercury Text G2" w:cs="MercuryTextG2-Roman"/>
          <w:sz w:val="24"/>
          <w:szCs w:val="24"/>
        </w:rPr>
        <w:t>han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inspirera till handlingar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och hållningar, tankar och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beteenden som lyfter kärleken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och relationen – innan det är för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sent. Att vi tar hand om vårt förhållande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medan vi fortfarande älskar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varandra. Precis som vi servar vår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bil eller sköter våra tänder i förebyggande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syfte.</w:t>
      </w:r>
      <w:r>
        <w:rPr>
          <w:rFonts w:ascii="Mercury Text G2" w:hAnsi="Mercury Text G2" w:cs="MercuryTextG2-Roman"/>
          <w:sz w:val="24"/>
          <w:szCs w:val="24"/>
        </w:rPr>
        <w:t xml:space="preserve"> – Boken </w:t>
      </w:r>
      <w:r w:rsidR="0038266E">
        <w:rPr>
          <w:rFonts w:ascii="Mercury Text G2" w:hAnsi="Mercury Text G2" w:cs="MercuryTextG2-Roman"/>
          <w:sz w:val="24"/>
          <w:szCs w:val="24"/>
        </w:rPr>
        <w:t>utkommer</w:t>
      </w:r>
      <w:r w:rsidR="008E6EF3">
        <w:rPr>
          <w:rFonts w:ascii="Mercury Text G2" w:hAnsi="Mercury Text G2" w:cs="MercuryTextG2-Roman"/>
          <w:sz w:val="24"/>
          <w:szCs w:val="24"/>
        </w:rPr>
        <w:t xml:space="preserve"> den 4</w:t>
      </w:r>
      <w:r>
        <w:rPr>
          <w:rFonts w:ascii="Mercury Text G2" w:hAnsi="Mercury Text G2" w:cs="MercuryTextG2-Roman"/>
          <w:sz w:val="24"/>
          <w:szCs w:val="24"/>
        </w:rPr>
        <w:t xml:space="preserve"> februari.</w:t>
      </w:r>
    </w:p>
    <w:p w:rsidR="00776342" w:rsidRPr="00776342" w:rsidRDefault="00776342" w:rsidP="00776342">
      <w:pPr>
        <w:autoSpaceDE w:val="0"/>
        <w:autoSpaceDN w:val="0"/>
        <w:adjustRightInd w:val="0"/>
        <w:spacing w:after="0" w:line="240" w:lineRule="auto"/>
        <w:rPr>
          <w:rFonts w:ascii="Mercury Text G2" w:hAnsi="Mercury Text G2" w:cs="MercuryTextG2-Roman"/>
          <w:sz w:val="24"/>
          <w:szCs w:val="24"/>
        </w:rPr>
      </w:pPr>
    </w:p>
    <w:p w:rsidR="00776342" w:rsidRPr="00776342" w:rsidRDefault="00776342" w:rsidP="00776342">
      <w:pPr>
        <w:autoSpaceDE w:val="0"/>
        <w:autoSpaceDN w:val="0"/>
        <w:adjustRightInd w:val="0"/>
        <w:spacing w:after="0" w:line="240" w:lineRule="auto"/>
        <w:rPr>
          <w:rFonts w:ascii="Mercury Text G2" w:hAnsi="Mercury Text G2" w:cs="MercuryTextG2-Roman"/>
          <w:sz w:val="24"/>
          <w:szCs w:val="24"/>
        </w:rPr>
      </w:pPr>
      <w:r w:rsidRPr="00776342">
        <w:rPr>
          <w:rFonts w:ascii="Mercury Text G2" w:hAnsi="Mercury Text G2" w:cs="GuardianSans-Bold"/>
          <w:b/>
          <w:bCs/>
          <w:sz w:val="24"/>
          <w:szCs w:val="24"/>
        </w:rPr>
        <w:t xml:space="preserve">I </w:t>
      </w:r>
      <w:r>
        <w:rPr>
          <w:rFonts w:ascii="Mercury Text G2" w:hAnsi="Mercury Text G2" w:cs="GuardianSans-Bold"/>
          <w:b/>
          <w:bCs/>
          <w:i/>
          <w:sz w:val="24"/>
          <w:szCs w:val="24"/>
        </w:rPr>
        <w:t>När allting faller på plats</w:t>
      </w:r>
      <w:r w:rsidRPr="00776342">
        <w:rPr>
          <w:rFonts w:ascii="Mercury Text G2" w:hAnsi="Mercury Text G2" w:cs="MercuryTextG2-Roman"/>
          <w:sz w:val="24"/>
          <w:szCs w:val="24"/>
        </w:rPr>
        <w:t xml:space="preserve"> berättar terapeuten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och författaren Tommy Hellsten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om sin egen andliga resa och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om några av de upptäckter som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förändrat hans liv. Hit hör vikten</w:t>
      </w:r>
    </w:p>
    <w:p w:rsidR="00776342" w:rsidRPr="00776342" w:rsidRDefault="00776342" w:rsidP="00776342">
      <w:pPr>
        <w:autoSpaceDE w:val="0"/>
        <w:autoSpaceDN w:val="0"/>
        <w:adjustRightInd w:val="0"/>
        <w:spacing w:after="0" w:line="240" w:lineRule="auto"/>
        <w:rPr>
          <w:rFonts w:ascii="Mercury Text G2" w:hAnsi="Mercury Text G2" w:cs="MercuryTextG2-Roman"/>
          <w:sz w:val="24"/>
          <w:szCs w:val="24"/>
        </w:rPr>
      </w:pPr>
      <w:r w:rsidRPr="00776342">
        <w:rPr>
          <w:rFonts w:ascii="Mercury Text G2" w:hAnsi="Mercury Text G2" w:cs="MercuryTextG2-Roman"/>
          <w:sz w:val="24"/>
          <w:szCs w:val="24"/>
        </w:rPr>
        <w:lastRenderedPageBreak/>
        <w:t>av långsamhet, intuition och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kreativitet som en stark motkraft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till brådskans kultur. Hit hör också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möjligheten till ett liv i tillit –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istället för att behöva ”prestera”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sitt liv.</w:t>
      </w:r>
    </w:p>
    <w:p w:rsidR="00776342" w:rsidRPr="00776342" w:rsidRDefault="00776342" w:rsidP="00776342">
      <w:pPr>
        <w:autoSpaceDE w:val="0"/>
        <w:autoSpaceDN w:val="0"/>
        <w:adjustRightInd w:val="0"/>
        <w:spacing w:after="0" w:line="240" w:lineRule="auto"/>
        <w:rPr>
          <w:rFonts w:ascii="Mercury Text G2" w:hAnsi="Mercury Text G2" w:cs="MercuryTextG2-Roman"/>
          <w:sz w:val="24"/>
          <w:szCs w:val="24"/>
        </w:rPr>
      </w:pPr>
      <w:r>
        <w:rPr>
          <w:rFonts w:ascii="Mercury Text G2" w:hAnsi="Mercury Text G2" w:cs="MercuryTextG2-Roman"/>
          <w:sz w:val="24"/>
          <w:szCs w:val="24"/>
        </w:rPr>
        <w:t xml:space="preserve">    </w:t>
      </w:r>
      <w:r w:rsidRPr="00776342">
        <w:rPr>
          <w:rFonts w:ascii="Mercury Text G2" w:hAnsi="Mercury Text G2" w:cs="MercuryTextG2-Roman"/>
          <w:sz w:val="24"/>
          <w:szCs w:val="24"/>
        </w:rPr>
        <w:t>Genom att knyta samman vår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tids psykologiska tänkande med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kristendomens klassiska tankar</w:t>
      </w:r>
      <w:r w:rsidRPr="00776342"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prövar han också möjligheterna</w:t>
      </w:r>
      <w:r w:rsidRPr="00776342"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att finna ett nytt språk för våra</w:t>
      </w:r>
      <w:r w:rsidRPr="00776342"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tankar och samtal om livets mening</w:t>
      </w:r>
      <w:r w:rsidRPr="00776342"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– och för nya upptäckter.</w:t>
      </w:r>
      <w:r w:rsidRPr="00776342">
        <w:rPr>
          <w:rFonts w:ascii="Mercury Text G2" w:hAnsi="Mercury Text G2" w:cs="MercuryTextG2-Roman"/>
          <w:sz w:val="24"/>
          <w:szCs w:val="24"/>
        </w:rPr>
        <w:t xml:space="preserve"> – Boken </w:t>
      </w:r>
      <w:r w:rsidR="0038266E">
        <w:rPr>
          <w:rFonts w:ascii="Mercury Text G2" w:hAnsi="Mercury Text G2" w:cs="MercuryTextG2-Roman"/>
          <w:sz w:val="24"/>
          <w:szCs w:val="24"/>
        </w:rPr>
        <w:t>utkommer</w:t>
      </w:r>
      <w:r w:rsidR="008E6EF3">
        <w:rPr>
          <w:rFonts w:ascii="Mercury Text G2" w:hAnsi="Mercury Text G2" w:cs="MercuryTextG2-Roman"/>
          <w:sz w:val="24"/>
          <w:szCs w:val="24"/>
        </w:rPr>
        <w:t xml:space="preserve"> den 14</w:t>
      </w:r>
      <w:r w:rsidRPr="00776342">
        <w:rPr>
          <w:rFonts w:ascii="Mercury Text G2" w:hAnsi="Mercury Text G2" w:cs="MercuryTextG2-Roman"/>
          <w:sz w:val="24"/>
          <w:szCs w:val="24"/>
        </w:rPr>
        <w:t xml:space="preserve"> april.</w:t>
      </w:r>
    </w:p>
    <w:p w:rsidR="00776342" w:rsidRPr="00776342" w:rsidRDefault="00776342" w:rsidP="00776342">
      <w:pPr>
        <w:autoSpaceDE w:val="0"/>
        <w:autoSpaceDN w:val="0"/>
        <w:adjustRightInd w:val="0"/>
        <w:spacing w:after="0" w:line="240" w:lineRule="auto"/>
        <w:rPr>
          <w:rFonts w:ascii="Mercury Text G2" w:hAnsi="Mercury Text G2" w:cs="MercuryTextG2-Roman"/>
          <w:sz w:val="24"/>
          <w:szCs w:val="24"/>
        </w:rPr>
      </w:pPr>
    </w:p>
    <w:p w:rsidR="00776342" w:rsidRDefault="00776342" w:rsidP="00776342">
      <w:pPr>
        <w:autoSpaceDE w:val="0"/>
        <w:autoSpaceDN w:val="0"/>
        <w:adjustRightInd w:val="0"/>
        <w:spacing w:after="0" w:line="240" w:lineRule="auto"/>
        <w:rPr>
          <w:rFonts w:ascii="Mercury Text G2" w:hAnsi="Mercury Text G2" w:cs="MercuryTextG2-Roman"/>
          <w:sz w:val="24"/>
          <w:szCs w:val="24"/>
        </w:rPr>
      </w:pPr>
      <w:r w:rsidRPr="00776342">
        <w:rPr>
          <w:rFonts w:ascii="Mercury Text G2" w:hAnsi="Mercury Text G2" w:cs="GuardianSans-Bold"/>
          <w:b/>
          <w:bCs/>
          <w:sz w:val="24"/>
          <w:szCs w:val="24"/>
        </w:rPr>
        <w:t xml:space="preserve">Nya testamentet är </w:t>
      </w:r>
      <w:r w:rsidRPr="00776342">
        <w:rPr>
          <w:rFonts w:ascii="Mercury Text G2" w:hAnsi="Mercury Text G2" w:cs="MercuryTextG2-Roman"/>
          <w:sz w:val="24"/>
          <w:szCs w:val="24"/>
        </w:rPr>
        <w:t>den källa som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den kristna tron vilar på, och den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urkund som hela den kristna kyrkan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bygger sin tro och teologi på. Men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det innehåller också många frågor,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påståenden och berättelser som kan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 xml:space="preserve">verka </w:t>
      </w:r>
      <w:r>
        <w:rPr>
          <w:rFonts w:ascii="Mercury Text G2" w:hAnsi="Mercury Text G2" w:cs="MercuryTextG2-Roman"/>
          <w:sz w:val="24"/>
          <w:szCs w:val="24"/>
        </w:rPr>
        <w:t xml:space="preserve">förbryllande, besvärliga, eller </w:t>
      </w:r>
      <w:r w:rsidRPr="00776342">
        <w:rPr>
          <w:rFonts w:ascii="Mercury Text G2" w:hAnsi="Mercury Text G2" w:cs="MercuryTextG2-Roman"/>
          <w:sz w:val="24"/>
          <w:szCs w:val="24"/>
        </w:rPr>
        <w:t>rentav oförklarliga.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Vad ska man tro om jungfrufödelsen?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Varför ville Jesus döpas? Finns det änglar?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</w:p>
    <w:p w:rsidR="00776342" w:rsidRDefault="00776342" w:rsidP="00776342">
      <w:pPr>
        <w:autoSpaceDE w:val="0"/>
        <w:autoSpaceDN w:val="0"/>
        <w:adjustRightInd w:val="0"/>
        <w:spacing w:after="0" w:line="240" w:lineRule="auto"/>
        <w:rPr>
          <w:rFonts w:ascii="Mercury Text G2" w:hAnsi="Mercury Text G2" w:cs="MercuryTextG2-Roman"/>
          <w:sz w:val="24"/>
          <w:szCs w:val="24"/>
        </w:rPr>
      </w:pPr>
    </w:p>
    <w:p w:rsidR="00E0556C" w:rsidRDefault="00776342" w:rsidP="00E0556C">
      <w:pPr>
        <w:autoSpaceDE w:val="0"/>
        <w:autoSpaceDN w:val="0"/>
        <w:adjustRightInd w:val="0"/>
        <w:spacing w:after="0" w:line="240" w:lineRule="auto"/>
        <w:rPr>
          <w:rFonts w:ascii="Mercury Text G2" w:hAnsi="Mercury Text G2" w:cs="MercuryTextG2-Roman"/>
          <w:sz w:val="24"/>
          <w:szCs w:val="24"/>
        </w:rPr>
      </w:pPr>
      <w:r w:rsidRPr="00776342">
        <w:rPr>
          <w:rFonts w:ascii="Mercury Text G2" w:hAnsi="Mercury Text G2" w:cs="MercuryTextG2-Roman"/>
          <w:sz w:val="24"/>
          <w:szCs w:val="24"/>
        </w:rPr>
        <w:t>Detta är några exempel på frågor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som journalisten och författaren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Göran Skytte tar sig an</w:t>
      </w:r>
      <w:r w:rsidR="0038266E">
        <w:rPr>
          <w:rFonts w:ascii="Mercury Text G2" w:hAnsi="Mercury Text G2" w:cs="MercuryTextG2-Roman"/>
          <w:sz w:val="24"/>
          <w:szCs w:val="24"/>
        </w:rPr>
        <w:t xml:space="preserve"> i </w:t>
      </w:r>
      <w:r w:rsidR="0038266E">
        <w:rPr>
          <w:rFonts w:ascii="Mercury Text G2" w:hAnsi="Mercury Text G2" w:cs="MercuryTextG2-Roman"/>
          <w:i/>
          <w:sz w:val="24"/>
          <w:szCs w:val="24"/>
        </w:rPr>
        <w:t>Förklaringsboken</w:t>
      </w:r>
      <w:r w:rsidRPr="00776342">
        <w:rPr>
          <w:rFonts w:ascii="Mercury Text G2" w:hAnsi="Mercury Text G2" w:cs="MercuryTextG2-Roman"/>
          <w:sz w:val="24"/>
          <w:szCs w:val="24"/>
        </w:rPr>
        <w:t>. Med den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grävande journalistens inställning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djupdyker han nu i Nya testamentet.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Han söker svar i läsning och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samtal med teologer, vetenskapsmän,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kyrkoledare. Han skriver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tydligt och spännande i dessa svåra</w:t>
      </w:r>
      <w:r>
        <w:rPr>
          <w:rFonts w:ascii="Mercury Text G2" w:hAnsi="Mercury Text G2" w:cs="MercuryTextG2-Roman"/>
          <w:sz w:val="24"/>
          <w:szCs w:val="24"/>
        </w:rPr>
        <w:t xml:space="preserve"> </w:t>
      </w:r>
      <w:r w:rsidRPr="00776342">
        <w:rPr>
          <w:rFonts w:ascii="Mercury Text G2" w:hAnsi="Mercury Text G2" w:cs="MercuryTextG2-Roman"/>
          <w:sz w:val="24"/>
          <w:szCs w:val="24"/>
        </w:rPr>
        <w:t>ämnen.</w:t>
      </w:r>
      <w:r w:rsidR="0038266E">
        <w:rPr>
          <w:rFonts w:ascii="Mercury Text G2" w:hAnsi="Mercury Text G2" w:cs="MercuryTextG2-Roman"/>
          <w:sz w:val="24"/>
          <w:szCs w:val="24"/>
        </w:rPr>
        <w:t xml:space="preserve"> – Boken </w:t>
      </w:r>
      <w:r w:rsidR="008E6EF3">
        <w:rPr>
          <w:rFonts w:ascii="Mercury Text G2" w:hAnsi="Mercury Text G2" w:cs="MercuryTextG2-Roman"/>
          <w:sz w:val="24"/>
          <w:szCs w:val="24"/>
        </w:rPr>
        <w:t>utkommer den 14</w:t>
      </w:r>
      <w:r w:rsidR="0038266E">
        <w:rPr>
          <w:rFonts w:ascii="Mercury Text G2" w:hAnsi="Mercury Text G2" w:cs="MercuryTextG2-Roman"/>
          <w:sz w:val="24"/>
          <w:szCs w:val="24"/>
        </w:rPr>
        <w:t xml:space="preserve"> april.</w:t>
      </w:r>
    </w:p>
    <w:p w:rsidR="00764AF2" w:rsidRDefault="00764AF2" w:rsidP="00E0556C">
      <w:pPr>
        <w:autoSpaceDE w:val="0"/>
        <w:autoSpaceDN w:val="0"/>
        <w:adjustRightInd w:val="0"/>
        <w:spacing w:after="0" w:line="240" w:lineRule="auto"/>
        <w:rPr>
          <w:rFonts w:ascii="Mercury Text G2" w:hAnsi="Mercury Text G2" w:cs="MercuryTextG2-Roman"/>
          <w:sz w:val="24"/>
          <w:szCs w:val="24"/>
        </w:rPr>
      </w:pPr>
    </w:p>
    <w:p w:rsidR="00E0556C" w:rsidRPr="00E0556C" w:rsidRDefault="00E0556C" w:rsidP="00E0556C">
      <w:pPr>
        <w:autoSpaceDE w:val="0"/>
        <w:autoSpaceDN w:val="0"/>
        <w:adjustRightInd w:val="0"/>
        <w:spacing w:after="0" w:line="240" w:lineRule="auto"/>
        <w:rPr>
          <w:rFonts w:ascii="Mercury Text G2" w:eastAsia="Times New Roman" w:hAnsi="Mercury Text G2" w:cs="Helvetica"/>
          <w:b/>
          <w:sz w:val="24"/>
          <w:szCs w:val="24"/>
          <w:lang w:eastAsia="sv-SE"/>
        </w:rPr>
      </w:pPr>
      <w:r w:rsidRPr="00E0556C">
        <w:rPr>
          <w:rFonts w:ascii="Mercury Text G2" w:eastAsia="Times New Roman" w:hAnsi="Mercury Text G2" w:cs="Helvetica"/>
          <w:b/>
          <w:sz w:val="24"/>
          <w:szCs w:val="24"/>
          <w:lang w:eastAsia="sv-SE"/>
        </w:rPr>
        <w:t xml:space="preserve">Dessutom </w:t>
      </w:r>
      <w:r>
        <w:rPr>
          <w:rFonts w:ascii="Mercury Text G2" w:eastAsia="Times New Roman" w:hAnsi="Mercury Text G2" w:cs="Helvetica"/>
          <w:b/>
          <w:sz w:val="24"/>
          <w:szCs w:val="24"/>
          <w:lang w:eastAsia="sv-SE"/>
        </w:rPr>
        <w:t>finns följande böcker bland Libris vårtitlar</w:t>
      </w:r>
      <w:r w:rsidRPr="00E0556C">
        <w:rPr>
          <w:rFonts w:ascii="Mercury Text G2" w:eastAsia="Times New Roman" w:hAnsi="Mercury Text G2" w:cs="Helvetica"/>
          <w:b/>
          <w:sz w:val="24"/>
          <w:szCs w:val="24"/>
          <w:lang w:eastAsia="sv-SE"/>
        </w:rPr>
        <w:t>:</w:t>
      </w:r>
    </w:p>
    <w:p w:rsidR="0038266E" w:rsidRPr="0038266E" w:rsidRDefault="0038266E" w:rsidP="0068218E">
      <w:pPr>
        <w:spacing w:after="270" w:line="360" w:lineRule="atLeast"/>
        <w:rPr>
          <w:rFonts w:ascii="Mercury Text G2" w:hAnsi="Mercury Text G2" w:cs="GuardianSans-Semibold"/>
          <w:sz w:val="24"/>
          <w:szCs w:val="24"/>
        </w:rPr>
      </w:pPr>
      <w:r w:rsidRPr="0038266E">
        <w:rPr>
          <w:rFonts w:ascii="Mercury Text G2" w:hAnsi="Mercury Text G2" w:cs="GuardianSans-Semibold"/>
          <w:i/>
          <w:sz w:val="24"/>
          <w:szCs w:val="24"/>
        </w:rPr>
        <w:t>Tillsam</w:t>
      </w:r>
      <w:r w:rsidR="00E0556C" w:rsidRPr="0038266E">
        <w:rPr>
          <w:rFonts w:ascii="Mercury Text G2" w:hAnsi="Mercury Text G2" w:cs="GuardianSans-Semibold"/>
          <w:i/>
          <w:sz w:val="24"/>
          <w:szCs w:val="24"/>
        </w:rPr>
        <w:t>mans är det nya själv</w:t>
      </w:r>
      <w:r w:rsidR="00E0556C" w:rsidRPr="0038266E">
        <w:rPr>
          <w:rFonts w:ascii="Mercury Text G2" w:hAnsi="Mercury Text G2" w:cs="GuardianSans-Semibold"/>
          <w:sz w:val="24"/>
          <w:szCs w:val="24"/>
        </w:rPr>
        <w:t>, Cajsa Tengblad</w:t>
      </w:r>
      <w:r w:rsidRPr="0038266E">
        <w:rPr>
          <w:rFonts w:ascii="Mercury Text G2" w:hAnsi="Mercury Text G2" w:cs="GuardianSans-Semibold"/>
          <w:sz w:val="24"/>
          <w:szCs w:val="24"/>
        </w:rPr>
        <w:t xml:space="preserve"> – utkommer </w:t>
      </w:r>
      <w:r w:rsidR="008E6EF3">
        <w:rPr>
          <w:rFonts w:ascii="Mercury Text G2" w:hAnsi="Mercury Text G2" w:cs="GuardianSans-Semibold"/>
          <w:sz w:val="24"/>
          <w:szCs w:val="24"/>
        </w:rPr>
        <w:t>den 21</w:t>
      </w:r>
      <w:r w:rsidRPr="0038266E">
        <w:rPr>
          <w:rFonts w:ascii="Mercury Text G2" w:hAnsi="Mercury Text G2" w:cs="GuardianSans-Semibold"/>
          <w:sz w:val="24"/>
          <w:szCs w:val="24"/>
        </w:rPr>
        <w:t xml:space="preserve"> januari</w:t>
      </w:r>
      <w:r w:rsidRPr="0038266E">
        <w:rPr>
          <w:rFonts w:ascii="Mercury Text G2" w:hAnsi="Mercury Text G2" w:cs="GuardianSans-Semibold"/>
          <w:sz w:val="24"/>
          <w:szCs w:val="24"/>
        </w:rPr>
        <w:br/>
      </w:r>
      <w:r w:rsidRPr="0038266E">
        <w:rPr>
          <w:rFonts w:ascii="Mercury Text G2" w:hAnsi="Mercury Text G2" w:cs="GuardianSans-Semibold"/>
          <w:i/>
          <w:sz w:val="24"/>
          <w:szCs w:val="24"/>
        </w:rPr>
        <w:t>Nu är allt vi har</w:t>
      </w:r>
      <w:r w:rsidRPr="0038266E">
        <w:rPr>
          <w:rFonts w:ascii="Mercury Text G2" w:hAnsi="Mercury Text G2" w:cs="GuardianSans-Semibold"/>
          <w:sz w:val="24"/>
          <w:szCs w:val="24"/>
        </w:rPr>
        <w:t>, Ro</w:t>
      </w:r>
      <w:r w:rsidR="008E6EF3">
        <w:rPr>
          <w:rFonts w:ascii="Mercury Text G2" w:hAnsi="Mercury Text G2" w:cs="GuardianSans-Semibold"/>
          <w:sz w:val="24"/>
          <w:szCs w:val="24"/>
        </w:rPr>
        <w:t>bert Eriksson - utkommer den 14</w:t>
      </w:r>
      <w:r w:rsidRPr="0038266E">
        <w:rPr>
          <w:rFonts w:ascii="Mercury Text G2" w:hAnsi="Mercury Text G2" w:cs="GuardianSans-Semibold"/>
          <w:sz w:val="24"/>
          <w:szCs w:val="24"/>
        </w:rPr>
        <w:t xml:space="preserve"> april</w:t>
      </w:r>
      <w:r w:rsidRPr="0038266E">
        <w:rPr>
          <w:rFonts w:ascii="Mercury Text G2" w:hAnsi="Mercury Text G2" w:cs="GuardianSans-Semibold"/>
          <w:i/>
          <w:sz w:val="24"/>
          <w:szCs w:val="24"/>
        </w:rPr>
        <w:br/>
      </w:r>
      <w:r w:rsidRPr="0038266E">
        <w:rPr>
          <w:rFonts w:ascii="Mercury Text G2" w:hAnsi="Mercury Text G2" w:cs="GuardianSans-Semibold"/>
          <w:i/>
          <w:sz w:val="24"/>
          <w:szCs w:val="24"/>
        </w:rPr>
        <w:t>Guds rike är nära!</w:t>
      </w:r>
      <w:r w:rsidRPr="0038266E">
        <w:rPr>
          <w:rFonts w:ascii="Mercury Text G2" w:hAnsi="Mercury Text G2" w:cs="GuardianSans-Semibold"/>
          <w:i/>
          <w:sz w:val="24"/>
          <w:szCs w:val="24"/>
        </w:rPr>
        <w:t xml:space="preserve"> </w:t>
      </w:r>
      <w:r w:rsidRPr="0038266E">
        <w:rPr>
          <w:rFonts w:ascii="Mercury Text G2" w:hAnsi="Mercury Text G2" w:cs="GuardianSans-Semibold"/>
          <w:i/>
          <w:sz w:val="24"/>
          <w:szCs w:val="24"/>
        </w:rPr>
        <w:t>Markusevangeliet</w:t>
      </w:r>
      <w:r w:rsidRPr="0038266E">
        <w:rPr>
          <w:rFonts w:ascii="Mercury Text G2" w:hAnsi="Mercury Text G2" w:cs="GuardianSans-Semibold"/>
          <w:sz w:val="24"/>
          <w:szCs w:val="24"/>
        </w:rPr>
        <w:t xml:space="preserve"> (NTB)</w:t>
      </w:r>
      <w:r w:rsidRPr="0038266E">
        <w:rPr>
          <w:rFonts w:ascii="Mercury Text G2" w:hAnsi="Mercury Text G2" w:cs="GuardianSans-Semibold"/>
          <w:sz w:val="24"/>
          <w:szCs w:val="24"/>
        </w:rPr>
        <w:t xml:space="preserve">, Anna Runesson – utkommer </w:t>
      </w:r>
      <w:r w:rsidR="008E6EF3">
        <w:rPr>
          <w:rFonts w:ascii="Mercury Text G2" w:hAnsi="Mercury Text G2" w:cs="GuardianSans-Semibold"/>
          <w:sz w:val="24"/>
          <w:szCs w:val="24"/>
        </w:rPr>
        <w:t>den 17</w:t>
      </w:r>
      <w:r w:rsidRPr="0038266E">
        <w:rPr>
          <w:rFonts w:ascii="Mercury Text G2" w:hAnsi="Mercury Text G2" w:cs="GuardianSans-Semibold"/>
          <w:sz w:val="24"/>
          <w:szCs w:val="24"/>
        </w:rPr>
        <w:t xml:space="preserve"> mars</w:t>
      </w:r>
      <w:r w:rsidRPr="0038266E">
        <w:rPr>
          <w:rFonts w:ascii="Mercury Text G2" w:hAnsi="Mercury Text G2" w:cs="GuardianSans-Semibold"/>
          <w:sz w:val="24"/>
          <w:szCs w:val="24"/>
        </w:rPr>
        <w:br/>
      </w:r>
      <w:r w:rsidRPr="0038266E">
        <w:rPr>
          <w:rFonts w:ascii="Mercury Text G2" w:eastAsia="Times New Roman" w:hAnsi="Mercury Text G2" w:cs="Helvetica"/>
          <w:i/>
          <w:sz w:val="24"/>
          <w:szCs w:val="24"/>
          <w:lang w:eastAsia="sv-SE"/>
        </w:rPr>
        <w:t xml:space="preserve">Mellan skymning och ljus, </w:t>
      </w:r>
      <w:r w:rsidRPr="0038266E">
        <w:rPr>
          <w:rFonts w:ascii="Mercury Text G2" w:eastAsia="Times New Roman" w:hAnsi="Mercury Text G2" w:cs="Helvetica"/>
          <w:sz w:val="24"/>
          <w:szCs w:val="24"/>
          <w:lang w:eastAsia="sv-SE"/>
        </w:rPr>
        <w:t xml:space="preserve">Peter Halldorf – utkommer den </w:t>
      </w:r>
      <w:r w:rsidR="008E6EF3">
        <w:rPr>
          <w:rFonts w:ascii="Mercury Text G2" w:hAnsi="Mercury Text G2" w:cs="GuardianSans-Semibold"/>
          <w:sz w:val="24"/>
          <w:szCs w:val="24"/>
        </w:rPr>
        <w:t>14</w:t>
      </w:r>
      <w:r w:rsidRPr="0038266E">
        <w:rPr>
          <w:rFonts w:ascii="Mercury Text G2" w:hAnsi="Mercury Text G2" w:cs="GuardianSans-Semibold"/>
          <w:sz w:val="24"/>
          <w:szCs w:val="24"/>
        </w:rPr>
        <w:t xml:space="preserve"> januari</w:t>
      </w:r>
      <w:r w:rsidRPr="0038266E">
        <w:rPr>
          <w:rFonts w:ascii="Mercury Text G2" w:hAnsi="Mercury Text G2" w:cs="GuardianSans-Semibold"/>
          <w:sz w:val="24"/>
          <w:szCs w:val="24"/>
        </w:rPr>
        <w:br/>
      </w:r>
      <w:r w:rsidRPr="0038266E">
        <w:rPr>
          <w:rFonts w:ascii="Mercury Text G2" w:hAnsi="Mercury Text G2" w:cs="GuardianSans-Semibold"/>
          <w:i/>
          <w:sz w:val="24"/>
          <w:szCs w:val="24"/>
        </w:rPr>
        <w:t xml:space="preserve">Alla barns bibel, </w:t>
      </w:r>
      <w:r w:rsidRPr="0038266E">
        <w:rPr>
          <w:rFonts w:ascii="Mercury Text G2" w:hAnsi="Mercury Text G2" w:cs="GuardianSans-Semibold"/>
          <w:sz w:val="24"/>
          <w:szCs w:val="24"/>
        </w:rPr>
        <w:t xml:space="preserve">Sarah J Dodd och Raffaella Ligi – utkommer </w:t>
      </w:r>
      <w:r w:rsidR="008E6EF3">
        <w:rPr>
          <w:rFonts w:ascii="Mercury Text G2" w:hAnsi="Mercury Text G2" w:cs="GuardianSans-Semibold"/>
          <w:sz w:val="24"/>
          <w:szCs w:val="24"/>
        </w:rPr>
        <w:t>i</w:t>
      </w:r>
      <w:r w:rsidRPr="0038266E">
        <w:rPr>
          <w:rFonts w:ascii="Mercury Text G2" w:hAnsi="Mercury Text G2" w:cs="GuardianSans-Semibold"/>
          <w:sz w:val="24"/>
          <w:szCs w:val="24"/>
        </w:rPr>
        <w:t xml:space="preserve"> februari</w:t>
      </w:r>
    </w:p>
    <w:p w:rsidR="0068218E" w:rsidRDefault="00776342" w:rsidP="0068218E">
      <w:pPr>
        <w:spacing w:after="270" w:line="360" w:lineRule="atLeast"/>
        <w:rPr>
          <w:rFonts w:ascii="Mercury Text G2" w:eastAsia="Times New Roman" w:hAnsi="Mercury Text G2" w:cs="Helvetica"/>
          <w:b/>
          <w:sz w:val="24"/>
          <w:szCs w:val="24"/>
          <w:lang w:eastAsia="sv-SE"/>
        </w:rPr>
      </w:pPr>
      <w:r w:rsidRPr="00776342">
        <w:rPr>
          <w:rFonts w:ascii="Mercury Text G2" w:eastAsia="Times New Roman" w:hAnsi="Mercury Text G2" w:cs="Helvetica"/>
          <w:b/>
          <w:sz w:val="24"/>
          <w:szCs w:val="24"/>
          <w:lang w:eastAsia="sv-SE"/>
        </w:rPr>
        <w:t>Vårens pocketnyheter från Libris:</w:t>
      </w:r>
    </w:p>
    <w:p w:rsidR="00920CB6" w:rsidRPr="00920CB6" w:rsidRDefault="00920CB6" w:rsidP="00920CB6">
      <w:pPr>
        <w:autoSpaceDE w:val="0"/>
        <w:autoSpaceDN w:val="0"/>
        <w:adjustRightInd w:val="0"/>
        <w:spacing w:after="0" w:line="240" w:lineRule="auto"/>
        <w:rPr>
          <w:rFonts w:ascii="Mercury Text G2" w:hAnsi="Mercury Text G2" w:cs="GuardianSans-Regular"/>
          <w:sz w:val="24"/>
          <w:szCs w:val="24"/>
        </w:rPr>
      </w:pPr>
      <w:r w:rsidRPr="00E0556C">
        <w:rPr>
          <w:rFonts w:ascii="Mercury Text G2" w:hAnsi="Mercury Text G2" w:cs="GuardianSans-Semibold"/>
          <w:i/>
          <w:sz w:val="24"/>
          <w:szCs w:val="24"/>
        </w:rPr>
        <w:t>Våga vara operfekt</w:t>
      </w:r>
      <w:r>
        <w:rPr>
          <w:rFonts w:ascii="Mercury Text G2" w:hAnsi="Mercury Text G2" w:cs="GuardianSans-Semibold"/>
          <w:sz w:val="24"/>
          <w:szCs w:val="24"/>
        </w:rPr>
        <w:t xml:space="preserve">, </w:t>
      </w:r>
      <w:r w:rsidRPr="00920CB6">
        <w:rPr>
          <w:rFonts w:ascii="Mercury Text G2" w:hAnsi="Mercury Text G2" w:cs="GuardianSans-Regular"/>
          <w:sz w:val="24"/>
          <w:szCs w:val="24"/>
        </w:rPr>
        <w:t>Brené Brown</w:t>
      </w:r>
      <w:r w:rsidR="0038266E">
        <w:rPr>
          <w:rFonts w:ascii="Mercury Text G2" w:hAnsi="Mercury Text G2" w:cs="GuardianSans-Regular"/>
          <w:sz w:val="24"/>
          <w:szCs w:val="24"/>
        </w:rPr>
        <w:t xml:space="preserve"> – utkommer </w:t>
      </w:r>
      <w:r w:rsidR="008E6EF3">
        <w:rPr>
          <w:rFonts w:ascii="Mercury Text G2" w:hAnsi="Mercury Text G2" w:cs="GuardianSans-Regular"/>
          <w:sz w:val="24"/>
          <w:szCs w:val="24"/>
        </w:rPr>
        <w:t>den 4</w:t>
      </w:r>
      <w:r w:rsidR="0038266E">
        <w:rPr>
          <w:rFonts w:ascii="Mercury Text G2" w:hAnsi="Mercury Text G2" w:cs="GuardianSans-Regular"/>
          <w:sz w:val="24"/>
          <w:szCs w:val="24"/>
        </w:rPr>
        <w:t xml:space="preserve"> februari</w:t>
      </w:r>
    </w:p>
    <w:p w:rsidR="00920CB6" w:rsidRPr="00920CB6" w:rsidRDefault="00920CB6" w:rsidP="00920CB6">
      <w:pPr>
        <w:autoSpaceDE w:val="0"/>
        <w:autoSpaceDN w:val="0"/>
        <w:adjustRightInd w:val="0"/>
        <w:spacing w:after="0" w:line="240" w:lineRule="auto"/>
        <w:rPr>
          <w:rFonts w:ascii="Mercury Text G2" w:hAnsi="Mercury Text G2" w:cs="GuardianSans-Regular"/>
          <w:sz w:val="24"/>
          <w:szCs w:val="24"/>
        </w:rPr>
      </w:pPr>
      <w:r w:rsidRPr="00920CB6">
        <w:rPr>
          <w:rFonts w:ascii="Mercury Text G2" w:hAnsi="Mercury Text G2" w:cs="GuardianSans-Semibold"/>
          <w:sz w:val="24"/>
          <w:szCs w:val="24"/>
        </w:rPr>
        <w:t>Att leva helhjärtat</w:t>
      </w:r>
      <w:r>
        <w:rPr>
          <w:rFonts w:ascii="Mercury Text G2" w:hAnsi="Mercury Text G2" w:cs="GuardianSans-Semibold"/>
          <w:sz w:val="24"/>
          <w:szCs w:val="24"/>
        </w:rPr>
        <w:t xml:space="preserve">, </w:t>
      </w:r>
      <w:r w:rsidRPr="00920CB6">
        <w:rPr>
          <w:rFonts w:ascii="Mercury Text G2" w:hAnsi="Mercury Text G2" w:cs="GuardianSans-Regular"/>
          <w:sz w:val="24"/>
          <w:szCs w:val="24"/>
        </w:rPr>
        <w:t>Ted Harris</w:t>
      </w:r>
      <w:r>
        <w:rPr>
          <w:rFonts w:ascii="Mercury Text G2" w:hAnsi="Mercury Text G2" w:cs="GuardianSans-Regular"/>
          <w:sz w:val="24"/>
          <w:szCs w:val="24"/>
        </w:rPr>
        <w:t xml:space="preserve"> och</w:t>
      </w:r>
      <w:r w:rsidRPr="00920CB6">
        <w:rPr>
          <w:rFonts w:ascii="Mercury Text G2" w:hAnsi="Mercury Text G2" w:cs="GuardianSans-Regular"/>
          <w:sz w:val="24"/>
          <w:szCs w:val="24"/>
        </w:rPr>
        <w:t xml:space="preserve"> Carolina Johansson</w:t>
      </w:r>
      <w:r w:rsidR="0038266E">
        <w:rPr>
          <w:rFonts w:ascii="Mercury Text G2" w:hAnsi="Mercury Text G2" w:cs="GuardianSans-Regular"/>
          <w:sz w:val="24"/>
          <w:szCs w:val="24"/>
        </w:rPr>
        <w:t xml:space="preserve"> – utkommer </w:t>
      </w:r>
      <w:r w:rsidR="008E6EF3">
        <w:rPr>
          <w:rFonts w:ascii="Mercury Text G2" w:hAnsi="Mercury Text G2" w:cs="GuardianSans-Regular"/>
          <w:sz w:val="24"/>
          <w:szCs w:val="24"/>
        </w:rPr>
        <w:t>den 1</w:t>
      </w:r>
      <w:r w:rsidR="0038266E">
        <w:rPr>
          <w:rFonts w:ascii="Mercury Text G2" w:hAnsi="Mercury Text G2" w:cs="GuardianSans-Regular"/>
          <w:sz w:val="24"/>
          <w:szCs w:val="24"/>
        </w:rPr>
        <w:t xml:space="preserve"> mars</w:t>
      </w:r>
    </w:p>
    <w:p w:rsidR="00920CB6" w:rsidRPr="00920CB6" w:rsidRDefault="00920CB6" w:rsidP="00920CB6">
      <w:pPr>
        <w:autoSpaceDE w:val="0"/>
        <w:autoSpaceDN w:val="0"/>
        <w:adjustRightInd w:val="0"/>
        <w:spacing w:after="0" w:line="240" w:lineRule="auto"/>
        <w:rPr>
          <w:rFonts w:ascii="Mercury Text G2" w:hAnsi="Mercury Text G2" w:cs="GuardianSans-Regular"/>
          <w:sz w:val="24"/>
          <w:szCs w:val="24"/>
        </w:rPr>
      </w:pPr>
      <w:r w:rsidRPr="00E0556C">
        <w:rPr>
          <w:rFonts w:ascii="Mercury Text G2" w:hAnsi="Mercury Text G2" w:cs="GuardianSans-Semibold"/>
          <w:i/>
          <w:sz w:val="24"/>
          <w:szCs w:val="24"/>
        </w:rPr>
        <w:t>Du är mer än du anar</w:t>
      </w:r>
      <w:r>
        <w:rPr>
          <w:rFonts w:ascii="Mercury Text G2" w:hAnsi="Mercury Text G2" w:cs="GuardianSans-Semibold"/>
          <w:sz w:val="24"/>
          <w:szCs w:val="24"/>
        </w:rPr>
        <w:t xml:space="preserve">, </w:t>
      </w:r>
      <w:r w:rsidRPr="00920CB6">
        <w:rPr>
          <w:rFonts w:ascii="Mercury Text G2" w:hAnsi="Mercury Text G2" w:cs="GuardianSans-Regular"/>
          <w:sz w:val="24"/>
          <w:szCs w:val="24"/>
        </w:rPr>
        <w:t>Tommy Hellsten</w:t>
      </w:r>
      <w:r w:rsidR="0038266E">
        <w:rPr>
          <w:rFonts w:ascii="Mercury Text G2" w:hAnsi="Mercury Text G2" w:cs="GuardianSans-Regular"/>
          <w:sz w:val="24"/>
          <w:szCs w:val="24"/>
        </w:rPr>
        <w:t xml:space="preserve"> – utkommer den </w:t>
      </w:r>
      <w:r w:rsidR="008E6EF3">
        <w:rPr>
          <w:rFonts w:ascii="Mercury Text G2" w:hAnsi="Mercury Text G2" w:cs="GuardianSans-Regular"/>
          <w:sz w:val="24"/>
          <w:szCs w:val="24"/>
        </w:rPr>
        <w:t>14</w:t>
      </w:r>
      <w:r w:rsidR="0038266E">
        <w:rPr>
          <w:rFonts w:ascii="Mercury Text G2" w:hAnsi="Mercury Text G2" w:cs="GuardianSans-Regular"/>
          <w:sz w:val="24"/>
          <w:szCs w:val="24"/>
        </w:rPr>
        <w:t xml:space="preserve"> januari</w:t>
      </w:r>
    </w:p>
    <w:p w:rsidR="00920CB6" w:rsidRPr="00920CB6" w:rsidRDefault="00920CB6" w:rsidP="00920CB6">
      <w:pPr>
        <w:autoSpaceDE w:val="0"/>
        <w:autoSpaceDN w:val="0"/>
        <w:adjustRightInd w:val="0"/>
        <w:spacing w:after="0" w:line="240" w:lineRule="auto"/>
        <w:rPr>
          <w:rFonts w:ascii="Mercury Text G2" w:hAnsi="Mercury Text G2" w:cs="GuardianSans-Regular"/>
          <w:sz w:val="24"/>
          <w:szCs w:val="24"/>
        </w:rPr>
      </w:pPr>
      <w:r w:rsidRPr="00E0556C">
        <w:rPr>
          <w:rFonts w:ascii="Mercury Text G2" w:hAnsi="Mercury Text G2" w:cs="GuardianSans-Semibold"/>
          <w:i/>
          <w:sz w:val="24"/>
          <w:szCs w:val="24"/>
        </w:rPr>
        <w:t>Ett långsamt farväl</w:t>
      </w:r>
      <w:r>
        <w:rPr>
          <w:rFonts w:ascii="Mercury Text G2" w:hAnsi="Mercury Text G2" w:cs="GuardianSans-Semibold"/>
          <w:sz w:val="24"/>
          <w:szCs w:val="24"/>
        </w:rPr>
        <w:t xml:space="preserve">, </w:t>
      </w:r>
      <w:r w:rsidRPr="00920CB6">
        <w:rPr>
          <w:rFonts w:ascii="Mercury Text G2" w:hAnsi="Mercury Text G2" w:cs="GuardianSans-Regular"/>
          <w:sz w:val="24"/>
          <w:szCs w:val="24"/>
        </w:rPr>
        <w:t>Carl Dahlbäck</w:t>
      </w:r>
      <w:r w:rsidR="0038266E">
        <w:rPr>
          <w:rFonts w:ascii="Mercury Text G2" w:hAnsi="Mercury Text G2" w:cs="GuardianSans-Regular"/>
          <w:sz w:val="24"/>
          <w:szCs w:val="24"/>
        </w:rPr>
        <w:t xml:space="preserve"> – utkommer </w:t>
      </w:r>
      <w:r w:rsidR="008E6EF3">
        <w:rPr>
          <w:rFonts w:ascii="Mercury Text G2" w:hAnsi="Mercury Text G2" w:cs="GuardianSans-Regular"/>
          <w:sz w:val="24"/>
          <w:szCs w:val="24"/>
        </w:rPr>
        <w:t>den 14</w:t>
      </w:r>
      <w:r w:rsidR="0038266E">
        <w:rPr>
          <w:rFonts w:ascii="Mercury Text G2" w:hAnsi="Mercury Text G2" w:cs="GuardianSans-Regular"/>
          <w:sz w:val="24"/>
          <w:szCs w:val="24"/>
        </w:rPr>
        <w:t xml:space="preserve"> april</w:t>
      </w:r>
    </w:p>
    <w:p w:rsidR="00920CB6" w:rsidRDefault="00920CB6" w:rsidP="00920CB6">
      <w:pPr>
        <w:autoSpaceDE w:val="0"/>
        <w:autoSpaceDN w:val="0"/>
        <w:adjustRightInd w:val="0"/>
        <w:spacing w:after="0" w:line="240" w:lineRule="auto"/>
        <w:rPr>
          <w:rFonts w:ascii="Mercury Text G2" w:hAnsi="Mercury Text G2" w:cs="GuardianSans-Regular"/>
          <w:sz w:val="24"/>
          <w:szCs w:val="24"/>
        </w:rPr>
      </w:pPr>
      <w:r w:rsidRPr="00E0556C">
        <w:rPr>
          <w:rFonts w:ascii="Mercury Text G2" w:hAnsi="Mercury Text G2" w:cs="GuardianSans-Semibold"/>
          <w:i/>
          <w:sz w:val="24"/>
          <w:szCs w:val="24"/>
        </w:rPr>
        <w:t>Bonhoeffer</w:t>
      </w:r>
      <w:r>
        <w:rPr>
          <w:rFonts w:ascii="Mercury Text G2" w:hAnsi="Mercury Text G2" w:cs="GuardianSans-Semibold"/>
          <w:sz w:val="24"/>
          <w:szCs w:val="24"/>
        </w:rPr>
        <w:t xml:space="preserve">, </w:t>
      </w:r>
      <w:r w:rsidRPr="00920CB6">
        <w:rPr>
          <w:rFonts w:ascii="Mercury Text G2" w:hAnsi="Mercury Text G2" w:cs="GuardianSans-Regular"/>
          <w:sz w:val="24"/>
          <w:szCs w:val="24"/>
        </w:rPr>
        <w:t>Eric Metaxas</w:t>
      </w:r>
      <w:r w:rsidR="0038266E">
        <w:rPr>
          <w:rFonts w:ascii="Mercury Text G2" w:hAnsi="Mercury Text G2" w:cs="GuardianSans-Regular"/>
          <w:sz w:val="24"/>
          <w:szCs w:val="24"/>
        </w:rPr>
        <w:t xml:space="preserve"> – utkommer </w:t>
      </w:r>
      <w:r w:rsidR="008E6EF3">
        <w:rPr>
          <w:rFonts w:ascii="Mercury Text G2" w:hAnsi="Mercury Text G2" w:cs="GuardianSans-Regular"/>
          <w:sz w:val="24"/>
          <w:szCs w:val="24"/>
        </w:rPr>
        <w:t>den 17</w:t>
      </w:r>
      <w:r w:rsidR="0038266E">
        <w:rPr>
          <w:rFonts w:ascii="Mercury Text G2" w:hAnsi="Mercury Text G2" w:cs="GuardianSans-Regular"/>
          <w:sz w:val="24"/>
          <w:szCs w:val="24"/>
        </w:rPr>
        <w:t xml:space="preserve"> mars</w:t>
      </w:r>
    </w:p>
    <w:p w:rsidR="00920CB6" w:rsidRDefault="00920CB6" w:rsidP="00920CB6">
      <w:pPr>
        <w:autoSpaceDE w:val="0"/>
        <w:autoSpaceDN w:val="0"/>
        <w:adjustRightInd w:val="0"/>
        <w:spacing w:after="0" w:line="240" w:lineRule="auto"/>
        <w:rPr>
          <w:rFonts w:ascii="Mercury Text G2" w:hAnsi="Mercury Text G2" w:cs="GuardianSans-Regular"/>
          <w:sz w:val="24"/>
          <w:szCs w:val="24"/>
        </w:rPr>
      </w:pPr>
    </w:p>
    <w:p w:rsidR="00920CB6" w:rsidRPr="0068218E" w:rsidRDefault="00920CB6" w:rsidP="00920CB6">
      <w:pPr>
        <w:autoSpaceDE w:val="0"/>
        <w:autoSpaceDN w:val="0"/>
        <w:adjustRightInd w:val="0"/>
        <w:spacing w:after="0" w:line="240" w:lineRule="auto"/>
        <w:rPr>
          <w:rFonts w:ascii="Mercury Text G2" w:eastAsia="Times New Roman" w:hAnsi="Mercury Text G2" w:cs="Helvetica"/>
          <w:sz w:val="24"/>
          <w:szCs w:val="24"/>
          <w:lang w:eastAsia="sv-SE"/>
        </w:rPr>
      </w:pPr>
    </w:p>
    <w:p w:rsidR="0068218E" w:rsidRDefault="0068218E" w:rsidP="0068218E">
      <w:pPr>
        <w:spacing w:line="360" w:lineRule="atLeast"/>
        <w:rPr>
          <w:rFonts w:ascii="Mercury Text G2" w:eastAsia="Times New Roman" w:hAnsi="Mercury Text G2" w:cs="Helvetica"/>
          <w:sz w:val="24"/>
          <w:szCs w:val="24"/>
          <w:lang w:eastAsia="sv-SE"/>
        </w:rPr>
      </w:pPr>
      <w:r w:rsidRPr="0068218E">
        <w:rPr>
          <w:rFonts w:ascii="Mercury Text G2" w:eastAsia="Times New Roman" w:hAnsi="Mercury Text G2" w:cs="Helvetica"/>
          <w:sz w:val="24"/>
          <w:szCs w:val="24"/>
          <w:lang w:eastAsia="sv-SE"/>
        </w:rPr>
        <w:t>Om du vill</w:t>
      </w:r>
      <w:r w:rsidR="00920CB6">
        <w:rPr>
          <w:rFonts w:ascii="Mercury Text G2" w:eastAsia="Times New Roman" w:hAnsi="Mercury Text G2" w:cs="Helvetica"/>
          <w:sz w:val="24"/>
          <w:szCs w:val="24"/>
          <w:lang w:eastAsia="sv-SE"/>
        </w:rPr>
        <w:t xml:space="preserve"> träffa någon av våra författare </w:t>
      </w:r>
      <w:r w:rsidR="00920CB6" w:rsidRPr="00E0556C">
        <w:rPr>
          <w:rFonts w:ascii="Mercury Text G2" w:eastAsia="Times New Roman" w:hAnsi="Mercury Text G2" w:cs="Helvetica"/>
          <w:b/>
          <w:sz w:val="24"/>
          <w:szCs w:val="24"/>
          <w:lang w:eastAsia="sv-SE"/>
        </w:rPr>
        <w:t>för en intervju, få ett recensionsexemplar</w:t>
      </w:r>
      <w:r w:rsidR="00920CB6">
        <w:rPr>
          <w:rFonts w:ascii="Mercury Text G2" w:eastAsia="Times New Roman" w:hAnsi="Mercury Text G2" w:cs="Helvetica"/>
          <w:sz w:val="24"/>
          <w:szCs w:val="24"/>
          <w:lang w:eastAsia="sv-SE"/>
        </w:rPr>
        <w:t xml:space="preserve"> av någon av ovanstående böcker eller</w:t>
      </w:r>
      <w:r w:rsidRPr="0068218E">
        <w:rPr>
          <w:rFonts w:ascii="Mercury Text G2" w:eastAsia="Times New Roman" w:hAnsi="Mercury Text G2" w:cs="Helvetica"/>
          <w:sz w:val="24"/>
          <w:szCs w:val="24"/>
          <w:lang w:eastAsia="sv-SE"/>
        </w:rPr>
        <w:t xml:space="preserve"> ha ett </w:t>
      </w:r>
      <w:r w:rsidRPr="0068218E">
        <w:rPr>
          <w:rFonts w:ascii="Mercury Text G2" w:eastAsia="Times New Roman" w:hAnsi="Mercury Text G2" w:cs="Helvetica"/>
          <w:b/>
          <w:sz w:val="24"/>
          <w:szCs w:val="24"/>
          <w:lang w:eastAsia="sv-SE"/>
        </w:rPr>
        <w:t xml:space="preserve">tryckt exemplar av </w:t>
      </w:r>
      <w:r w:rsidR="00920CB6" w:rsidRPr="00E0556C">
        <w:rPr>
          <w:rFonts w:ascii="Mercury Text G2" w:eastAsia="Times New Roman" w:hAnsi="Mercury Text G2" w:cs="Helvetica"/>
          <w:b/>
          <w:sz w:val="24"/>
          <w:szCs w:val="24"/>
          <w:lang w:eastAsia="sv-SE"/>
        </w:rPr>
        <w:t>katalogen</w:t>
      </w:r>
      <w:r w:rsidR="00E0556C">
        <w:rPr>
          <w:rFonts w:ascii="Mercury Text G2" w:eastAsia="Times New Roman" w:hAnsi="Mercury Text G2" w:cs="Helvetica"/>
          <w:b/>
          <w:sz w:val="24"/>
          <w:szCs w:val="24"/>
          <w:lang w:eastAsia="sv-SE"/>
        </w:rPr>
        <w:t xml:space="preserve">, </w:t>
      </w:r>
      <w:r w:rsidR="00E0556C">
        <w:rPr>
          <w:rFonts w:ascii="Mercury Text G2" w:eastAsia="Times New Roman" w:hAnsi="Mercury Text G2" w:cs="Helvetica"/>
          <w:sz w:val="24"/>
          <w:szCs w:val="24"/>
          <w:lang w:eastAsia="sv-SE"/>
        </w:rPr>
        <w:t>kontakta Vilhelm Hanzén, PR och kommunikation:</w:t>
      </w:r>
    </w:p>
    <w:p w:rsidR="00E0556C" w:rsidRPr="0068218E" w:rsidRDefault="00E0556C" w:rsidP="0068218E">
      <w:pPr>
        <w:spacing w:line="360" w:lineRule="atLeast"/>
        <w:rPr>
          <w:rFonts w:ascii="Mercury Text G2" w:eastAsia="Times New Roman" w:hAnsi="Mercury Text G2" w:cs="Helvetica"/>
          <w:sz w:val="24"/>
          <w:szCs w:val="24"/>
          <w:lang w:eastAsia="sv-SE"/>
        </w:rPr>
      </w:pPr>
      <w:hyperlink r:id="rId6" w:history="1">
        <w:r w:rsidRPr="007F6114">
          <w:rPr>
            <w:rStyle w:val="Hyperlnk"/>
            <w:rFonts w:ascii="Mercury Text G2" w:eastAsia="Times New Roman" w:hAnsi="Mercury Text G2" w:cs="Helvetica"/>
            <w:sz w:val="24"/>
            <w:szCs w:val="24"/>
            <w:lang w:eastAsia="sv-SE"/>
          </w:rPr>
          <w:t>vilhelm.hanzen@libris.se</w:t>
        </w:r>
      </w:hyperlink>
      <w:r>
        <w:rPr>
          <w:rFonts w:ascii="Mercury Text G2" w:eastAsia="Times New Roman" w:hAnsi="Mercury Text G2" w:cs="Helvetica"/>
          <w:sz w:val="24"/>
          <w:szCs w:val="24"/>
          <w:lang w:eastAsia="sv-SE"/>
        </w:rPr>
        <w:t xml:space="preserve"> eller 076-503 84 10</w:t>
      </w:r>
    </w:p>
    <w:p w:rsidR="00F1547F" w:rsidRPr="00776342" w:rsidRDefault="00D047E3">
      <w:pPr>
        <w:rPr>
          <w:rFonts w:ascii="Mercury Text G2" w:hAnsi="Mercury Text G2"/>
          <w:sz w:val="24"/>
          <w:szCs w:val="24"/>
        </w:rPr>
      </w:pPr>
    </w:p>
    <w:sectPr w:rsidR="00F1547F" w:rsidRPr="00776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ardian Sans Bold">
    <w:panose1 w:val="020B0803050503060803"/>
    <w:charset w:val="00"/>
    <w:family w:val="swiss"/>
    <w:notTrueType/>
    <w:pitch w:val="variable"/>
    <w:sig w:usb0="00000087" w:usb1="00000000" w:usb2="00000000" w:usb3="00000000" w:csb0="0000009B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cury Text G2">
    <w:panose1 w:val="02000503080000020003"/>
    <w:charset w:val="00"/>
    <w:family w:val="auto"/>
    <w:pitch w:val="variable"/>
    <w:sig w:usb0="800000A7" w:usb1="00000000" w:usb2="00000000" w:usb3="00000000" w:csb0="00000009" w:csb1="00000000"/>
  </w:font>
  <w:font w:name="Guardian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rcuryTextG2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rcuryTextG2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uardianSans-Semibold">
    <w:panose1 w:val="020B0703050503060803"/>
    <w:charset w:val="00"/>
    <w:family w:val="swiss"/>
    <w:notTrueType/>
    <w:pitch w:val="default"/>
    <w:sig w:usb0="00000003" w:usb1="00000000" w:usb2="00000000" w:usb3="00000000" w:csb0="00000001" w:csb1="00000000"/>
  </w:font>
  <w:font w:name="GuardianSans-Regular">
    <w:panose1 w:val="020B0503050503060803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8E"/>
    <w:rsid w:val="00170C08"/>
    <w:rsid w:val="0038266E"/>
    <w:rsid w:val="003E16E4"/>
    <w:rsid w:val="006007E5"/>
    <w:rsid w:val="0068218E"/>
    <w:rsid w:val="00764AF2"/>
    <w:rsid w:val="00776342"/>
    <w:rsid w:val="008E6EF3"/>
    <w:rsid w:val="00920CB6"/>
    <w:rsid w:val="00D047E3"/>
    <w:rsid w:val="00E0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8218E"/>
    <w:rPr>
      <w:strike w:val="0"/>
      <w:dstrike w:val="0"/>
      <w:color w:val="1F5F7F"/>
      <w:u w:val="none"/>
      <w:effect w:val="none"/>
    </w:rPr>
  </w:style>
  <w:style w:type="character" w:styleId="Betoning">
    <w:name w:val="Emphasis"/>
    <w:basedOn w:val="Standardstycketeckensnitt"/>
    <w:uiPriority w:val="20"/>
    <w:qFormat/>
    <w:rsid w:val="006821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8218E"/>
    <w:rPr>
      <w:strike w:val="0"/>
      <w:dstrike w:val="0"/>
      <w:color w:val="1F5F7F"/>
      <w:u w:val="none"/>
      <w:effect w:val="none"/>
    </w:rPr>
  </w:style>
  <w:style w:type="character" w:styleId="Betoning">
    <w:name w:val="Emphasis"/>
    <w:basedOn w:val="Standardstycketeckensnitt"/>
    <w:uiPriority w:val="20"/>
    <w:qFormat/>
    <w:rsid w:val="006821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3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926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06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ilhelm.hanzen@libris.se" TargetMode="External"/><Relationship Id="rId5" Type="http://schemas.openxmlformats.org/officeDocument/2006/relationships/hyperlink" Target="http://pdf.libris.se/pdf/libris_katalog_2016v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772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Vilhelm Hanzén</dc:creator>
  <cp:lastModifiedBy>Vilhelm Hanzén</cp:lastModifiedBy>
  <cp:revision>4</cp:revision>
  <dcterms:created xsi:type="dcterms:W3CDTF">2015-12-08T09:37:00Z</dcterms:created>
  <dcterms:modified xsi:type="dcterms:W3CDTF">2015-12-08T13:06:00Z</dcterms:modified>
</cp:coreProperties>
</file>