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EFDA" w14:textId="2D077C71" w:rsidR="000C761A" w:rsidRDefault="00E62BAA" w:rsidP="000C761A">
      <w:pPr>
        <w:rPr>
          <w:rFonts w:ascii="Lucida Sans Unicode" w:hAnsi="Lucida Sans Unicode" w:cs="Lucida Sans Unicode"/>
          <w:b/>
          <w:noProof/>
          <w:sz w:val="28"/>
          <w:szCs w:val="28"/>
          <w:lang w:eastAsia="de-DE"/>
        </w:rPr>
      </w:pPr>
      <w:r w:rsidRPr="000C761A">
        <w:rPr>
          <w:rFonts w:ascii="Lucida Sans Unicode" w:hAnsi="Lucida Sans Unicode" w:cs="Lucida Sans Unicode"/>
          <w:b/>
          <w:noProof/>
          <w:sz w:val="28"/>
          <w:szCs w:val="28"/>
          <w:lang w:eastAsia="de-DE"/>
        </w:rPr>
        <w:t>13.</w:t>
      </w:r>
      <w:bookmarkStart w:id="0" w:name="_GoBack"/>
      <w:bookmarkEnd w:id="0"/>
      <w:r w:rsidRPr="000C761A">
        <w:rPr>
          <w:rFonts w:ascii="Lucida Sans Unicode" w:hAnsi="Lucida Sans Unicode" w:cs="Lucida Sans Unicode"/>
          <w:b/>
          <w:noProof/>
          <w:sz w:val="28"/>
          <w:szCs w:val="28"/>
          <w:lang w:eastAsia="de-DE"/>
        </w:rPr>
        <w:t xml:space="preserve"> Wildauer </w:t>
      </w:r>
      <w:r w:rsidR="000C761A">
        <w:rPr>
          <w:rFonts w:ascii="Lucida Sans Unicode" w:hAnsi="Lucida Sans Unicode" w:cs="Lucida Sans Unicode"/>
          <w:b/>
          <w:noProof/>
          <w:sz w:val="28"/>
          <w:szCs w:val="28"/>
          <w:lang w:eastAsia="de-DE"/>
        </w:rPr>
        <w:t xml:space="preserve">Wissenschaftswoche startet am 11. März </w:t>
      </w:r>
      <w:r w:rsidR="00B13E18" w:rsidRPr="000C761A">
        <w:rPr>
          <w:rFonts w:ascii="Lucida Sans Unicode" w:hAnsi="Lucida Sans Unicode" w:cs="Lucida Sans Unicode"/>
          <w:b/>
          <w:noProof/>
          <w:sz w:val="28"/>
          <w:szCs w:val="28"/>
          <w:lang w:eastAsia="de-DE"/>
        </w:rPr>
        <w:t>202</w:t>
      </w:r>
      <w:r w:rsidR="000C761A">
        <w:rPr>
          <w:rFonts w:ascii="Lucida Sans Unicode" w:hAnsi="Lucida Sans Unicode" w:cs="Lucida Sans Unicode"/>
          <w:b/>
          <w:noProof/>
          <w:sz w:val="28"/>
          <w:szCs w:val="28"/>
          <w:lang w:eastAsia="de-DE"/>
        </w:rPr>
        <w:t>4 mit Verleihung des Forschungs</w:t>
      </w:r>
      <w:r w:rsidR="00765BBE">
        <w:rPr>
          <w:rFonts w:ascii="Lucida Sans Unicode" w:hAnsi="Lucida Sans Unicode" w:cs="Lucida Sans Unicode"/>
          <w:b/>
          <w:noProof/>
          <w:sz w:val="28"/>
          <w:szCs w:val="28"/>
          <w:lang w:eastAsia="de-DE"/>
        </w:rPr>
        <w:t>- und Transfer</w:t>
      </w:r>
      <w:r w:rsidR="000C761A">
        <w:rPr>
          <w:rFonts w:ascii="Lucida Sans Unicode" w:hAnsi="Lucida Sans Unicode" w:cs="Lucida Sans Unicode"/>
          <w:b/>
          <w:noProof/>
          <w:sz w:val="28"/>
          <w:szCs w:val="28"/>
          <w:lang w:eastAsia="de-DE"/>
        </w:rPr>
        <w:t xml:space="preserve">preises </w:t>
      </w:r>
    </w:p>
    <w:p w14:paraId="579C2A53" w14:textId="2D5C3A06" w:rsidR="000C761A" w:rsidRDefault="00061AFC" w:rsidP="000C761A">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62AD038" wp14:editId="3488A2A2">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227_Forschungs_Transfair_Preis_TH_Wildau_02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830E35E" w14:textId="443595C3" w:rsidR="007D5B26" w:rsidRPr="00CE6D20" w:rsidRDefault="00FD2BB9" w:rsidP="007D5B26">
      <w:pPr>
        <w:pStyle w:val="StandardWeb"/>
        <w:rPr>
          <w:rFonts w:ascii="Lucida Sans Unicode" w:eastAsiaTheme="minorHAnsi" w:hAnsi="Lucida Sans Unicode" w:cs="Lucida Sans Unicode"/>
          <w:sz w:val="20"/>
          <w:szCs w:val="20"/>
          <w:lang w:eastAsia="en-US"/>
        </w:rPr>
      </w:pPr>
      <w:r w:rsidRPr="00514ABD">
        <w:rPr>
          <w:rFonts w:ascii="Lucida Sans Unicode" w:hAnsi="Lucida Sans Unicode" w:cs="Lucida Sans Unicode"/>
          <w:b/>
          <w:sz w:val="20"/>
          <w:szCs w:val="20"/>
        </w:rPr>
        <w:t>Bildunterschrift</w:t>
      </w:r>
      <w:r w:rsidR="00153038" w:rsidRPr="00514ABD">
        <w:rPr>
          <w:rFonts w:ascii="Lucida Sans Unicode" w:hAnsi="Lucida Sans Unicode" w:cs="Lucida Sans Unicode"/>
          <w:b/>
          <w:sz w:val="20"/>
          <w:szCs w:val="20"/>
        </w:rPr>
        <w:t xml:space="preserve">: </w:t>
      </w:r>
      <w:r w:rsidR="000C761A">
        <w:rPr>
          <w:rFonts w:ascii="Lucida Sans Unicode" w:hAnsi="Lucida Sans Unicode" w:cs="Lucida Sans Unicode"/>
          <w:sz w:val="20"/>
          <w:szCs w:val="20"/>
        </w:rPr>
        <w:t>Vom 11. bis 1</w:t>
      </w:r>
      <w:r w:rsidR="007901C2">
        <w:rPr>
          <w:rFonts w:ascii="Lucida Sans Unicode" w:hAnsi="Lucida Sans Unicode" w:cs="Lucida Sans Unicode"/>
          <w:sz w:val="20"/>
          <w:szCs w:val="20"/>
        </w:rPr>
        <w:t>5</w:t>
      </w:r>
      <w:r w:rsidR="000C761A">
        <w:rPr>
          <w:rFonts w:ascii="Lucida Sans Unicode" w:hAnsi="Lucida Sans Unicode" w:cs="Lucida Sans Unicode"/>
          <w:sz w:val="20"/>
          <w:szCs w:val="20"/>
        </w:rPr>
        <w:t xml:space="preserve">. März findet die 13. Wildauer Wissenschaftswoche auf dem Campus der Technischen Hochschule </w:t>
      </w:r>
      <w:r w:rsidR="007901C2">
        <w:rPr>
          <w:rFonts w:ascii="Lucida Sans Unicode" w:hAnsi="Lucida Sans Unicode" w:cs="Lucida Sans Unicode"/>
          <w:sz w:val="20"/>
          <w:szCs w:val="20"/>
        </w:rPr>
        <w:t xml:space="preserve">Wildau </w:t>
      </w:r>
      <w:r w:rsidR="000C761A">
        <w:rPr>
          <w:rFonts w:ascii="Lucida Sans Unicode" w:hAnsi="Lucida Sans Unicode" w:cs="Lucida Sans Unicode"/>
          <w:sz w:val="20"/>
          <w:szCs w:val="20"/>
        </w:rPr>
        <w:t>statt.</w:t>
      </w:r>
    </w:p>
    <w:p w14:paraId="2068554C" w14:textId="271F8959" w:rsidR="002515A1" w:rsidRPr="000C761A" w:rsidRDefault="001B6191" w:rsidP="00344846">
      <w:pPr>
        <w:pStyle w:val="StandardWeb"/>
        <w:spacing w:before="0" w:beforeAutospacing="0" w:after="0" w:afterAutospacing="0"/>
        <w:rPr>
          <w:rFonts w:ascii="Lucida Sans Unicode" w:hAnsi="Lucida Sans Unicode" w:cs="Lucida Sans Unicode"/>
          <w:sz w:val="20"/>
          <w:szCs w:val="20"/>
        </w:rPr>
      </w:pPr>
      <w:r w:rsidRPr="000C761A">
        <w:rPr>
          <w:rFonts w:ascii="Lucida Sans Unicode" w:hAnsi="Lucida Sans Unicode" w:cs="Lucida Sans Unicode"/>
          <w:b/>
          <w:sz w:val="20"/>
          <w:szCs w:val="20"/>
        </w:rPr>
        <w:t>Bild:</w:t>
      </w:r>
      <w:r w:rsidR="003717FB" w:rsidRPr="000C761A">
        <w:rPr>
          <w:rFonts w:ascii="Lucida Sans Unicode" w:hAnsi="Lucida Sans Unicode" w:cs="Lucida Sans Unicode"/>
          <w:sz w:val="20"/>
          <w:szCs w:val="20"/>
        </w:rPr>
        <w:t xml:space="preserve"> </w:t>
      </w:r>
      <w:r w:rsidR="000C761A">
        <w:rPr>
          <w:rFonts w:ascii="Lucida Sans Unicode" w:hAnsi="Lucida Sans Unicode" w:cs="Lucida Sans Unicode"/>
          <w:sz w:val="20"/>
          <w:szCs w:val="20"/>
        </w:rPr>
        <w:t>TH Wildau</w:t>
      </w:r>
    </w:p>
    <w:p w14:paraId="2B988D0C" w14:textId="77777777" w:rsidR="00344846" w:rsidRPr="000C761A" w:rsidRDefault="00344846" w:rsidP="00344846">
      <w:pPr>
        <w:pStyle w:val="StandardWeb"/>
        <w:spacing w:before="0" w:beforeAutospacing="0" w:after="0" w:afterAutospacing="0"/>
        <w:rPr>
          <w:rFonts w:ascii="Lucida Sans Unicode" w:hAnsi="Lucida Sans Unicode" w:cs="Lucida Sans Unicode"/>
          <w:sz w:val="20"/>
          <w:szCs w:val="20"/>
        </w:rPr>
      </w:pPr>
    </w:p>
    <w:p w14:paraId="42AFAB57" w14:textId="1BF6D262" w:rsidR="008257BC" w:rsidRPr="000C761A" w:rsidRDefault="008257BC" w:rsidP="00C07BCD">
      <w:pPr>
        <w:rPr>
          <w:rFonts w:ascii="Lucida Sans Unicode" w:hAnsi="Lucida Sans Unicode" w:cs="Lucida Sans Unicode"/>
          <w:sz w:val="20"/>
          <w:szCs w:val="20"/>
        </w:rPr>
      </w:pPr>
      <w:r w:rsidRPr="000C761A">
        <w:rPr>
          <w:rFonts w:ascii="Lucida Sans Unicode" w:hAnsi="Lucida Sans Unicode" w:cs="Lucida Sans Unicode"/>
          <w:b/>
          <w:sz w:val="20"/>
          <w:szCs w:val="20"/>
        </w:rPr>
        <w:t>Subheadline:</w:t>
      </w:r>
      <w:r w:rsidRPr="000C761A">
        <w:rPr>
          <w:rFonts w:ascii="Lucida Sans Unicode" w:hAnsi="Lucida Sans Unicode" w:cs="Lucida Sans Unicode"/>
          <w:sz w:val="20"/>
          <w:szCs w:val="20"/>
        </w:rPr>
        <w:t xml:space="preserve"> </w:t>
      </w:r>
      <w:r w:rsidR="00B64D44">
        <w:rPr>
          <w:rFonts w:ascii="Lucida Sans Unicode" w:hAnsi="Lucida Sans Unicode" w:cs="Lucida Sans Unicode"/>
          <w:sz w:val="20"/>
          <w:szCs w:val="20"/>
        </w:rPr>
        <w:t>Forschung</w:t>
      </w:r>
      <w:r w:rsidR="000C761A">
        <w:rPr>
          <w:rFonts w:ascii="Lucida Sans Unicode" w:hAnsi="Lucida Sans Unicode" w:cs="Lucida Sans Unicode"/>
          <w:sz w:val="20"/>
          <w:szCs w:val="20"/>
        </w:rPr>
        <w:t xml:space="preserve"> und Transfer</w:t>
      </w:r>
    </w:p>
    <w:p w14:paraId="345A5E4C" w14:textId="77777777" w:rsidR="00412DB9" w:rsidRPr="00514ABD" w:rsidRDefault="003C7BD7" w:rsidP="00C07BCD">
      <w:pPr>
        <w:rPr>
          <w:rFonts w:ascii="Lucida Sans Unicode" w:hAnsi="Lucida Sans Unicode" w:cs="Lucida Sans Unicode"/>
          <w:b/>
          <w:sz w:val="20"/>
          <w:szCs w:val="20"/>
        </w:rPr>
      </w:pPr>
      <w:r w:rsidRPr="00514ABD">
        <w:rPr>
          <w:rFonts w:ascii="Lucida Sans Unicode" w:hAnsi="Lucida Sans Unicode" w:cs="Lucida Sans Unicode"/>
          <w:b/>
          <w:sz w:val="20"/>
          <w:szCs w:val="20"/>
        </w:rPr>
        <w:t>Teaser:</w:t>
      </w:r>
      <w:r w:rsidR="004B5F3F" w:rsidRPr="00514ABD">
        <w:rPr>
          <w:rFonts w:ascii="Lucida Sans Unicode" w:hAnsi="Lucida Sans Unicode" w:cs="Lucida Sans Unicode"/>
          <w:b/>
          <w:sz w:val="20"/>
          <w:szCs w:val="20"/>
        </w:rPr>
        <w:t xml:space="preserve"> </w:t>
      </w:r>
    </w:p>
    <w:p w14:paraId="52BF1806" w14:textId="64B8A4D4" w:rsidR="000C761A" w:rsidRPr="00C07BCD" w:rsidRDefault="000C761A" w:rsidP="000C761A">
      <w:pPr>
        <w:rPr>
          <w:rFonts w:ascii="Lucida Sans Unicode" w:hAnsi="Lucida Sans Unicode" w:cs="Lucida Sans Unicode"/>
          <w:b/>
          <w:sz w:val="20"/>
          <w:szCs w:val="20"/>
        </w:rPr>
      </w:pPr>
      <w:r>
        <w:rPr>
          <w:rFonts w:ascii="Lucida Sans Unicode" w:hAnsi="Lucida Sans Unicode" w:cs="Lucida Sans Unicode"/>
          <w:b/>
          <w:sz w:val="20"/>
          <w:szCs w:val="20"/>
        </w:rPr>
        <w:t xml:space="preserve">Vom 11. </w:t>
      </w:r>
      <w:r w:rsidR="002E5ACE">
        <w:rPr>
          <w:rFonts w:ascii="Lucida Sans Unicode" w:hAnsi="Lucida Sans Unicode" w:cs="Lucida Sans Unicode"/>
          <w:b/>
          <w:sz w:val="20"/>
          <w:szCs w:val="20"/>
        </w:rPr>
        <w:t>bis</w:t>
      </w:r>
      <w:r>
        <w:rPr>
          <w:rFonts w:ascii="Lucida Sans Unicode" w:hAnsi="Lucida Sans Unicode" w:cs="Lucida Sans Unicode"/>
          <w:b/>
          <w:sz w:val="20"/>
          <w:szCs w:val="20"/>
        </w:rPr>
        <w:t xml:space="preserve"> 15</w:t>
      </w:r>
      <w:r w:rsidRPr="00874B78">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März 2024 dreht sich </w:t>
      </w:r>
      <w:r w:rsidR="002E5ACE">
        <w:rPr>
          <w:rFonts w:ascii="Lucida Sans Unicode" w:hAnsi="Lucida Sans Unicode" w:cs="Lucida Sans Unicode"/>
          <w:b/>
          <w:sz w:val="20"/>
          <w:szCs w:val="20"/>
        </w:rPr>
        <w:t xml:space="preserve">an der TH Wildau </w:t>
      </w:r>
      <w:r>
        <w:rPr>
          <w:rFonts w:ascii="Lucida Sans Unicode" w:hAnsi="Lucida Sans Unicode" w:cs="Lucida Sans Unicode"/>
          <w:b/>
          <w:sz w:val="20"/>
          <w:szCs w:val="20"/>
        </w:rPr>
        <w:t>wieder alles um Wissenschaft. Zum 13</w:t>
      </w:r>
      <w:r w:rsidRPr="00874B78">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Mal lädt die Hochschule zur Wildauer </w:t>
      </w:r>
      <w:r w:rsidRPr="00874B78">
        <w:rPr>
          <w:rFonts w:ascii="Lucida Sans Unicode" w:hAnsi="Lucida Sans Unicode" w:cs="Lucida Sans Unicode"/>
          <w:b/>
          <w:sz w:val="20"/>
          <w:szCs w:val="20"/>
        </w:rPr>
        <w:t>W</w:t>
      </w:r>
      <w:r>
        <w:rPr>
          <w:rFonts w:ascii="Lucida Sans Unicode" w:hAnsi="Lucida Sans Unicode" w:cs="Lucida Sans Unicode"/>
          <w:b/>
          <w:sz w:val="20"/>
          <w:szCs w:val="20"/>
        </w:rPr>
        <w:t>issenschafts</w:t>
      </w:r>
      <w:r w:rsidRPr="00874B78">
        <w:rPr>
          <w:rFonts w:ascii="Lucida Sans Unicode" w:hAnsi="Lucida Sans Unicode" w:cs="Lucida Sans Unicode"/>
          <w:b/>
          <w:sz w:val="20"/>
          <w:szCs w:val="20"/>
        </w:rPr>
        <w:t>w</w:t>
      </w:r>
      <w:r>
        <w:rPr>
          <w:rFonts w:ascii="Lucida Sans Unicode" w:hAnsi="Lucida Sans Unicode" w:cs="Lucida Sans Unicode"/>
          <w:b/>
          <w:sz w:val="20"/>
          <w:szCs w:val="20"/>
        </w:rPr>
        <w:t>o</w:t>
      </w:r>
      <w:r w:rsidRPr="00874B78">
        <w:rPr>
          <w:rFonts w:ascii="Lucida Sans Unicode" w:hAnsi="Lucida Sans Unicode" w:cs="Lucida Sans Unicode"/>
          <w:b/>
          <w:sz w:val="20"/>
          <w:szCs w:val="20"/>
        </w:rPr>
        <w:t xml:space="preserve">che </w:t>
      </w:r>
      <w:r>
        <w:rPr>
          <w:rFonts w:ascii="Lucida Sans Unicode" w:hAnsi="Lucida Sans Unicode" w:cs="Lucida Sans Unicode"/>
          <w:b/>
          <w:sz w:val="20"/>
          <w:szCs w:val="20"/>
        </w:rPr>
        <w:t>auf den Campus</w:t>
      </w:r>
      <w:r w:rsidR="002E5ACE">
        <w:rPr>
          <w:rFonts w:ascii="Lucida Sans Unicode" w:hAnsi="Lucida Sans Unicode" w:cs="Lucida Sans Unicode"/>
          <w:b/>
          <w:sz w:val="20"/>
          <w:szCs w:val="20"/>
        </w:rPr>
        <w:t xml:space="preserve"> und einem Gastspiel in Pritzwalk</w:t>
      </w:r>
      <w:r>
        <w:rPr>
          <w:rFonts w:ascii="Lucida Sans Unicode" w:hAnsi="Lucida Sans Unicode" w:cs="Lucida Sans Unicode"/>
          <w:b/>
          <w:sz w:val="20"/>
          <w:szCs w:val="20"/>
        </w:rPr>
        <w:t xml:space="preserve"> </w:t>
      </w:r>
      <w:r w:rsidRPr="00874B78">
        <w:rPr>
          <w:rFonts w:ascii="Lucida Sans Unicode" w:hAnsi="Lucida Sans Unicode" w:cs="Lucida Sans Unicode"/>
          <w:b/>
          <w:sz w:val="20"/>
          <w:szCs w:val="20"/>
        </w:rPr>
        <w:t xml:space="preserve">ein. </w:t>
      </w:r>
      <w:r w:rsidR="002E5ACE">
        <w:rPr>
          <w:rFonts w:ascii="Lucida Sans Unicode" w:hAnsi="Lucida Sans Unicode" w:cs="Lucida Sans Unicode"/>
          <w:b/>
          <w:sz w:val="20"/>
          <w:szCs w:val="20"/>
        </w:rPr>
        <w:t>Z</w:t>
      </w:r>
      <w:r>
        <w:rPr>
          <w:rFonts w:ascii="Lucida Sans Unicode" w:hAnsi="Lucida Sans Unicode" w:cs="Lucida Sans Unicode"/>
          <w:b/>
          <w:sz w:val="20"/>
          <w:szCs w:val="20"/>
        </w:rPr>
        <w:t>ahlreiche Veranstaltungen</w:t>
      </w:r>
      <w:r w:rsidRPr="00874B78">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für Fachleute und Interessierte </w:t>
      </w:r>
      <w:r w:rsidR="002E5ACE">
        <w:rPr>
          <w:rFonts w:ascii="Lucida Sans Unicode" w:hAnsi="Lucida Sans Unicode" w:cs="Lucida Sans Unicode"/>
          <w:b/>
          <w:sz w:val="20"/>
          <w:szCs w:val="20"/>
        </w:rPr>
        <w:t xml:space="preserve">geben </w:t>
      </w:r>
      <w:r>
        <w:rPr>
          <w:rFonts w:ascii="Lucida Sans Unicode" w:hAnsi="Lucida Sans Unicode" w:cs="Lucida Sans Unicode"/>
          <w:b/>
          <w:sz w:val="20"/>
          <w:szCs w:val="20"/>
        </w:rPr>
        <w:t>Einblick</w:t>
      </w:r>
      <w:r w:rsidR="002E5ACE">
        <w:rPr>
          <w:rFonts w:ascii="Lucida Sans Unicode" w:hAnsi="Lucida Sans Unicode" w:cs="Lucida Sans Unicode"/>
          <w:b/>
          <w:sz w:val="20"/>
          <w:szCs w:val="20"/>
        </w:rPr>
        <w:t>e</w:t>
      </w:r>
      <w:r>
        <w:rPr>
          <w:rFonts w:ascii="Lucida Sans Unicode" w:hAnsi="Lucida Sans Unicode" w:cs="Lucida Sans Unicode"/>
          <w:b/>
          <w:sz w:val="20"/>
          <w:szCs w:val="20"/>
        </w:rPr>
        <w:t xml:space="preserve"> in die Forschung der TH Wildau. </w:t>
      </w:r>
      <w:r w:rsidRPr="00874B78">
        <w:rPr>
          <w:rFonts w:ascii="Lucida Sans Unicode" w:hAnsi="Lucida Sans Unicode" w:cs="Lucida Sans Unicode"/>
          <w:b/>
          <w:sz w:val="20"/>
          <w:szCs w:val="20"/>
        </w:rPr>
        <w:t>Schwerpunkte sind</w:t>
      </w:r>
      <w:r w:rsidR="002E5ACE">
        <w:rPr>
          <w:rFonts w:ascii="Lucida Sans Unicode" w:hAnsi="Lucida Sans Unicode" w:cs="Lucida Sans Unicode"/>
          <w:b/>
          <w:sz w:val="20"/>
          <w:szCs w:val="20"/>
        </w:rPr>
        <w:t xml:space="preserve"> unter anderem</w:t>
      </w:r>
      <w:r>
        <w:rPr>
          <w:rFonts w:ascii="Lucida Sans Unicode" w:hAnsi="Lucida Sans Unicode" w:cs="Lucida Sans Unicode"/>
          <w:b/>
          <w:sz w:val="20"/>
          <w:szCs w:val="20"/>
        </w:rPr>
        <w:t xml:space="preserve"> Künstliche Intelligenz, </w:t>
      </w:r>
      <w:r w:rsidR="002E5ACE">
        <w:rPr>
          <w:rFonts w:ascii="Lucida Sans Unicode" w:hAnsi="Lucida Sans Unicode" w:cs="Lucida Sans Unicode"/>
          <w:b/>
          <w:sz w:val="20"/>
          <w:szCs w:val="20"/>
        </w:rPr>
        <w:t xml:space="preserve">Digitalisierung in der Metallbranche, </w:t>
      </w:r>
      <w:r>
        <w:rPr>
          <w:rFonts w:ascii="Lucida Sans Unicode" w:hAnsi="Lucida Sans Unicode" w:cs="Lucida Sans Unicode"/>
          <w:b/>
          <w:sz w:val="20"/>
          <w:szCs w:val="20"/>
        </w:rPr>
        <w:t>Neue Mobilität</w:t>
      </w:r>
      <w:r w:rsidR="002E5ACE">
        <w:rPr>
          <w:rFonts w:ascii="Lucida Sans Unicode" w:hAnsi="Lucida Sans Unicode" w:cs="Lucida Sans Unicode"/>
          <w:b/>
          <w:sz w:val="20"/>
          <w:szCs w:val="20"/>
        </w:rPr>
        <w:t>, Krisenmanagement und lichtges</w:t>
      </w:r>
      <w:r w:rsidR="00504AF5">
        <w:rPr>
          <w:rFonts w:ascii="Lucida Sans Unicode" w:hAnsi="Lucida Sans Unicode" w:cs="Lucida Sans Unicode"/>
          <w:b/>
          <w:sz w:val="20"/>
          <w:szCs w:val="20"/>
        </w:rPr>
        <w:t>t</w:t>
      </w:r>
      <w:r w:rsidR="002E5ACE">
        <w:rPr>
          <w:rFonts w:ascii="Lucida Sans Unicode" w:hAnsi="Lucida Sans Unicode" w:cs="Lucida Sans Unicode"/>
          <w:b/>
          <w:sz w:val="20"/>
          <w:szCs w:val="20"/>
        </w:rPr>
        <w:t>ützte Technologien</w:t>
      </w:r>
      <w:r>
        <w:rPr>
          <w:rFonts w:ascii="Lucida Sans Unicode" w:hAnsi="Lucida Sans Unicode" w:cs="Lucida Sans Unicode"/>
          <w:b/>
          <w:sz w:val="20"/>
          <w:szCs w:val="20"/>
        </w:rPr>
        <w:t xml:space="preserve">. </w:t>
      </w:r>
      <w:r w:rsidR="002E5ACE">
        <w:rPr>
          <w:rFonts w:ascii="Lucida Sans Unicode" w:hAnsi="Lucida Sans Unicode" w:cs="Lucida Sans Unicode"/>
          <w:b/>
          <w:sz w:val="20"/>
          <w:szCs w:val="20"/>
        </w:rPr>
        <w:t>Zum Start am 11. März wird zudem der Forschungs</w:t>
      </w:r>
      <w:r w:rsidR="00765BBE">
        <w:rPr>
          <w:rFonts w:ascii="Lucida Sans Unicode" w:hAnsi="Lucida Sans Unicode" w:cs="Lucida Sans Unicode"/>
          <w:b/>
          <w:sz w:val="20"/>
          <w:szCs w:val="20"/>
        </w:rPr>
        <w:t>- und Transfer</w:t>
      </w:r>
      <w:r w:rsidR="002E5ACE">
        <w:rPr>
          <w:rFonts w:ascii="Lucida Sans Unicode" w:hAnsi="Lucida Sans Unicode" w:cs="Lucida Sans Unicode"/>
          <w:b/>
          <w:sz w:val="20"/>
          <w:szCs w:val="20"/>
        </w:rPr>
        <w:t>preis der TH Wildau verliehen.</w:t>
      </w:r>
    </w:p>
    <w:p w14:paraId="3689C2A2" w14:textId="77777777" w:rsidR="000C761A" w:rsidRPr="00514ABD" w:rsidRDefault="000C761A" w:rsidP="00E227E1">
      <w:pPr>
        <w:rPr>
          <w:rFonts w:ascii="Lucida Sans Unicode" w:hAnsi="Lucida Sans Unicode" w:cs="Lucida Sans Unicode"/>
          <w:b/>
          <w:sz w:val="20"/>
          <w:szCs w:val="20"/>
        </w:rPr>
      </w:pPr>
    </w:p>
    <w:p w14:paraId="1642268B" w14:textId="192E8E76" w:rsidR="004B5F3F" w:rsidRPr="00514ABD" w:rsidRDefault="0042192B" w:rsidP="00E227E1">
      <w:pPr>
        <w:rPr>
          <w:rFonts w:ascii="Lucida Sans Unicode" w:hAnsi="Lucida Sans Unicode" w:cs="Lucida Sans Unicode"/>
          <w:b/>
          <w:sz w:val="20"/>
          <w:szCs w:val="20"/>
        </w:rPr>
      </w:pPr>
      <w:r w:rsidRPr="00514ABD">
        <w:rPr>
          <w:rFonts w:ascii="Lucida Sans Unicode" w:hAnsi="Lucida Sans Unicode" w:cs="Lucida Sans Unicode"/>
          <w:b/>
          <w:sz w:val="20"/>
          <w:szCs w:val="20"/>
        </w:rPr>
        <w:lastRenderedPageBreak/>
        <w:t>Text</w:t>
      </w:r>
      <w:r w:rsidR="00FD2BB9" w:rsidRPr="00514ABD">
        <w:rPr>
          <w:rFonts w:ascii="Lucida Sans Unicode" w:hAnsi="Lucida Sans Unicode" w:cs="Lucida Sans Unicode"/>
          <w:b/>
          <w:sz w:val="20"/>
          <w:szCs w:val="20"/>
        </w:rPr>
        <w:t xml:space="preserve">: </w:t>
      </w:r>
    </w:p>
    <w:p w14:paraId="2109CAC3" w14:textId="62B947D4" w:rsidR="002E5ACE" w:rsidRPr="002E5ACE" w:rsidRDefault="002E5ACE" w:rsidP="002E5ACE">
      <w:pPr>
        <w:rPr>
          <w:rFonts w:ascii="Lucida Sans Unicode" w:hAnsi="Lucida Sans Unicode" w:cs="Lucida Sans Unicode"/>
          <w:sz w:val="20"/>
          <w:szCs w:val="20"/>
        </w:rPr>
      </w:pPr>
      <w:r>
        <w:rPr>
          <w:rFonts w:ascii="Lucida Sans Unicode" w:hAnsi="Lucida Sans Unicode" w:cs="Lucida Sans Unicode"/>
          <w:sz w:val="20"/>
          <w:szCs w:val="20"/>
        </w:rPr>
        <w:t>Forschen. Anwenden. Begreifen. – So lautet das Motto der Wildauer Wissenschaftswoche der Technischen Hochschule Wildau (TH Wildau). Vom 11. bis 15. März 2023 präsentieren auf der 13. Ausgabe Referentinnen und Referenten aktuelle Projekte der angewandten Forschung sowie die F</w:t>
      </w:r>
      <w:r w:rsidRPr="00145CD3">
        <w:rPr>
          <w:rFonts w:ascii="Lucida Sans Unicode" w:hAnsi="Lucida Sans Unicode" w:cs="Lucida Sans Unicode"/>
          <w:sz w:val="20"/>
          <w:szCs w:val="20"/>
        </w:rPr>
        <w:t>orschungsfelder der</w:t>
      </w:r>
      <w:r>
        <w:rPr>
          <w:rFonts w:ascii="Lucida Sans Unicode" w:hAnsi="Lucida Sans Unicode" w:cs="Lucida Sans Unicode"/>
          <w:sz w:val="20"/>
          <w:szCs w:val="20"/>
        </w:rPr>
        <w:t xml:space="preserve"> Wildauer Hochschule und </w:t>
      </w:r>
      <w:r w:rsidR="007901C2">
        <w:rPr>
          <w:rFonts w:ascii="Lucida Sans Unicode" w:hAnsi="Lucida Sans Unicode" w:cs="Lucida Sans Unicode"/>
          <w:sz w:val="20"/>
          <w:szCs w:val="20"/>
        </w:rPr>
        <w:t>ihrer</w:t>
      </w:r>
      <w:r>
        <w:rPr>
          <w:rFonts w:ascii="Lucida Sans Unicode" w:hAnsi="Lucida Sans Unicode" w:cs="Lucida Sans Unicode"/>
          <w:sz w:val="20"/>
          <w:szCs w:val="20"/>
        </w:rPr>
        <w:t xml:space="preserve"> Partnerinnen und Partner. </w:t>
      </w:r>
      <w:r w:rsidRPr="002E5ACE">
        <w:rPr>
          <w:rFonts w:ascii="Lucida Sans Unicode" w:hAnsi="Lucida Sans Unicode" w:cs="Lucida Sans Unicode"/>
          <w:sz w:val="20"/>
          <w:szCs w:val="20"/>
        </w:rPr>
        <w:t>Es gibt spannende Konferenzen, Symposien, Fachtagungen und Workshops zu relevanten Themen in</w:t>
      </w:r>
      <w:r>
        <w:rPr>
          <w:rFonts w:ascii="Lucida Sans Unicode" w:hAnsi="Lucida Sans Unicode" w:cs="Lucida Sans Unicode"/>
          <w:sz w:val="20"/>
          <w:szCs w:val="20"/>
        </w:rPr>
        <w:t xml:space="preserve"> </w:t>
      </w:r>
      <w:r w:rsidRPr="002E5ACE">
        <w:rPr>
          <w:rFonts w:ascii="Lucida Sans Unicode" w:hAnsi="Lucida Sans Unicode" w:cs="Lucida Sans Unicode"/>
          <w:sz w:val="20"/>
          <w:szCs w:val="20"/>
        </w:rPr>
        <w:t>grundlagen</w:t>
      </w:r>
      <w:r>
        <w:rPr>
          <w:rFonts w:ascii="Lucida Sans Unicode" w:hAnsi="Lucida Sans Unicode" w:cs="Lucida Sans Unicode"/>
          <w:sz w:val="20"/>
          <w:szCs w:val="20"/>
        </w:rPr>
        <w:t xml:space="preserve">naher und angewandter Forschung </w:t>
      </w:r>
      <w:r w:rsidRPr="002E5ACE">
        <w:rPr>
          <w:rFonts w:ascii="Lucida Sans Unicode" w:hAnsi="Lucida Sans Unicode" w:cs="Lucida Sans Unicode"/>
          <w:sz w:val="20"/>
          <w:szCs w:val="20"/>
        </w:rPr>
        <w:t xml:space="preserve">sowie Einblicke in die Transferaktivitäten der TH Wildau. </w:t>
      </w:r>
    </w:p>
    <w:p w14:paraId="021ECD56" w14:textId="79057A8F" w:rsidR="00686B8A" w:rsidRDefault="002E5ACE" w:rsidP="00686B8A">
      <w:pPr>
        <w:rPr>
          <w:rFonts w:ascii="Lucida Sans Unicode" w:hAnsi="Lucida Sans Unicode" w:cs="Lucida Sans Unicode"/>
          <w:sz w:val="20"/>
          <w:szCs w:val="20"/>
        </w:rPr>
      </w:pPr>
      <w:r>
        <w:rPr>
          <w:rFonts w:ascii="Lucida Sans Unicode" w:hAnsi="Lucida Sans Unicode" w:cs="Lucida Sans Unicode"/>
          <w:sz w:val="20"/>
          <w:szCs w:val="20"/>
        </w:rPr>
        <w:t>Die Veranstaltungen richte</w:t>
      </w:r>
      <w:r w:rsidR="007901C2">
        <w:rPr>
          <w:rFonts w:ascii="Lucida Sans Unicode" w:hAnsi="Lucida Sans Unicode" w:cs="Lucida Sans Unicode"/>
          <w:sz w:val="20"/>
          <w:szCs w:val="20"/>
        </w:rPr>
        <w:t>n</w:t>
      </w:r>
      <w:r>
        <w:rPr>
          <w:rFonts w:ascii="Lucida Sans Unicode" w:hAnsi="Lucida Sans Unicode" w:cs="Lucida Sans Unicode"/>
          <w:sz w:val="20"/>
          <w:szCs w:val="20"/>
        </w:rPr>
        <w:t xml:space="preserve"> sich sowohl an Fachpublikum als auch an die interessierte Öffentlichkeit und </w:t>
      </w:r>
      <w:r w:rsidR="00686B8A">
        <w:rPr>
          <w:rFonts w:ascii="Lucida Sans Unicode" w:hAnsi="Lucida Sans Unicode" w:cs="Lucida Sans Unicode"/>
          <w:sz w:val="20"/>
          <w:szCs w:val="20"/>
        </w:rPr>
        <w:t xml:space="preserve">werden </w:t>
      </w:r>
      <w:r>
        <w:rPr>
          <w:rFonts w:ascii="Lucida Sans Unicode" w:hAnsi="Lucida Sans Unicode" w:cs="Lucida Sans Unicode"/>
          <w:sz w:val="20"/>
          <w:szCs w:val="20"/>
        </w:rPr>
        <w:t>in diesem Jahr</w:t>
      </w:r>
      <w:r w:rsidR="00686B8A">
        <w:rPr>
          <w:rFonts w:ascii="Lucida Sans Unicode" w:hAnsi="Lucida Sans Unicode" w:cs="Lucida Sans Unicode"/>
          <w:sz w:val="20"/>
          <w:szCs w:val="20"/>
        </w:rPr>
        <w:t xml:space="preserve"> überwiegend in Präsenz auf dem Campus stattfinden.</w:t>
      </w:r>
      <w:r>
        <w:rPr>
          <w:rFonts w:ascii="Lucida Sans Unicode" w:hAnsi="Lucida Sans Unicode" w:cs="Lucida Sans Unicode"/>
          <w:sz w:val="20"/>
          <w:szCs w:val="20"/>
        </w:rPr>
        <w:t xml:space="preserve"> </w:t>
      </w:r>
    </w:p>
    <w:p w14:paraId="57C28F88" w14:textId="59CEDBEF" w:rsidR="00686B8A" w:rsidRPr="00686B8A" w:rsidRDefault="00686B8A" w:rsidP="00686B8A">
      <w:pPr>
        <w:rPr>
          <w:rFonts w:ascii="Lucida Sans Unicode" w:hAnsi="Lucida Sans Unicode" w:cs="Lucida Sans Unicode"/>
          <w:b/>
          <w:sz w:val="20"/>
          <w:szCs w:val="20"/>
        </w:rPr>
      </w:pPr>
      <w:r w:rsidRPr="00686B8A">
        <w:rPr>
          <w:rFonts w:ascii="Lucida Sans Unicode" w:hAnsi="Lucida Sans Unicode" w:cs="Lucida Sans Unicode"/>
          <w:b/>
          <w:sz w:val="20"/>
          <w:szCs w:val="20"/>
        </w:rPr>
        <w:t>Verleihung des Forschungs</w:t>
      </w:r>
      <w:r w:rsidR="00D66FB0">
        <w:rPr>
          <w:rFonts w:ascii="Lucida Sans Unicode" w:hAnsi="Lucida Sans Unicode" w:cs="Lucida Sans Unicode"/>
          <w:b/>
          <w:sz w:val="20"/>
          <w:szCs w:val="20"/>
        </w:rPr>
        <w:t>- und Transfer</w:t>
      </w:r>
      <w:r w:rsidRPr="00686B8A">
        <w:rPr>
          <w:rFonts w:ascii="Lucida Sans Unicode" w:hAnsi="Lucida Sans Unicode" w:cs="Lucida Sans Unicode"/>
          <w:b/>
          <w:sz w:val="20"/>
          <w:szCs w:val="20"/>
        </w:rPr>
        <w:t>preises</w:t>
      </w:r>
    </w:p>
    <w:p w14:paraId="5DD33034" w14:textId="667981FA" w:rsidR="00686B8A" w:rsidRDefault="00686B8A" w:rsidP="00686B8A">
      <w:pPr>
        <w:rPr>
          <w:rFonts w:ascii="Lucida Sans Unicode" w:hAnsi="Lucida Sans Unicode" w:cs="Lucida Sans Unicode"/>
          <w:sz w:val="20"/>
          <w:szCs w:val="20"/>
        </w:rPr>
      </w:pPr>
      <w:r>
        <w:rPr>
          <w:rFonts w:ascii="Lucida Sans Unicode" w:hAnsi="Lucida Sans Unicode" w:cs="Lucida Sans Unicode"/>
          <w:sz w:val="20"/>
          <w:szCs w:val="20"/>
        </w:rPr>
        <w:t>Zum</w:t>
      </w:r>
      <w:r w:rsidRPr="002E5ACE">
        <w:rPr>
          <w:rFonts w:ascii="Lucida Sans Unicode" w:hAnsi="Lucida Sans Unicode" w:cs="Lucida Sans Unicode"/>
          <w:sz w:val="20"/>
          <w:szCs w:val="20"/>
        </w:rPr>
        <w:t xml:space="preserve"> Auftakt </w:t>
      </w:r>
      <w:r>
        <w:rPr>
          <w:rFonts w:ascii="Lucida Sans Unicode" w:hAnsi="Lucida Sans Unicode" w:cs="Lucida Sans Unicode"/>
          <w:sz w:val="20"/>
          <w:szCs w:val="20"/>
        </w:rPr>
        <w:t xml:space="preserve">und </w:t>
      </w:r>
      <w:r w:rsidR="007901C2">
        <w:rPr>
          <w:rFonts w:ascii="Lucida Sans Unicode" w:hAnsi="Lucida Sans Unicode" w:cs="Lucida Sans Unicode"/>
          <w:sz w:val="20"/>
          <w:szCs w:val="20"/>
        </w:rPr>
        <w:t xml:space="preserve">als </w:t>
      </w:r>
      <w:r>
        <w:rPr>
          <w:rFonts w:ascii="Lucida Sans Unicode" w:hAnsi="Lucida Sans Unicode" w:cs="Lucida Sans Unicode"/>
          <w:sz w:val="20"/>
          <w:szCs w:val="20"/>
        </w:rPr>
        <w:t xml:space="preserve">Eröffnung </w:t>
      </w:r>
      <w:r w:rsidRPr="002E5ACE">
        <w:rPr>
          <w:rFonts w:ascii="Lucida Sans Unicode" w:hAnsi="Lucida Sans Unicode" w:cs="Lucida Sans Unicode"/>
          <w:sz w:val="20"/>
          <w:szCs w:val="20"/>
        </w:rPr>
        <w:t xml:space="preserve">der </w:t>
      </w:r>
      <w:r>
        <w:rPr>
          <w:rFonts w:ascii="Lucida Sans Unicode" w:hAnsi="Lucida Sans Unicode" w:cs="Lucida Sans Unicode"/>
          <w:sz w:val="20"/>
          <w:szCs w:val="20"/>
        </w:rPr>
        <w:t xml:space="preserve">13. Wildauer </w:t>
      </w:r>
      <w:r w:rsidRPr="002E5ACE">
        <w:rPr>
          <w:rFonts w:ascii="Lucida Sans Unicode" w:hAnsi="Lucida Sans Unicode" w:cs="Lucida Sans Unicode"/>
          <w:sz w:val="20"/>
          <w:szCs w:val="20"/>
        </w:rPr>
        <w:t xml:space="preserve">Wissenschaftswoche </w:t>
      </w:r>
      <w:r>
        <w:rPr>
          <w:rFonts w:ascii="Lucida Sans Unicode" w:hAnsi="Lucida Sans Unicode" w:cs="Lucida Sans Unicode"/>
          <w:sz w:val="20"/>
          <w:szCs w:val="20"/>
        </w:rPr>
        <w:t xml:space="preserve">am 11. März 2024, 15 Uhr, auf dem Campus der Hochschule wird zum zweiten Mal </w:t>
      </w:r>
      <w:r w:rsidRPr="002E5ACE">
        <w:rPr>
          <w:rFonts w:ascii="Lucida Sans Unicode" w:hAnsi="Lucida Sans Unicode" w:cs="Lucida Sans Unicode"/>
          <w:sz w:val="20"/>
          <w:szCs w:val="20"/>
        </w:rPr>
        <w:t xml:space="preserve">der </w:t>
      </w:r>
      <w:hyperlink r:id="rId9" w:history="1">
        <w:r w:rsidRPr="002E5ACE">
          <w:rPr>
            <w:rFonts w:ascii="Lucida Sans Unicode" w:hAnsi="Lucida Sans Unicode" w:cs="Lucida Sans Unicode"/>
            <w:sz w:val="20"/>
            <w:szCs w:val="20"/>
          </w:rPr>
          <w:t>Forschungs- und Transferpreis der TH Wildau</w:t>
        </w:r>
      </w:hyperlink>
      <w:r w:rsidRPr="002E5ACE">
        <w:rPr>
          <w:rFonts w:ascii="Lucida Sans Unicode" w:hAnsi="Lucida Sans Unicode" w:cs="Lucida Sans Unicode"/>
          <w:sz w:val="20"/>
          <w:szCs w:val="20"/>
        </w:rPr>
        <w:t xml:space="preserve"> verliehen.</w:t>
      </w:r>
      <w:r>
        <w:rPr>
          <w:rFonts w:ascii="Lucida Sans Unicode" w:hAnsi="Lucida Sans Unicode" w:cs="Lucida Sans Unicode"/>
          <w:sz w:val="20"/>
          <w:szCs w:val="20"/>
        </w:rPr>
        <w:t xml:space="preserve"> Im </w:t>
      </w:r>
      <w:r w:rsidR="00B64D44">
        <w:rPr>
          <w:rFonts w:ascii="Lucida Sans Unicode" w:hAnsi="Lucida Sans Unicode" w:cs="Lucida Sans Unicode"/>
          <w:sz w:val="20"/>
          <w:szCs w:val="20"/>
        </w:rPr>
        <w:t>Vorfeld</w:t>
      </w:r>
      <w:r>
        <w:rPr>
          <w:rFonts w:ascii="Lucida Sans Unicode" w:hAnsi="Lucida Sans Unicode" w:cs="Lucida Sans Unicode"/>
          <w:sz w:val="20"/>
          <w:szCs w:val="20"/>
        </w:rPr>
        <w:t xml:space="preserve"> dazu</w:t>
      </w:r>
      <w:r w:rsidRPr="00686B8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wurden </w:t>
      </w:r>
      <w:r w:rsidRPr="00686B8A">
        <w:rPr>
          <w:rFonts w:ascii="Lucida Sans Unicode" w:hAnsi="Lucida Sans Unicode" w:cs="Lucida Sans Unicode"/>
          <w:sz w:val="20"/>
          <w:szCs w:val="20"/>
        </w:rPr>
        <w:t>wieder überaus vielfältige und spannende Projekte in den Kategorien Forschung und Transfer eingereicht.</w:t>
      </w:r>
      <w:r>
        <w:rPr>
          <w:rFonts w:ascii="Lucida Sans Unicode" w:hAnsi="Lucida Sans Unicode" w:cs="Lucida Sans Unicode"/>
          <w:sz w:val="20"/>
          <w:szCs w:val="20"/>
        </w:rPr>
        <w:t xml:space="preserve"> Und davon hat die TH Wildau als forschungsstarke Hochschule einige zu bieten.</w:t>
      </w:r>
      <w:r w:rsidRPr="00686B8A">
        <w:rPr>
          <w:rFonts w:ascii="Lucida Sans Unicode" w:hAnsi="Lucida Sans Unicode" w:cs="Lucida Sans Unicode"/>
          <w:sz w:val="20"/>
          <w:szCs w:val="20"/>
        </w:rPr>
        <w:t xml:space="preserve"> Mit der Preisverleihung </w:t>
      </w:r>
      <w:r>
        <w:rPr>
          <w:rFonts w:ascii="Lucida Sans Unicode" w:hAnsi="Lucida Sans Unicode" w:cs="Lucida Sans Unicode"/>
          <w:sz w:val="20"/>
          <w:szCs w:val="20"/>
        </w:rPr>
        <w:t>will die Hochschule</w:t>
      </w:r>
      <w:r w:rsidRPr="00686B8A">
        <w:rPr>
          <w:rFonts w:ascii="Lucida Sans Unicode" w:hAnsi="Lucida Sans Unicode" w:cs="Lucida Sans Unicode"/>
          <w:sz w:val="20"/>
          <w:szCs w:val="20"/>
        </w:rPr>
        <w:t xml:space="preserve"> </w:t>
      </w:r>
      <w:r>
        <w:rPr>
          <w:rFonts w:ascii="Lucida Sans Unicode" w:hAnsi="Lucida Sans Unicode" w:cs="Lucida Sans Unicode"/>
          <w:sz w:val="20"/>
          <w:szCs w:val="20"/>
        </w:rPr>
        <w:t>die</w:t>
      </w:r>
      <w:r w:rsidRPr="00686B8A">
        <w:rPr>
          <w:rFonts w:ascii="Lucida Sans Unicode" w:hAnsi="Lucida Sans Unicode" w:cs="Lucida Sans Unicode"/>
          <w:sz w:val="20"/>
          <w:szCs w:val="20"/>
        </w:rPr>
        <w:t xml:space="preserve"> Personen und Themen hinter den hervorragenden Leistungen in Forschung und Transfer eine öffentliche Bühne bieten</w:t>
      </w:r>
      <w:r w:rsidR="00B64D44">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Interessierte </w:t>
      </w:r>
      <w:r w:rsidR="00B64D44">
        <w:rPr>
          <w:rFonts w:ascii="Lucida Sans Unicode" w:hAnsi="Lucida Sans Unicode" w:cs="Lucida Sans Unicode"/>
          <w:sz w:val="20"/>
          <w:szCs w:val="20"/>
        </w:rPr>
        <w:t xml:space="preserve">können dann </w:t>
      </w:r>
      <w:r>
        <w:rPr>
          <w:rFonts w:ascii="Lucida Sans Unicode" w:hAnsi="Lucida Sans Unicode" w:cs="Lucida Sans Unicode"/>
          <w:sz w:val="20"/>
          <w:szCs w:val="20"/>
        </w:rPr>
        <w:t>direkt mit den Protagonist/</w:t>
      </w:r>
      <w:r w:rsidR="007901C2">
        <w:rPr>
          <w:rFonts w:ascii="Lucida Sans Unicode" w:hAnsi="Lucida Sans Unicode" w:cs="Lucida Sans Unicode"/>
          <w:sz w:val="20"/>
          <w:szCs w:val="20"/>
        </w:rPr>
        <w:t>-</w:t>
      </w:r>
      <w:r>
        <w:rPr>
          <w:rFonts w:ascii="Lucida Sans Unicode" w:hAnsi="Lucida Sans Unicode" w:cs="Lucida Sans Unicode"/>
          <w:sz w:val="20"/>
          <w:szCs w:val="20"/>
        </w:rPr>
        <w:t xml:space="preserve">innen ins Gespräch kommen. </w:t>
      </w:r>
    </w:p>
    <w:p w14:paraId="00E355F3" w14:textId="0110F9F8" w:rsidR="00686B8A" w:rsidRPr="003A234C" w:rsidRDefault="00686B8A" w:rsidP="00686B8A">
      <w:pPr>
        <w:rPr>
          <w:rFonts w:ascii="Lucida Sans Unicode" w:hAnsi="Lucida Sans Unicode" w:cs="Lucida Sans Unicode"/>
          <w:b/>
          <w:sz w:val="20"/>
          <w:szCs w:val="20"/>
        </w:rPr>
      </w:pPr>
      <w:r w:rsidRPr="003A234C">
        <w:rPr>
          <w:rFonts w:ascii="Lucida Sans Unicode" w:hAnsi="Lucida Sans Unicode" w:cs="Lucida Sans Unicode"/>
          <w:b/>
          <w:sz w:val="20"/>
          <w:szCs w:val="20"/>
        </w:rPr>
        <w:t>Campus meets Metall – Metall meets Digitalisierung</w:t>
      </w:r>
    </w:p>
    <w:p w14:paraId="2A33B570" w14:textId="5B6643AB" w:rsidR="003A234C" w:rsidRDefault="00686B8A" w:rsidP="00686B8A">
      <w:pPr>
        <w:rPr>
          <w:rFonts w:ascii="Lucida Sans Unicode" w:hAnsi="Lucida Sans Unicode" w:cs="Lucida Sans Unicode"/>
          <w:sz w:val="20"/>
          <w:szCs w:val="20"/>
        </w:rPr>
      </w:pPr>
      <w:r>
        <w:rPr>
          <w:rFonts w:ascii="Lucida Sans Unicode" w:hAnsi="Lucida Sans Unicode" w:cs="Lucida Sans Unicode"/>
          <w:sz w:val="20"/>
          <w:szCs w:val="20"/>
        </w:rPr>
        <w:t xml:space="preserve">Am 12. März gastiert mit dem </w:t>
      </w:r>
      <w:hyperlink r:id="rId10" w:tgtFrame="_blank" w:history="1">
        <w:r w:rsidRPr="003A234C">
          <w:rPr>
            <w:rStyle w:val="Hyperlink"/>
            <w:rFonts w:ascii="Lucida Sans Unicode" w:hAnsi="Lucida Sans Unicode" w:cs="Lucida Sans Unicode"/>
            <w:sz w:val="20"/>
            <w:szCs w:val="20"/>
          </w:rPr>
          <w:t>1. Clusterforum Metall</w:t>
        </w:r>
      </w:hyperlink>
      <w:r>
        <w:rPr>
          <w:rFonts w:ascii="Lucida Sans Unicode" w:hAnsi="Lucida Sans Unicode" w:cs="Lucida Sans Unicode"/>
          <w:sz w:val="20"/>
          <w:szCs w:val="20"/>
        </w:rPr>
        <w:t xml:space="preserve"> das Brandenburger </w:t>
      </w:r>
      <w:r w:rsidR="003A234C">
        <w:rPr>
          <w:rFonts w:ascii="Lucida Sans Unicode" w:hAnsi="Lucida Sans Unicode" w:cs="Lucida Sans Unicode"/>
          <w:sz w:val="20"/>
          <w:szCs w:val="20"/>
        </w:rPr>
        <w:t>Cluster Metall mit seiner Branchenkonferenz auf dem Campus. Von 14 bis 19 Uhr geht es um das in allen Branchen viel diskutierte Zukunftsthema Digitalisierung und d</w:t>
      </w:r>
      <w:r w:rsidR="00AD6F37">
        <w:rPr>
          <w:rFonts w:ascii="Lucida Sans Unicode" w:hAnsi="Lucida Sans Unicode" w:cs="Lucida Sans Unicode"/>
          <w:sz w:val="20"/>
          <w:szCs w:val="20"/>
        </w:rPr>
        <w:t>ie</w:t>
      </w:r>
      <w:r w:rsidR="003A234C">
        <w:rPr>
          <w:rFonts w:ascii="Lucida Sans Unicode" w:hAnsi="Lucida Sans Unicode" w:cs="Lucida Sans Unicode"/>
          <w:sz w:val="20"/>
          <w:szCs w:val="20"/>
        </w:rPr>
        <w:t xml:space="preserve"> Frage, w</w:t>
      </w:r>
      <w:r w:rsidR="003A234C" w:rsidRPr="003A234C">
        <w:rPr>
          <w:rFonts w:ascii="Lucida Sans Unicode" w:hAnsi="Lucida Sans Unicode" w:cs="Lucida Sans Unicode"/>
          <w:sz w:val="20"/>
          <w:szCs w:val="20"/>
        </w:rPr>
        <w:t>elche Chancen Robotik und KI in der Metallbranche</w:t>
      </w:r>
      <w:r w:rsidR="003A234C">
        <w:rPr>
          <w:rFonts w:ascii="Lucida Sans Unicode" w:hAnsi="Lucida Sans Unicode" w:cs="Lucida Sans Unicode"/>
          <w:sz w:val="20"/>
          <w:szCs w:val="20"/>
        </w:rPr>
        <w:t xml:space="preserve"> bieten. Neben Vorträgen und einer Begleitaus</w:t>
      </w:r>
      <w:r w:rsidR="00B64D44">
        <w:rPr>
          <w:rFonts w:ascii="Lucida Sans Unicode" w:hAnsi="Lucida Sans Unicode" w:cs="Lucida Sans Unicode"/>
          <w:sz w:val="20"/>
          <w:szCs w:val="20"/>
        </w:rPr>
        <w:t>s</w:t>
      </w:r>
      <w:r w:rsidR="003A234C">
        <w:rPr>
          <w:rFonts w:ascii="Lucida Sans Unicode" w:hAnsi="Lucida Sans Unicode" w:cs="Lucida Sans Unicode"/>
          <w:sz w:val="20"/>
          <w:szCs w:val="20"/>
        </w:rPr>
        <w:t>tellung werden themenspezifische Workshops angeboten.</w:t>
      </w:r>
    </w:p>
    <w:p w14:paraId="2931BCD6" w14:textId="2C4AB5BC" w:rsidR="00531F87" w:rsidRPr="00531F87" w:rsidRDefault="00531F87" w:rsidP="00686B8A">
      <w:pPr>
        <w:rPr>
          <w:rFonts w:ascii="Lucida Sans Unicode" w:hAnsi="Lucida Sans Unicode" w:cs="Lucida Sans Unicode"/>
          <w:b/>
          <w:sz w:val="20"/>
          <w:szCs w:val="20"/>
        </w:rPr>
      </w:pPr>
      <w:r w:rsidRPr="00531F87">
        <w:rPr>
          <w:rFonts w:ascii="Lucida Sans Unicode" w:hAnsi="Lucida Sans Unicode" w:cs="Lucida Sans Unicode"/>
          <w:b/>
          <w:sz w:val="20"/>
          <w:szCs w:val="20"/>
        </w:rPr>
        <w:t>Scientific Writing</w:t>
      </w:r>
    </w:p>
    <w:p w14:paraId="5EB03473" w14:textId="158CEF66" w:rsidR="003A234C" w:rsidRDefault="003A234C" w:rsidP="00686B8A">
      <w:pPr>
        <w:rPr>
          <w:rFonts w:ascii="Lucida Sans Unicode" w:hAnsi="Lucida Sans Unicode" w:cs="Lucida Sans Unicode"/>
          <w:sz w:val="20"/>
          <w:szCs w:val="20"/>
        </w:rPr>
      </w:pPr>
      <w:r>
        <w:rPr>
          <w:rFonts w:ascii="Lucida Sans Unicode" w:hAnsi="Lucida Sans Unicode" w:cs="Lucida Sans Unicode"/>
          <w:sz w:val="20"/>
          <w:szCs w:val="20"/>
        </w:rPr>
        <w:t xml:space="preserve">Für diejenigen, die in ihrer wissenschaftlichen Karriere noch am Anfang stehen, gibt es am 12. März darüber hinaus bei der Veranstaltung </w:t>
      </w:r>
      <w:hyperlink r:id="rId11" w:tgtFrame="_blank" w:history="1">
        <w:r w:rsidRPr="003A234C">
          <w:rPr>
            <w:rStyle w:val="Hyperlink"/>
            <w:rFonts w:ascii="Lucida Sans Unicode" w:hAnsi="Lucida Sans Unicode" w:cs="Lucida Sans Unicode"/>
            <w:sz w:val="20"/>
            <w:szCs w:val="20"/>
          </w:rPr>
          <w:t>‚Das muss ich jetzt bloß noch aufschreiben?‘</w:t>
        </w:r>
      </w:hyperlink>
      <w:r w:rsidRPr="003A234C">
        <w:rPr>
          <w:rFonts w:ascii="Lucida Sans Unicode" w:hAnsi="Lucida Sans Unicode" w:cs="Lucida Sans Unicode"/>
          <w:sz w:val="20"/>
          <w:szCs w:val="20"/>
        </w:rPr>
        <w:t xml:space="preserve"> bereits am Vormittag </w:t>
      </w:r>
      <w:r w:rsidR="00B64D44" w:rsidRPr="003A234C">
        <w:rPr>
          <w:rFonts w:ascii="Lucida Sans Unicode" w:hAnsi="Lucida Sans Unicode" w:cs="Lucida Sans Unicode"/>
          <w:sz w:val="20"/>
          <w:szCs w:val="20"/>
        </w:rPr>
        <w:t>eine</w:t>
      </w:r>
      <w:r w:rsidRPr="003A234C">
        <w:rPr>
          <w:rFonts w:ascii="Lucida Sans Unicode" w:hAnsi="Lucida Sans Unicode" w:cs="Lucida Sans Unicode"/>
          <w:sz w:val="20"/>
          <w:szCs w:val="20"/>
        </w:rPr>
        <w:t xml:space="preserve"> Übersicht zu Techniken und Strategien wissenschaftlichen Lesen</w:t>
      </w:r>
      <w:r w:rsidR="00AD6F37">
        <w:rPr>
          <w:rFonts w:ascii="Lucida Sans Unicode" w:hAnsi="Lucida Sans Unicode" w:cs="Lucida Sans Unicode"/>
          <w:sz w:val="20"/>
          <w:szCs w:val="20"/>
        </w:rPr>
        <w:t>s</w:t>
      </w:r>
      <w:r w:rsidRPr="003A234C">
        <w:rPr>
          <w:rFonts w:ascii="Lucida Sans Unicode" w:hAnsi="Lucida Sans Unicode" w:cs="Lucida Sans Unicode"/>
          <w:sz w:val="20"/>
          <w:szCs w:val="20"/>
        </w:rPr>
        <w:t>, Schreiben</w:t>
      </w:r>
      <w:r w:rsidR="00AD6F37">
        <w:rPr>
          <w:rFonts w:ascii="Lucida Sans Unicode" w:hAnsi="Lucida Sans Unicode" w:cs="Lucida Sans Unicode"/>
          <w:sz w:val="20"/>
          <w:szCs w:val="20"/>
        </w:rPr>
        <w:t>s</w:t>
      </w:r>
      <w:r w:rsidRPr="003A234C">
        <w:rPr>
          <w:rFonts w:ascii="Lucida Sans Unicode" w:hAnsi="Lucida Sans Unicode" w:cs="Lucida Sans Unicode"/>
          <w:sz w:val="20"/>
          <w:szCs w:val="20"/>
        </w:rPr>
        <w:t xml:space="preserve"> und Publizieren</w:t>
      </w:r>
      <w:r w:rsidR="00AD6F37">
        <w:rPr>
          <w:rFonts w:ascii="Lucida Sans Unicode" w:hAnsi="Lucida Sans Unicode" w:cs="Lucida Sans Unicode"/>
          <w:sz w:val="20"/>
          <w:szCs w:val="20"/>
        </w:rPr>
        <w:t>s</w:t>
      </w:r>
      <w:r>
        <w:rPr>
          <w:rFonts w:ascii="Lucida Sans Unicode" w:hAnsi="Lucida Sans Unicode" w:cs="Lucida Sans Unicode"/>
          <w:sz w:val="20"/>
          <w:szCs w:val="20"/>
        </w:rPr>
        <w:t>.</w:t>
      </w:r>
    </w:p>
    <w:p w14:paraId="2F716035" w14:textId="19AF84AE" w:rsidR="00531F87" w:rsidRPr="00531F87" w:rsidRDefault="00531F87" w:rsidP="003A234C">
      <w:pPr>
        <w:rPr>
          <w:rFonts w:ascii="Lucida Sans Unicode" w:hAnsi="Lucida Sans Unicode" w:cs="Lucida Sans Unicode"/>
          <w:b/>
          <w:sz w:val="20"/>
          <w:szCs w:val="20"/>
        </w:rPr>
      </w:pPr>
      <w:r w:rsidRPr="00531F87">
        <w:rPr>
          <w:rFonts w:ascii="Lucida Sans Unicode" w:hAnsi="Lucida Sans Unicode" w:cs="Lucida Sans Unicode"/>
          <w:b/>
          <w:sz w:val="20"/>
          <w:szCs w:val="20"/>
        </w:rPr>
        <w:t xml:space="preserve">KI-Regulierung: Innovationsmotor oder </w:t>
      </w:r>
      <w:r w:rsidR="00AD6F37">
        <w:rPr>
          <w:rFonts w:ascii="Lucida Sans Unicode" w:hAnsi="Lucida Sans Unicode" w:cs="Lucida Sans Unicode"/>
          <w:b/>
          <w:sz w:val="20"/>
          <w:szCs w:val="20"/>
        </w:rPr>
        <w:t>–</w:t>
      </w:r>
      <w:r w:rsidRPr="00531F87">
        <w:rPr>
          <w:rFonts w:ascii="Lucida Sans Unicode" w:hAnsi="Lucida Sans Unicode" w:cs="Lucida Sans Unicode"/>
          <w:b/>
          <w:sz w:val="20"/>
          <w:szCs w:val="20"/>
        </w:rPr>
        <w:t>hemmnis</w:t>
      </w:r>
      <w:r w:rsidR="00AD6F37">
        <w:rPr>
          <w:rFonts w:ascii="Lucida Sans Unicode" w:hAnsi="Lucida Sans Unicode" w:cs="Lucida Sans Unicode"/>
          <w:b/>
          <w:sz w:val="20"/>
          <w:szCs w:val="20"/>
        </w:rPr>
        <w:t>?</w:t>
      </w:r>
    </w:p>
    <w:p w14:paraId="105CBEDB" w14:textId="0C8A7087" w:rsidR="003A234C" w:rsidRDefault="003A234C" w:rsidP="003A234C">
      <w:pPr>
        <w:rPr>
          <w:rFonts w:ascii="Lucida Sans Unicode" w:hAnsi="Lucida Sans Unicode" w:cs="Lucida Sans Unicode"/>
          <w:sz w:val="20"/>
          <w:szCs w:val="20"/>
        </w:rPr>
      </w:pPr>
      <w:r>
        <w:rPr>
          <w:rFonts w:ascii="Lucida Sans Unicode" w:hAnsi="Lucida Sans Unicode" w:cs="Lucida Sans Unicode"/>
          <w:sz w:val="20"/>
          <w:szCs w:val="20"/>
        </w:rPr>
        <w:t>Am 13. März gibt es gleich vier Veranstaltungen. Los geht es um 9 Uhr mit dem Workshop ‚</w:t>
      </w:r>
      <w:r w:rsidRPr="003A234C">
        <w:rPr>
          <w:rFonts w:ascii="Lucida Sans Unicode" w:hAnsi="Lucida Sans Unicode" w:cs="Lucida Sans Unicode"/>
          <w:sz w:val="20"/>
          <w:szCs w:val="20"/>
        </w:rPr>
        <w:t>Aktuelle europäische KI-Regulierung: Innovationsmotor oder -hemmnis?</w:t>
      </w:r>
      <w:r>
        <w:rPr>
          <w:rFonts w:ascii="Lucida Sans Unicode" w:hAnsi="Lucida Sans Unicode" w:cs="Lucida Sans Unicode"/>
          <w:sz w:val="20"/>
          <w:szCs w:val="20"/>
        </w:rPr>
        <w:t xml:space="preserve">‘. </w:t>
      </w:r>
      <w:r w:rsidRPr="003A234C">
        <w:rPr>
          <w:rFonts w:ascii="Lucida Sans Unicode" w:hAnsi="Lucida Sans Unicode" w:cs="Lucida Sans Unicode"/>
          <w:sz w:val="20"/>
          <w:szCs w:val="20"/>
        </w:rPr>
        <w:t>Die Veranstaltung wirft einen juristischen Blick auf die aktuellsten europäischen Regulierungsvorhaben zu Künstlicher Intelligenz und auf deren Auswirkungen, vor allem im Bereich der Medizintechnologie.</w:t>
      </w:r>
      <w:r w:rsidR="00BF26AD">
        <w:rPr>
          <w:rFonts w:ascii="Lucida Sans Unicode" w:hAnsi="Lucida Sans Unicode" w:cs="Lucida Sans Unicode"/>
          <w:sz w:val="20"/>
          <w:szCs w:val="20"/>
        </w:rPr>
        <w:t xml:space="preserve"> </w:t>
      </w:r>
      <w:r w:rsidR="00BF26AD" w:rsidRPr="00BF26AD">
        <w:rPr>
          <w:rFonts w:ascii="Lucida Sans Unicode" w:hAnsi="Lucida Sans Unicode" w:cs="Lucida Sans Unicode"/>
          <w:sz w:val="20"/>
          <w:szCs w:val="20"/>
        </w:rPr>
        <w:t xml:space="preserve">Prof. Stephan Meyer </w:t>
      </w:r>
      <w:r w:rsidR="00AD6F37">
        <w:rPr>
          <w:rFonts w:ascii="Lucida Sans Unicode" w:hAnsi="Lucida Sans Unicode" w:cs="Lucida Sans Unicode"/>
          <w:sz w:val="20"/>
          <w:szCs w:val="20"/>
        </w:rPr>
        <w:t xml:space="preserve">von der </w:t>
      </w:r>
      <w:r w:rsidR="00BF26AD" w:rsidRPr="00BF26AD">
        <w:rPr>
          <w:rFonts w:ascii="Lucida Sans Unicode" w:hAnsi="Lucida Sans Unicode" w:cs="Lucida Sans Unicode"/>
          <w:sz w:val="20"/>
          <w:szCs w:val="20"/>
        </w:rPr>
        <w:t xml:space="preserve">Technische Hochschule Wildau analysiert den aktuellen Stand zum geplanten europäischen </w:t>
      </w:r>
      <w:r w:rsidR="00AD6F37">
        <w:rPr>
          <w:rFonts w:ascii="Lucida Sans Unicode" w:hAnsi="Lucida Sans Unicode" w:cs="Lucida Sans Unicode"/>
          <w:sz w:val="20"/>
          <w:szCs w:val="20"/>
        </w:rPr>
        <w:t>„</w:t>
      </w:r>
      <w:r w:rsidR="00BF26AD" w:rsidRPr="00BF26AD">
        <w:rPr>
          <w:rFonts w:ascii="Lucida Sans Unicode" w:hAnsi="Lucida Sans Unicode" w:cs="Lucida Sans Unicode"/>
          <w:sz w:val="20"/>
          <w:szCs w:val="20"/>
        </w:rPr>
        <w:t>Gesetz über Künstliche Intelligenz</w:t>
      </w:r>
      <w:r w:rsidR="00AD6F37">
        <w:rPr>
          <w:rFonts w:ascii="Lucida Sans Unicode" w:hAnsi="Lucida Sans Unicode" w:cs="Lucida Sans Unicode"/>
          <w:sz w:val="20"/>
          <w:szCs w:val="20"/>
        </w:rPr>
        <w:t>“</w:t>
      </w:r>
      <w:r w:rsidR="00BF26AD" w:rsidRPr="00BF26AD">
        <w:rPr>
          <w:rFonts w:ascii="Lucida Sans Unicode" w:hAnsi="Lucida Sans Unicode" w:cs="Lucida Sans Unicode"/>
          <w:sz w:val="20"/>
          <w:szCs w:val="20"/>
        </w:rPr>
        <w:t>.</w:t>
      </w:r>
      <w:r w:rsidR="00BF26AD">
        <w:rPr>
          <w:rFonts w:ascii="Lucida Sans Unicode" w:hAnsi="Lucida Sans Unicode" w:cs="Lucida Sans Unicode"/>
          <w:sz w:val="20"/>
          <w:szCs w:val="20"/>
        </w:rPr>
        <w:t xml:space="preserve"> </w:t>
      </w:r>
      <w:r w:rsidR="00BF26AD" w:rsidRPr="00BF26AD">
        <w:rPr>
          <w:rFonts w:ascii="Lucida Sans Unicode" w:hAnsi="Lucida Sans Unicode" w:cs="Lucida Sans Unicode"/>
          <w:sz w:val="20"/>
          <w:szCs w:val="20"/>
        </w:rPr>
        <w:t xml:space="preserve">Prof. Herbert Zech </w:t>
      </w:r>
      <w:r w:rsidR="00AD6F37">
        <w:rPr>
          <w:rFonts w:ascii="Lucida Sans Unicode" w:hAnsi="Lucida Sans Unicode" w:cs="Lucida Sans Unicode"/>
          <w:sz w:val="20"/>
          <w:szCs w:val="20"/>
        </w:rPr>
        <w:t xml:space="preserve">von der </w:t>
      </w:r>
      <w:r w:rsidR="00BF26AD" w:rsidRPr="00BF26AD">
        <w:rPr>
          <w:rFonts w:ascii="Lucida Sans Unicode" w:hAnsi="Lucida Sans Unicode" w:cs="Lucida Sans Unicode"/>
          <w:sz w:val="20"/>
          <w:szCs w:val="20"/>
        </w:rPr>
        <w:t>Humboldt-</w:t>
      </w:r>
      <w:r w:rsidR="00B64D44" w:rsidRPr="00BF26AD">
        <w:rPr>
          <w:rFonts w:ascii="Lucida Sans Unicode" w:hAnsi="Lucida Sans Unicode" w:cs="Lucida Sans Unicode"/>
          <w:sz w:val="20"/>
          <w:szCs w:val="20"/>
        </w:rPr>
        <w:t>Univers</w:t>
      </w:r>
      <w:r w:rsidR="00B64D44">
        <w:rPr>
          <w:rFonts w:ascii="Lucida Sans Unicode" w:hAnsi="Lucida Sans Unicode" w:cs="Lucida Sans Unicode"/>
          <w:sz w:val="20"/>
          <w:szCs w:val="20"/>
        </w:rPr>
        <w:t>i</w:t>
      </w:r>
      <w:r w:rsidR="00B64D44" w:rsidRPr="00BF26AD">
        <w:rPr>
          <w:rFonts w:ascii="Lucida Sans Unicode" w:hAnsi="Lucida Sans Unicode" w:cs="Lucida Sans Unicode"/>
          <w:sz w:val="20"/>
          <w:szCs w:val="20"/>
        </w:rPr>
        <w:t>tät</w:t>
      </w:r>
      <w:r w:rsidR="00BF26AD" w:rsidRPr="00BF26AD">
        <w:rPr>
          <w:rFonts w:ascii="Lucida Sans Unicode" w:hAnsi="Lucida Sans Unicode" w:cs="Lucida Sans Unicode"/>
          <w:sz w:val="20"/>
          <w:szCs w:val="20"/>
        </w:rPr>
        <w:t xml:space="preserve"> zu Berlin widmet sich Haftungsfragen im Bereich Künstlicher Intelligenz und Medizin</w:t>
      </w:r>
      <w:r w:rsidR="00AD6F37">
        <w:rPr>
          <w:rFonts w:ascii="Lucida Sans Unicode" w:hAnsi="Lucida Sans Unicode" w:cs="Lucida Sans Unicode"/>
          <w:sz w:val="20"/>
          <w:szCs w:val="20"/>
        </w:rPr>
        <w:t xml:space="preserve"> mit anschließender</w:t>
      </w:r>
      <w:r w:rsidR="00BF26AD">
        <w:rPr>
          <w:rFonts w:ascii="Lucida Sans Unicode" w:hAnsi="Lucida Sans Unicode" w:cs="Lucida Sans Unicode"/>
          <w:sz w:val="20"/>
          <w:szCs w:val="20"/>
        </w:rPr>
        <w:t xml:space="preserve"> Fragerunde. </w:t>
      </w:r>
    </w:p>
    <w:p w14:paraId="76C01931" w14:textId="388B5A64" w:rsidR="00531F87" w:rsidRPr="00531F87" w:rsidRDefault="00531F87" w:rsidP="00BF26AD">
      <w:pPr>
        <w:rPr>
          <w:rFonts w:ascii="Lucida Sans Unicode" w:hAnsi="Lucida Sans Unicode" w:cs="Lucida Sans Unicode"/>
          <w:b/>
          <w:sz w:val="20"/>
          <w:szCs w:val="20"/>
        </w:rPr>
      </w:pPr>
      <w:r w:rsidRPr="00531F87">
        <w:rPr>
          <w:rFonts w:ascii="Lucida Sans Unicode" w:hAnsi="Lucida Sans Unicode" w:cs="Lucida Sans Unicode"/>
          <w:b/>
          <w:sz w:val="20"/>
          <w:szCs w:val="20"/>
        </w:rPr>
        <w:t>Large Language Models im Trend</w:t>
      </w:r>
    </w:p>
    <w:p w14:paraId="0E7622CF" w14:textId="2749A9FB" w:rsidR="00BF26AD" w:rsidRDefault="00BF26AD" w:rsidP="00BF26AD">
      <w:pPr>
        <w:rPr>
          <w:rFonts w:ascii="Lucida Sans Unicode" w:hAnsi="Lucida Sans Unicode" w:cs="Lucida Sans Unicode"/>
          <w:sz w:val="20"/>
          <w:szCs w:val="20"/>
        </w:rPr>
      </w:pPr>
      <w:r>
        <w:rPr>
          <w:rFonts w:ascii="Lucida Sans Unicode" w:hAnsi="Lucida Sans Unicode" w:cs="Lucida Sans Unicode"/>
          <w:sz w:val="20"/>
          <w:szCs w:val="20"/>
        </w:rPr>
        <w:t>Ab 11.15 Uhr geht es weiter mit dem Thema</w:t>
      </w:r>
      <w:r w:rsidRPr="00BF26AD">
        <w:rPr>
          <w:rFonts w:ascii="Lucida Sans Unicode" w:hAnsi="Lucida Sans Unicode" w:cs="Lucida Sans Unicode"/>
          <w:sz w:val="20"/>
          <w:szCs w:val="20"/>
        </w:rPr>
        <w:t xml:space="preserve"> </w:t>
      </w:r>
      <w:r w:rsidR="0030006E">
        <w:rPr>
          <w:rFonts w:ascii="Lucida Sans Unicode" w:hAnsi="Lucida Sans Unicode" w:cs="Lucida Sans Unicode"/>
          <w:sz w:val="20"/>
          <w:szCs w:val="20"/>
        </w:rPr>
        <w:t>‚</w:t>
      </w:r>
      <w:hyperlink r:id="rId12" w:tgtFrame="_blank" w:history="1">
        <w:r w:rsidRPr="0030006E">
          <w:rPr>
            <w:rStyle w:val="Hyperlink"/>
            <w:rFonts w:ascii="Lucida Sans Unicode" w:hAnsi="Lucida Sans Unicode" w:cs="Lucida Sans Unicode"/>
            <w:sz w:val="20"/>
            <w:szCs w:val="20"/>
          </w:rPr>
          <w:t>Large Language Models in der Anwendung‘.</w:t>
        </w:r>
      </w:hyperlink>
      <w:r>
        <w:rPr>
          <w:rFonts w:ascii="Lucida Sans Unicode" w:hAnsi="Lucida Sans Unicode" w:cs="Lucida Sans Unicode"/>
          <w:sz w:val="20"/>
          <w:szCs w:val="20"/>
        </w:rPr>
        <w:t xml:space="preserve"> Das sind </w:t>
      </w:r>
      <w:r w:rsidRPr="00BF26AD">
        <w:rPr>
          <w:rFonts w:ascii="Lucida Sans Unicode" w:hAnsi="Lucida Sans Unicode" w:cs="Lucida Sans Unicode"/>
          <w:sz w:val="20"/>
          <w:szCs w:val="20"/>
        </w:rPr>
        <w:t>komplexe KI-Modelle, die darauf trainiert sind, natürliche Sprache zu verstehen und zu erzeugen. Sie können riesige Mengen an Textdaten analysieren, Te</w:t>
      </w:r>
      <w:r>
        <w:rPr>
          <w:rFonts w:ascii="Lucida Sans Unicode" w:hAnsi="Lucida Sans Unicode" w:cs="Lucida Sans Unicode"/>
          <w:sz w:val="20"/>
          <w:szCs w:val="20"/>
        </w:rPr>
        <w:t xml:space="preserve">xte generieren, klassifizieren oder auch </w:t>
      </w:r>
      <w:r w:rsidRPr="00BF26AD">
        <w:rPr>
          <w:rFonts w:ascii="Lucida Sans Unicode" w:hAnsi="Lucida Sans Unicode" w:cs="Lucida Sans Unicode"/>
          <w:sz w:val="20"/>
          <w:szCs w:val="20"/>
        </w:rPr>
        <w:t>übersetzen.</w:t>
      </w:r>
      <w:r>
        <w:rPr>
          <w:rFonts w:ascii="Lucida Sans Unicode" w:hAnsi="Lucida Sans Unicode" w:cs="Lucida Sans Unicode"/>
          <w:sz w:val="20"/>
          <w:szCs w:val="20"/>
        </w:rPr>
        <w:t xml:space="preserve"> </w:t>
      </w:r>
      <w:r w:rsidR="0030006E" w:rsidRPr="0030006E">
        <w:rPr>
          <w:rFonts w:ascii="Lucida Sans Unicode" w:hAnsi="Lucida Sans Unicode" w:cs="Lucida Sans Unicode"/>
          <w:sz w:val="20"/>
          <w:szCs w:val="20"/>
        </w:rPr>
        <w:t>Auch in der wissenschaftlichen Arbeit werden Large Language Models bereits vielfältig eingesetzt. Forschende nutzen sie unter anderem zur Mustererkennung, Trendanalyse, zum Topic Modelling</w:t>
      </w:r>
      <w:r w:rsidR="00AD6F37">
        <w:rPr>
          <w:rFonts w:ascii="Lucida Sans Unicode" w:hAnsi="Lucida Sans Unicode" w:cs="Lucida Sans Unicode"/>
          <w:sz w:val="20"/>
          <w:szCs w:val="20"/>
        </w:rPr>
        <w:t xml:space="preserve"> und</w:t>
      </w:r>
      <w:r w:rsidR="0030006E" w:rsidRPr="0030006E">
        <w:rPr>
          <w:rFonts w:ascii="Lucida Sans Unicode" w:hAnsi="Lucida Sans Unicode" w:cs="Lucida Sans Unicode"/>
          <w:sz w:val="20"/>
          <w:szCs w:val="20"/>
        </w:rPr>
        <w:t xml:space="preserve"> um Themen und Stimmungen zum Beispiel in sozialen Medien zu </w:t>
      </w:r>
      <w:r w:rsidR="00B64D44" w:rsidRPr="0030006E">
        <w:rPr>
          <w:rFonts w:ascii="Lucida Sans Unicode" w:hAnsi="Lucida Sans Unicode" w:cs="Lucida Sans Unicode"/>
          <w:sz w:val="20"/>
          <w:szCs w:val="20"/>
        </w:rPr>
        <w:t>untersuchen.</w:t>
      </w:r>
      <w:r w:rsidR="00B64D44">
        <w:rPr>
          <w:rFonts w:ascii="Lucida Sans Unicode" w:hAnsi="Lucida Sans Unicode" w:cs="Lucida Sans Unicode"/>
          <w:sz w:val="20"/>
          <w:szCs w:val="20"/>
        </w:rPr>
        <w:t xml:space="preserve"> Der</w:t>
      </w:r>
      <w:r>
        <w:rPr>
          <w:rFonts w:ascii="Lucida Sans Unicode" w:hAnsi="Lucida Sans Unicode" w:cs="Lucida Sans Unicode"/>
          <w:sz w:val="20"/>
          <w:szCs w:val="20"/>
        </w:rPr>
        <w:t xml:space="preserve"> Workshop </w:t>
      </w:r>
      <w:r w:rsidR="00B64D44">
        <w:rPr>
          <w:rFonts w:ascii="Lucida Sans Unicode" w:hAnsi="Lucida Sans Unicode" w:cs="Lucida Sans Unicode"/>
          <w:sz w:val="20"/>
          <w:szCs w:val="20"/>
        </w:rPr>
        <w:t>wird</w:t>
      </w:r>
      <w:r>
        <w:rPr>
          <w:rFonts w:ascii="Lucida Sans Unicode" w:hAnsi="Lucida Sans Unicode" w:cs="Lucida Sans Unicode"/>
          <w:sz w:val="20"/>
          <w:szCs w:val="20"/>
        </w:rPr>
        <w:t xml:space="preserve"> </w:t>
      </w:r>
      <w:r w:rsidR="00D66FB0">
        <w:rPr>
          <w:rFonts w:ascii="Lucida Sans Unicode" w:hAnsi="Lucida Sans Unicode" w:cs="Lucida Sans Unicode"/>
          <w:sz w:val="20"/>
          <w:szCs w:val="20"/>
        </w:rPr>
        <w:t xml:space="preserve">als </w:t>
      </w:r>
      <w:r w:rsidR="00AD6F37">
        <w:rPr>
          <w:rFonts w:ascii="Lucida Sans Unicode" w:hAnsi="Lucida Sans Unicode" w:cs="Lucida Sans Unicode"/>
          <w:sz w:val="20"/>
          <w:szCs w:val="20"/>
        </w:rPr>
        <w:t>a</w:t>
      </w:r>
      <w:r w:rsidRPr="00BF26AD">
        <w:rPr>
          <w:rFonts w:ascii="Lucida Sans Unicode" w:hAnsi="Lucida Sans Unicode" w:cs="Lucida Sans Unicode"/>
          <w:sz w:val="20"/>
          <w:szCs w:val="20"/>
        </w:rPr>
        <w:t xml:space="preserve">ktive Diskussionsrunde </w:t>
      </w:r>
      <w:r>
        <w:rPr>
          <w:rFonts w:ascii="Lucida Sans Unicode" w:hAnsi="Lucida Sans Unicode" w:cs="Lucida Sans Unicode"/>
          <w:sz w:val="20"/>
          <w:szCs w:val="20"/>
        </w:rPr>
        <w:t>organisiert. Dabei geht es darum,</w:t>
      </w:r>
      <w:r w:rsidRPr="00BF26AD">
        <w:rPr>
          <w:rFonts w:ascii="Lucida Sans Unicode" w:hAnsi="Lucida Sans Unicode" w:cs="Lucida Sans Unicode"/>
          <w:sz w:val="20"/>
          <w:szCs w:val="20"/>
        </w:rPr>
        <w:t xml:space="preserve"> wie Large Language Models in den einzelnen Disziplinen bereits genutzt werden und welche Erkenntnisgewinne erreicht werden können.</w:t>
      </w:r>
    </w:p>
    <w:p w14:paraId="0D855BA8" w14:textId="1DA745F2" w:rsidR="00531F87" w:rsidRPr="00531F87" w:rsidRDefault="00531F87" w:rsidP="00BF26AD">
      <w:pPr>
        <w:rPr>
          <w:rFonts w:ascii="Lucida Sans Unicode" w:hAnsi="Lucida Sans Unicode" w:cs="Lucida Sans Unicode"/>
          <w:b/>
          <w:sz w:val="20"/>
          <w:szCs w:val="20"/>
        </w:rPr>
      </w:pPr>
      <w:r w:rsidRPr="00531F87">
        <w:rPr>
          <w:rFonts w:ascii="Lucida Sans Unicode" w:hAnsi="Lucida Sans Unicode" w:cs="Lucida Sans Unicode"/>
          <w:b/>
          <w:sz w:val="20"/>
          <w:szCs w:val="20"/>
        </w:rPr>
        <w:t>KI im Krisenmanagement</w:t>
      </w:r>
    </w:p>
    <w:p w14:paraId="083BE3FE" w14:textId="60163A59" w:rsidR="00BF26AD" w:rsidRDefault="00BF26AD" w:rsidP="00BF26AD">
      <w:pPr>
        <w:rPr>
          <w:rFonts w:ascii="Lucida Sans Unicode" w:hAnsi="Lucida Sans Unicode" w:cs="Lucida Sans Unicode"/>
          <w:sz w:val="20"/>
          <w:szCs w:val="20"/>
        </w:rPr>
      </w:pPr>
      <w:r>
        <w:rPr>
          <w:rFonts w:ascii="Lucida Sans Unicode" w:hAnsi="Lucida Sans Unicode" w:cs="Lucida Sans Unicode"/>
          <w:sz w:val="20"/>
          <w:szCs w:val="20"/>
        </w:rPr>
        <w:t xml:space="preserve">Ab 15.30 Uhr widmet sich das hybrid geplante </w:t>
      </w:r>
      <w:hyperlink r:id="rId13" w:tgtFrame="_blank" w:history="1">
        <w:r w:rsidRPr="00BF26AD">
          <w:rPr>
            <w:rStyle w:val="Hyperlink"/>
            <w:rFonts w:ascii="Lucida Sans Unicode" w:hAnsi="Lucida Sans Unicode" w:cs="Lucida Sans Unicode"/>
            <w:sz w:val="20"/>
            <w:szCs w:val="20"/>
          </w:rPr>
          <w:t>2. Forum Zukunftssichere Systeme</w:t>
        </w:r>
      </w:hyperlink>
      <w:r>
        <w:rPr>
          <w:rFonts w:ascii="Lucida Sans Unicode" w:hAnsi="Lucida Sans Unicode" w:cs="Lucida Sans Unicode"/>
          <w:sz w:val="20"/>
          <w:szCs w:val="20"/>
        </w:rPr>
        <w:t xml:space="preserve"> </w:t>
      </w:r>
      <w:r w:rsidRPr="00BF26AD">
        <w:rPr>
          <w:rFonts w:ascii="Lucida Sans Unicode" w:hAnsi="Lucida Sans Unicode" w:cs="Lucida Sans Unicode"/>
          <w:sz w:val="20"/>
          <w:szCs w:val="20"/>
        </w:rPr>
        <w:t xml:space="preserve">Krisenszenarien in </w:t>
      </w:r>
      <w:r>
        <w:rPr>
          <w:rFonts w:ascii="Lucida Sans Unicode" w:hAnsi="Lucida Sans Unicode" w:cs="Lucida Sans Unicode"/>
          <w:sz w:val="20"/>
          <w:szCs w:val="20"/>
        </w:rPr>
        <w:t>der Region Berlin-Brandenburg und möglichen</w:t>
      </w:r>
      <w:r w:rsidRPr="00BF26AD">
        <w:rPr>
          <w:rFonts w:ascii="Lucida Sans Unicode" w:hAnsi="Lucida Sans Unicode" w:cs="Lucida Sans Unicode"/>
          <w:sz w:val="20"/>
          <w:szCs w:val="20"/>
        </w:rPr>
        <w:t xml:space="preserve"> Ansätze</w:t>
      </w:r>
      <w:r>
        <w:rPr>
          <w:rFonts w:ascii="Lucida Sans Unicode" w:hAnsi="Lucida Sans Unicode" w:cs="Lucida Sans Unicode"/>
          <w:sz w:val="20"/>
          <w:szCs w:val="20"/>
        </w:rPr>
        <w:t>n</w:t>
      </w:r>
      <w:r w:rsidRPr="00BF26AD">
        <w:rPr>
          <w:rFonts w:ascii="Lucida Sans Unicode" w:hAnsi="Lucida Sans Unicode" w:cs="Lucida Sans Unicode"/>
          <w:sz w:val="20"/>
          <w:szCs w:val="20"/>
        </w:rPr>
        <w:t xml:space="preserve"> für ein modernes </w:t>
      </w:r>
      <w:r>
        <w:rPr>
          <w:rFonts w:ascii="Lucida Sans Unicode" w:hAnsi="Lucida Sans Unicode" w:cs="Lucida Sans Unicode"/>
          <w:sz w:val="20"/>
          <w:szCs w:val="20"/>
        </w:rPr>
        <w:t>Krisenmanagement in Unternehmen</w:t>
      </w:r>
      <w:r w:rsidR="00531F87">
        <w:rPr>
          <w:rFonts w:ascii="Lucida Sans Unicode" w:hAnsi="Lucida Sans Unicode" w:cs="Lucida Sans Unicode"/>
          <w:sz w:val="20"/>
          <w:szCs w:val="20"/>
        </w:rPr>
        <w:t xml:space="preserve"> mit Hilfe von KI</w:t>
      </w:r>
      <w:r>
        <w:rPr>
          <w:rFonts w:ascii="Lucida Sans Unicode" w:hAnsi="Lucida Sans Unicode" w:cs="Lucida Sans Unicode"/>
          <w:sz w:val="20"/>
          <w:szCs w:val="20"/>
        </w:rPr>
        <w:t xml:space="preserve">. </w:t>
      </w:r>
      <w:r w:rsidRPr="00BF26AD">
        <w:rPr>
          <w:rFonts w:ascii="Lucida Sans Unicode" w:hAnsi="Lucida Sans Unicode" w:cs="Lucida Sans Unicode"/>
          <w:sz w:val="20"/>
          <w:szCs w:val="20"/>
        </w:rPr>
        <w:t xml:space="preserve">Das </w:t>
      </w:r>
      <w:r>
        <w:rPr>
          <w:rFonts w:ascii="Lucida Sans Unicode" w:hAnsi="Lucida Sans Unicode" w:cs="Lucida Sans Unicode"/>
          <w:sz w:val="20"/>
          <w:szCs w:val="20"/>
        </w:rPr>
        <w:t>Forum wird in</w:t>
      </w:r>
      <w:r w:rsidRPr="00BF26AD">
        <w:rPr>
          <w:rFonts w:ascii="Lucida Sans Unicode" w:hAnsi="Lucida Sans Unicode" w:cs="Lucida Sans Unicode"/>
          <w:sz w:val="20"/>
          <w:szCs w:val="20"/>
        </w:rPr>
        <w:t xml:space="preserve"> diesem Jahr von der TH Wildau in Kooperation mit den </w:t>
      </w:r>
      <w:hyperlink r:id="rId14" w:tgtFrame="_blank" w:history="1">
        <w:r w:rsidRPr="00BF26AD">
          <w:rPr>
            <w:rFonts w:ascii="Lucida Sans Unicode" w:hAnsi="Lucida Sans Unicode" w:cs="Lucida Sans Unicode"/>
            <w:sz w:val="20"/>
            <w:szCs w:val="20"/>
          </w:rPr>
          <w:t>Unternehmerverbänden Berlin-Brandenburg</w:t>
        </w:r>
      </w:hyperlink>
      <w:r w:rsidRPr="00BF26AD">
        <w:rPr>
          <w:rFonts w:ascii="Lucida Sans Unicode" w:hAnsi="Lucida Sans Unicode" w:cs="Lucida Sans Unicode"/>
          <w:sz w:val="20"/>
          <w:szCs w:val="20"/>
        </w:rPr>
        <w:t xml:space="preserve"> sowie dem </w:t>
      </w:r>
      <w:hyperlink r:id="rId15" w:tgtFrame="_blank" w:history="1">
        <w:r w:rsidRPr="00BF26AD">
          <w:rPr>
            <w:rFonts w:ascii="Lucida Sans Unicode" w:hAnsi="Lucida Sans Unicode" w:cs="Lucida Sans Unicode"/>
            <w:sz w:val="20"/>
            <w:szCs w:val="20"/>
          </w:rPr>
          <w:t>Logistiknetz Berlin-Brandenburg</w:t>
        </w:r>
      </w:hyperlink>
      <w:r>
        <w:rPr>
          <w:rFonts w:ascii="Lucida Sans Unicode" w:hAnsi="Lucida Sans Unicode" w:cs="Lucida Sans Unicode"/>
          <w:sz w:val="20"/>
          <w:szCs w:val="20"/>
        </w:rPr>
        <w:t xml:space="preserve"> veranstaltet.</w:t>
      </w:r>
      <w:r w:rsidR="00531F87">
        <w:rPr>
          <w:rFonts w:ascii="Lucida Sans Unicode" w:hAnsi="Lucida Sans Unicode" w:cs="Lucida Sans Unicode"/>
          <w:sz w:val="20"/>
          <w:szCs w:val="20"/>
        </w:rPr>
        <w:t xml:space="preserve"> </w:t>
      </w:r>
      <w:r w:rsidRPr="00BF26AD">
        <w:rPr>
          <w:rFonts w:ascii="Lucida Sans Unicode" w:hAnsi="Lucida Sans Unicode" w:cs="Lucida Sans Unicode"/>
          <w:sz w:val="20"/>
          <w:szCs w:val="20"/>
        </w:rPr>
        <w:t xml:space="preserve">Ziel der Veranstaltung ist es zum einen, exemplarisch die aktuelle Situation aus Sicht der Unternehmen zu beschreiben. </w:t>
      </w:r>
      <w:r w:rsidR="00531F87">
        <w:rPr>
          <w:rFonts w:ascii="Lucida Sans Unicode" w:hAnsi="Lucida Sans Unicode" w:cs="Lucida Sans Unicode"/>
          <w:sz w:val="20"/>
          <w:szCs w:val="20"/>
        </w:rPr>
        <w:t xml:space="preserve">Weiterhin </w:t>
      </w:r>
      <w:r w:rsidRPr="00BF26AD">
        <w:rPr>
          <w:rFonts w:ascii="Lucida Sans Unicode" w:hAnsi="Lucida Sans Unicode" w:cs="Lucida Sans Unicode"/>
          <w:sz w:val="20"/>
          <w:szCs w:val="20"/>
        </w:rPr>
        <w:t xml:space="preserve">soll aufgezeigt werden, welche Ereignisse und Krisen auf die Unternehmen in der Region einwirken, wie die Unternehmen aktuell damit umgehen und welche Vorstellungen </w:t>
      </w:r>
      <w:r w:rsidR="00AD6F37">
        <w:rPr>
          <w:rFonts w:ascii="Lucida Sans Unicode" w:hAnsi="Lucida Sans Unicode" w:cs="Lucida Sans Unicode"/>
          <w:sz w:val="20"/>
          <w:szCs w:val="20"/>
        </w:rPr>
        <w:t>s</w:t>
      </w:r>
      <w:r w:rsidRPr="00BF26AD">
        <w:rPr>
          <w:rFonts w:ascii="Lucida Sans Unicode" w:hAnsi="Lucida Sans Unicode" w:cs="Lucida Sans Unicode"/>
          <w:sz w:val="20"/>
          <w:szCs w:val="20"/>
        </w:rPr>
        <w:t>ie für die Zukunft hinsichtlich der Ausrichtung des unternehmerische</w:t>
      </w:r>
      <w:r>
        <w:rPr>
          <w:rFonts w:ascii="Lucida Sans Unicode" w:hAnsi="Lucida Sans Unicode" w:cs="Lucida Sans Unicode"/>
          <w:sz w:val="20"/>
          <w:szCs w:val="20"/>
        </w:rPr>
        <w:t xml:space="preserve">n Krisenmanagements haben. </w:t>
      </w:r>
    </w:p>
    <w:p w14:paraId="52714AE0" w14:textId="4B5BF03D" w:rsidR="00531F87" w:rsidRPr="00531F87" w:rsidRDefault="00531F87" w:rsidP="00531F87">
      <w:pPr>
        <w:rPr>
          <w:rFonts w:ascii="Lucida Sans Unicode" w:hAnsi="Lucida Sans Unicode" w:cs="Lucida Sans Unicode"/>
          <w:b/>
          <w:sz w:val="20"/>
          <w:szCs w:val="20"/>
        </w:rPr>
      </w:pPr>
      <w:r w:rsidRPr="00531F87">
        <w:rPr>
          <w:rFonts w:ascii="Lucida Sans Unicode" w:hAnsi="Lucida Sans Unicode" w:cs="Lucida Sans Unicode"/>
          <w:b/>
          <w:sz w:val="20"/>
          <w:szCs w:val="20"/>
        </w:rPr>
        <w:t xml:space="preserve">Potential von ChatGPT &amp; Co für </w:t>
      </w:r>
      <w:r w:rsidR="00AD6F37">
        <w:rPr>
          <w:rFonts w:ascii="Lucida Sans Unicode" w:hAnsi="Lucida Sans Unicode" w:cs="Lucida Sans Unicode"/>
          <w:b/>
          <w:sz w:val="20"/>
          <w:szCs w:val="20"/>
        </w:rPr>
        <w:t>die</w:t>
      </w:r>
      <w:r w:rsidRPr="00531F87">
        <w:rPr>
          <w:rFonts w:ascii="Lucida Sans Unicode" w:hAnsi="Lucida Sans Unicode" w:cs="Lucida Sans Unicode"/>
          <w:b/>
          <w:sz w:val="20"/>
          <w:szCs w:val="20"/>
        </w:rPr>
        <w:t xml:space="preserve"> Arbeitswelt</w:t>
      </w:r>
    </w:p>
    <w:p w14:paraId="186B3373" w14:textId="77777777" w:rsidR="00531F87" w:rsidRDefault="00531F87" w:rsidP="00BF26AD">
      <w:pPr>
        <w:rPr>
          <w:rFonts w:ascii="Lucida Sans Unicode" w:hAnsi="Lucida Sans Unicode" w:cs="Lucida Sans Unicode"/>
          <w:sz w:val="20"/>
          <w:szCs w:val="20"/>
        </w:rPr>
      </w:pPr>
    </w:p>
    <w:p w14:paraId="434789D0" w14:textId="34169156" w:rsidR="00531F87" w:rsidRDefault="00531F87" w:rsidP="00531F87">
      <w:pPr>
        <w:rPr>
          <w:rFonts w:ascii="Lucida Sans Unicode" w:hAnsi="Lucida Sans Unicode" w:cs="Lucida Sans Unicode"/>
          <w:sz w:val="20"/>
          <w:szCs w:val="20"/>
        </w:rPr>
      </w:pPr>
      <w:r>
        <w:rPr>
          <w:rFonts w:ascii="Lucida Sans Unicode" w:hAnsi="Lucida Sans Unicode" w:cs="Lucida Sans Unicode"/>
          <w:sz w:val="20"/>
          <w:szCs w:val="20"/>
        </w:rPr>
        <w:t xml:space="preserve">Am Abend gastiert dann die Wissenschaftswoche mit der Reihe ‚KI verständlich‘ in der Museumsfabrik Pritzwalk (hybrid). Thema ab 17 Uhr ist das </w:t>
      </w:r>
      <w:r w:rsidRPr="00531F87">
        <w:rPr>
          <w:rFonts w:ascii="Lucida Sans Unicode" w:hAnsi="Lucida Sans Unicode" w:cs="Lucida Sans Unicode"/>
          <w:sz w:val="20"/>
          <w:szCs w:val="20"/>
        </w:rPr>
        <w:t xml:space="preserve">Potential von ChatGPT &amp; Co für </w:t>
      </w:r>
      <w:r w:rsidR="00AD6F37">
        <w:rPr>
          <w:rFonts w:ascii="Lucida Sans Unicode" w:hAnsi="Lucida Sans Unicode" w:cs="Lucida Sans Unicode"/>
          <w:sz w:val="20"/>
          <w:szCs w:val="20"/>
        </w:rPr>
        <w:t>die</w:t>
      </w:r>
      <w:r w:rsidRPr="00531F87">
        <w:rPr>
          <w:rFonts w:ascii="Lucida Sans Unicode" w:hAnsi="Lucida Sans Unicode" w:cs="Lucida Sans Unicode"/>
          <w:sz w:val="20"/>
          <w:szCs w:val="20"/>
        </w:rPr>
        <w:t xml:space="preserve"> Arbeitswelt</w:t>
      </w:r>
      <w:r>
        <w:rPr>
          <w:rFonts w:ascii="Lucida Sans Unicode" w:hAnsi="Lucida Sans Unicode" w:cs="Lucida Sans Unicode"/>
          <w:sz w:val="20"/>
          <w:szCs w:val="20"/>
        </w:rPr>
        <w:t xml:space="preserve">. </w:t>
      </w:r>
      <w:r w:rsidRPr="00531F87">
        <w:rPr>
          <w:rFonts w:ascii="Lucida Sans Unicode" w:hAnsi="Lucida Sans Unicode" w:cs="Lucida Sans Unicode"/>
          <w:sz w:val="20"/>
          <w:szCs w:val="20"/>
        </w:rPr>
        <w:t>Die Abendveranstaltung bietet einen erfahrungsor</w:t>
      </w:r>
      <w:r>
        <w:rPr>
          <w:rFonts w:ascii="Lucida Sans Unicode" w:hAnsi="Lucida Sans Unicode" w:cs="Lucida Sans Unicode"/>
          <w:sz w:val="20"/>
          <w:szCs w:val="20"/>
        </w:rPr>
        <w:t xml:space="preserve">ientierten Austausch mit Expert/-innen </w:t>
      </w:r>
      <w:r w:rsidRPr="00531F87">
        <w:rPr>
          <w:rFonts w:ascii="Lucida Sans Unicode" w:hAnsi="Lucida Sans Unicode" w:cs="Lucida Sans Unicode"/>
          <w:sz w:val="20"/>
          <w:szCs w:val="20"/>
        </w:rPr>
        <w:t>aus Wissenschaft und Praxis und gibt Einblicke in konkrete Anwendungsbeispiele von Sprachmodellen in Unternehmen.</w:t>
      </w:r>
      <w:r>
        <w:rPr>
          <w:rFonts w:ascii="Lucida Sans Unicode" w:hAnsi="Lucida Sans Unicode" w:cs="Lucida Sans Unicode"/>
          <w:sz w:val="20"/>
          <w:szCs w:val="20"/>
        </w:rPr>
        <w:t xml:space="preserve"> Mit vor Ort ist auch die ‚Mobile</w:t>
      </w:r>
      <w:r w:rsidRPr="00531F87">
        <w:rPr>
          <w:rFonts w:ascii="Lucida Sans Unicode" w:hAnsi="Lucida Sans Unicode" w:cs="Lucida Sans Unicode"/>
          <w:sz w:val="20"/>
          <w:szCs w:val="20"/>
        </w:rPr>
        <w:t xml:space="preserve"> Digital</w:t>
      </w:r>
      <w:r>
        <w:rPr>
          <w:rFonts w:ascii="Lucida Sans Unicode" w:hAnsi="Lucida Sans Unicode" w:cs="Lucida Sans Unicode"/>
          <w:sz w:val="20"/>
          <w:szCs w:val="20"/>
        </w:rPr>
        <w:t>e</w:t>
      </w:r>
      <w:r w:rsidRPr="00531F87">
        <w:rPr>
          <w:rFonts w:ascii="Lucida Sans Unicode" w:hAnsi="Lucida Sans Unicode" w:cs="Lucida Sans Unicode"/>
          <w:sz w:val="20"/>
          <w:szCs w:val="20"/>
        </w:rPr>
        <w:t xml:space="preserve"> Fabrik</w:t>
      </w:r>
      <w:r>
        <w:rPr>
          <w:rFonts w:ascii="Lucida Sans Unicode" w:hAnsi="Lucida Sans Unicode" w:cs="Lucida Sans Unicode"/>
          <w:sz w:val="20"/>
          <w:szCs w:val="20"/>
        </w:rPr>
        <w:t xml:space="preserve">‘, die Interessierten </w:t>
      </w:r>
      <w:r w:rsidRPr="00531F87">
        <w:rPr>
          <w:rFonts w:ascii="Lucida Sans Unicode" w:hAnsi="Lucida Sans Unicode" w:cs="Lucida Sans Unicode"/>
          <w:sz w:val="20"/>
          <w:szCs w:val="20"/>
        </w:rPr>
        <w:t>die Möglichkeit</w:t>
      </w:r>
      <w:r>
        <w:rPr>
          <w:rFonts w:ascii="Lucida Sans Unicode" w:hAnsi="Lucida Sans Unicode" w:cs="Lucida Sans Unicode"/>
          <w:sz w:val="20"/>
          <w:szCs w:val="20"/>
        </w:rPr>
        <w:t xml:space="preserve"> bietet</w:t>
      </w:r>
      <w:r w:rsidRPr="00531F87">
        <w:rPr>
          <w:rFonts w:ascii="Lucida Sans Unicode" w:hAnsi="Lucida Sans Unicode" w:cs="Lucida Sans Unicode"/>
          <w:sz w:val="20"/>
          <w:szCs w:val="20"/>
        </w:rPr>
        <w:t>, digitale und KI-basierte Lösungen für die gesamte innerbetriebliche Wertschöpfungskette im produzierenden Gewerbe zu erleben und auszuprobieren.</w:t>
      </w:r>
    </w:p>
    <w:p w14:paraId="51F936C1" w14:textId="538C04C1" w:rsidR="00C63695" w:rsidRPr="00C63695" w:rsidRDefault="00C63695" w:rsidP="00531F87">
      <w:pPr>
        <w:rPr>
          <w:rFonts w:ascii="Lucida Sans Unicode" w:hAnsi="Lucida Sans Unicode" w:cs="Lucida Sans Unicode"/>
          <w:b/>
          <w:sz w:val="20"/>
          <w:szCs w:val="20"/>
        </w:rPr>
      </w:pPr>
      <w:r>
        <w:rPr>
          <w:rFonts w:ascii="Lucida Sans Unicode" w:hAnsi="Lucida Sans Unicode" w:cs="Lucida Sans Unicode"/>
          <w:b/>
          <w:sz w:val="20"/>
          <w:szCs w:val="20"/>
        </w:rPr>
        <w:t>L</w:t>
      </w:r>
      <w:r w:rsidRPr="00C63695">
        <w:rPr>
          <w:rFonts w:ascii="Lucida Sans Unicode" w:hAnsi="Lucida Sans Unicode" w:cs="Lucida Sans Unicode"/>
          <w:b/>
          <w:sz w:val="20"/>
          <w:szCs w:val="20"/>
        </w:rPr>
        <w:t>ichtgestützte Technologien für eine nachhaltige und gesunde Welt</w:t>
      </w:r>
    </w:p>
    <w:p w14:paraId="106B48BB" w14:textId="19756AF3" w:rsidR="00C63695" w:rsidRDefault="00C63695" w:rsidP="00531F87">
      <w:pPr>
        <w:rPr>
          <w:rFonts w:ascii="Lucida Sans Unicode" w:hAnsi="Lucida Sans Unicode" w:cs="Lucida Sans Unicode"/>
          <w:sz w:val="20"/>
          <w:szCs w:val="20"/>
        </w:rPr>
      </w:pPr>
      <w:r>
        <w:rPr>
          <w:rFonts w:ascii="Lucida Sans Unicode" w:hAnsi="Lucida Sans Unicode" w:cs="Lucida Sans Unicode"/>
          <w:sz w:val="20"/>
          <w:szCs w:val="20"/>
        </w:rPr>
        <w:t>Am Donnerstag</w:t>
      </w:r>
      <w:r w:rsidR="00AD6F37">
        <w:rPr>
          <w:rFonts w:ascii="Lucida Sans Unicode" w:hAnsi="Lucida Sans Unicode" w:cs="Lucida Sans Unicode"/>
          <w:sz w:val="20"/>
          <w:szCs w:val="20"/>
        </w:rPr>
        <w:t>,</w:t>
      </w:r>
      <w:r>
        <w:rPr>
          <w:rFonts w:ascii="Lucida Sans Unicode" w:hAnsi="Lucida Sans Unicode" w:cs="Lucida Sans Unicode"/>
          <w:sz w:val="20"/>
          <w:szCs w:val="20"/>
        </w:rPr>
        <w:t xml:space="preserve"> den 14. März</w:t>
      </w:r>
      <w:r w:rsidR="00AD6F3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geht es </w:t>
      </w:r>
      <w:r w:rsidR="00AD6F37">
        <w:rPr>
          <w:rFonts w:ascii="Lucida Sans Unicode" w:hAnsi="Lucida Sans Unicode" w:cs="Lucida Sans Unicode"/>
          <w:sz w:val="20"/>
          <w:szCs w:val="20"/>
        </w:rPr>
        <w:t xml:space="preserve">ab 12:30 Uhr </w:t>
      </w:r>
      <w:r>
        <w:rPr>
          <w:rFonts w:ascii="Lucida Sans Unicode" w:hAnsi="Lucida Sans Unicode" w:cs="Lucida Sans Unicode"/>
          <w:sz w:val="20"/>
          <w:szCs w:val="20"/>
        </w:rPr>
        <w:t xml:space="preserve">beim </w:t>
      </w:r>
      <w:hyperlink r:id="rId16" w:history="1">
        <w:r w:rsidRPr="00C63695">
          <w:rPr>
            <w:rStyle w:val="Hyperlink"/>
            <w:rFonts w:ascii="Lucida Sans Unicode" w:hAnsi="Lucida Sans Unicode" w:cs="Lucida Sans Unicode"/>
            <w:sz w:val="20"/>
            <w:szCs w:val="20"/>
          </w:rPr>
          <w:t>EcoPhotonics Symposium</w:t>
        </w:r>
      </w:hyperlink>
      <w:r>
        <w:rPr>
          <w:rFonts w:ascii="Lucida Sans Unicode" w:hAnsi="Lucida Sans Unicode" w:cs="Lucida Sans Unicode"/>
          <w:sz w:val="20"/>
          <w:szCs w:val="20"/>
        </w:rPr>
        <w:t xml:space="preserve"> </w:t>
      </w:r>
      <w:r w:rsidR="00AD6F37">
        <w:rPr>
          <w:rFonts w:ascii="Lucida Sans Unicode" w:hAnsi="Lucida Sans Unicode" w:cs="Lucida Sans Unicode"/>
          <w:sz w:val="20"/>
          <w:szCs w:val="20"/>
        </w:rPr>
        <w:t>um</w:t>
      </w:r>
      <w:r>
        <w:rPr>
          <w:rFonts w:ascii="Lucida Sans Unicode" w:hAnsi="Lucida Sans Unicode" w:cs="Lucida Sans Unicode"/>
          <w:sz w:val="20"/>
          <w:szCs w:val="20"/>
        </w:rPr>
        <w:t xml:space="preserve"> die Welt der l</w:t>
      </w:r>
      <w:r w:rsidRPr="00C63695">
        <w:rPr>
          <w:rFonts w:ascii="Lucida Sans Unicode" w:hAnsi="Lucida Sans Unicode" w:cs="Lucida Sans Unicode"/>
          <w:sz w:val="20"/>
          <w:szCs w:val="20"/>
        </w:rPr>
        <w:t>ichtgestützte</w:t>
      </w:r>
      <w:r>
        <w:rPr>
          <w:rFonts w:ascii="Lucida Sans Unicode" w:hAnsi="Lucida Sans Unicode" w:cs="Lucida Sans Unicode"/>
          <w:sz w:val="20"/>
          <w:szCs w:val="20"/>
        </w:rPr>
        <w:t>n</w:t>
      </w:r>
      <w:r w:rsidRPr="00C63695">
        <w:rPr>
          <w:rFonts w:ascii="Lucida Sans Unicode" w:hAnsi="Lucida Sans Unicode" w:cs="Lucida Sans Unicode"/>
          <w:sz w:val="20"/>
          <w:szCs w:val="20"/>
        </w:rPr>
        <w:t xml:space="preserve"> Technologien </w:t>
      </w:r>
      <w:r>
        <w:rPr>
          <w:rFonts w:ascii="Lucida Sans Unicode" w:hAnsi="Lucida Sans Unicode" w:cs="Lucida Sans Unicode"/>
          <w:sz w:val="20"/>
          <w:szCs w:val="20"/>
        </w:rPr>
        <w:t>und ihre</w:t>
      </w:r>
      <w:r w:rsidR="00AD6F37">
        <w:rPr>
          <w:rFonts w:ascii="Lucida Sans Unicode" w:hAnsi="Lucida Sans Unicode" w:cs="Lucida Sans Unicode"/>
          <w:sz w:val="20"/>
          <w:szCs w:val="20"/>
        </w:rPr>
        <w:t>n</w:t>
      </w:r>
      <w:r>
        <w:rPr>
          <w:rFonts w:ascii="Lucida Sans Unicode" w:hAnsi="Lucida Sans Unicode" w:cs="Lucida Sans Unicode"/>
          <w:sz w:val="20"/>
          <w:szCs w:val="20"/>
        </w:rPr>
        <w:t xml:space="preserve"> Beitrag für eine </w:t>
      </w:r>
      <w:r w:rsidRPr="00C63695">
        <w:rPr>
          <w:rFonts w:ascii="Lucida Sans Unicode" w:hAnsi="Lucida Sans Unicode" w:cs="Lucida Sans Unicode"/>
          <w:sz w:val="20"/>
          <w:szCs w:val="20"/>
        </w:rPr>
        <w:t>nachhaltige</w:t>
      </w:r>
      <w:r>
        <w:rPr>
          <w:rFonts w:ascii="Lucida Sans Unicode" w:hAnsi="Lucida Sans Unicode" w:cs="Lucida Sans Unicode"/>
          <w:sz w:val="20"/>
          <w:szCs w:val="20"/>
        </w:rPr>
        <w:t>re</w:t>
      </w:r>
      <w:r w:rsidRPr="00C63695">
        <w:rPr>
          <w:rFonts w:ascii="Lucida Sans Unicode" w:hAnsi="Lucida Sans Unicode" w:cs="Lucida Sans Unicode"/>
          <w:sz w:val="20"/>
          <w:szCs w:val="20"/>
        </w:rPr>
        <w:t xml:space="preserve"> und ges</w:t>
      </w:r>
      <w:r w:rsidR="00AD6F37">
        <w:rPr>
          <w:rFonts w:ascii="Lucida Sans Unicode" w:hAnsi="Lucida Sans Unicode" w:cs="Lucida Sans Unicode"/>
          <w:sz w:val="20"/>
          <w:szCs w:val="20"/>
        </w:rPr>
        <w:t>ü</w:t>
      </w:r>
      <w:r w:rsidRPr="00C63695">
        <w:rPr>
          <w:rFonts w:ascii="Lucida Sans Unicode" w:hAnsi="Lucida Sans Unicode" w:cs="Lucida Sans Unicode"/>
          <w:sz w:val="20"/>
          <w:szCs w:val="20"/>
        </w:rPr>
        <w:t>nde</w:t>
      </w:r>
      <w:r>
        <w:rPr>
          <w:rFonts w:ascii="Lucida Sans Unicode" w:hAnsi="Lucida Sans Unicode" w:cs="Lucida Sans Unicode"/>
          <w:sz w:val="20"/>
          <w:szCs w:val="20"/>
        </w:rPr>
        <w:t>re</w:t>
      </w:r>
      <w:r w:rsidRPr="00C63695">
        <w:rPr>
          <w:rFonts w:ascii="Lucida Sans Unicode" w:hAnsi="Lucida Sans Unicode" w:cs="Lucida Sans Unicode"/>
          <w:sz w:val="20"/>
          <w:szCs w:val="20"/>
        </w:rPr>
        <w:t xml:space="preserve"> Welt</w:t>
      </w:r>
      <w:r>
        <w:rPr>
          <w:rFonts w:ascii="Lucida Sans Unicode" w:hAnsi="Lucida Sans Unicode" w:cs="Lucida Sans Unicode"/>
          <w:sz w:val="20"/>
          <w:szCs w:val="20"/>
        </w:rPr>
        <w:t xml:space="preserve">. </w:t>
      </w:r>
      <w:r w:rsidRPr="00C63695">
        <w:rPr>
          <w:rFonts w:ascii="Lucida Sans Unicode" w:hAnsi="Lucida Sans Unicode" w:cs="Lucida Sans Unicode"/>
          <w:sz w:val="20"/>
          <w:szCs w:val="20"/>
        </w:rPr>
        <w:t xml:space="preserve">Das Symposium </w:t>
      </w:r>
      <w:r>
        <w:rPr>
          <w:rFonts w:ascii="Lucida Sans Unicode" w:hAnsi="Lucida Sans Unicode" w:cs="Lucida Sans Unicode"/>
          <w:sz w:val="20"/>
          <w:szCs w:val="20"/>
        </w:rPr>
        <w:t>wird vom</w:t>
      </w:r>
      <w:r w:rsidRPr="00C63695">
        <w:rPr>
          <w:rFonts w:ascii="Lucida Sans Unicode" w:hAnsi="Lucida Sans Unicode" w:cs="Lucida Sans Unicode"/>
          <w:sz w:val="20"/>
          <w:szCs w:val="20"/>
        </w:rPr>
        <w:t xml:space="preserve"> Netzwerks </w:t>
      </w:r>
      <w:hyperlink r:id="rId17" w:tgtFrame="_blank" w:history="1">
        <w:r w:rsidRPr="00C63695">
          <w:rPr>
            <w:rFonts w:ascii="Lucida Sans Unicode" w:hAnsi="Lucida Sans Unicode" w:cs="Lucida Sans Unicode"/>
            <w:sz w:val="20"/>
            <w:szCs w:val="20"/>
          </w:rPr>
          <w:t>EcoPhotonics</w:t>
        </w:r>
      </w:hyperlink>
      <w:r w:rsidRPr="00C63695">
        <w:rPr>
          <w:rFonts w:ascii="Lucida Sans Unicode" w:hAnsi="Lucida Sans Unicode" w:cs="Lucida Sans Unicode"/>
          <w:sz w:val="20"/>
          <w:szCs w:val="20"/>
        </w:rPr>
        <w:t> und de</w:t>
      </w:r>
      <w:r w:rsidR="00566DA7">
        <w:rPr>
          <w:rFonts w:ascii="Lucida Sans Unicode" w:hAnsi="Lucida Sans Unicode" w:cs="Lucida Sans Unicode"/>
          <w:sz w:val="20"/>
          <w:szCs w:val="20"/>
        </w:rPr>
        <w:t>m</w:t>
      </w:r>
      <w:r w:rsidRPr="00C63695">
        <w:rPr>
          <w:rFonts w:ascii="Lucida Sans Unicode" w:hAnsi="Lucida Sans Unicode" w:cs="Lucida Sans Unicode"/>
          <w:sz w:val="20"/>
          <w:szCs w:val="20"/>
        </w:rPr>
        <w:t xml:space="preserve"> Verein </w:t>
      </w:r>
      <w:hyperlink r:id="rId18" w:tgtFrame="_blank" w:history="1">
        <w:r w:rsidRPr="00C63695">
          <w:rPr>
            <w:rFonts w:ascii="Lucida Sans Unicode" w:hAnsi="Lucida Sans Unicode" w:cs="Lucida Sans Unicode"/>
            <w:sz w:val="20"/>
            <w:szCs w:val="20"/>
          </w:rPr>
          <w:t>Advanced UV for Life e. V.</w:t>
        </w:r>
      </w:hyperlink>
      <w:r w:rsidRPr="00C63695">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organisiert und </w:t>
      </w:r>
      <w:r w:rsidRPr="00C63695">
        <w:rPr>
          <w:rFonts w:ascii="Lucida Sans Unicode" w:hAnsi="Lucida Sans Unicode" w:cs="Lucida Sans Unicode"/>
          <w:sz w:val="20"/>
          <w:szCs w:val="20"/>
        </w:rPr>
        <w:t>konzentriert sich auf die Erforschung und den Austausch von Wissen über die vielfältigen Anwendungen von Lichttechnologien, insbesondere im Hinblick auf Nachhaltigkeit und Gesundheit.</w:t>
      </w:r>
      <w:r>
        <w:rPr>
          <w:rFonts w:ascii="Lucida Sans Unicode" w:hAnsi="Lucida Sans Unicode" w:cs="Lucida Sans Unicode"/>
          <w:sz w:val="20"/>
          <w:szCs w:val="20"/>
        </w:rPr>
        <w:t xml:space="preserve"> Es referieren Forschende des </w:t>
      </w:r>
      <w:r w:rsidRPr="00C63695">
        <w:rPr>
          <w:rFonts w:ascii="Lucida Sans Unicode" w:hAnsi="Lucida Sans Unicode" w:cs="Lucida Sans Unicode"/>
          <w:sz w:val="20"/>
          <w:szCs w:val="20"/>
        </w:rPr>
        <w:t>Deutsche</w:t>
      </w:r>
      <w:r w:rsidR="00AD6F37">
        <w:rPr>
          <w:rFonts w:ascii="Lucida Sans Unicode" w:hAnsi="Lucida Sans Unicode" w:cs="Lucida Sans Unicode"/>
          <w:sz w:val="20"/>
          <w:szCs w:val="20"/>
        </w:rPr>
        <w:t>n</w:t>
      </w:r>
      <w:r w:rsidRPr="00C63695">
        <w:rPr>
          <w:rFonts w:ascii="Lucida Sans Unicode" w:hAnsi="Lucida Sans Unicode" w:cs="Lucida Sans Unicode"/>
          <w:sz w:val="20"/>
          <w:szCs w:val="20"/>
        </w:rPr>
        <w:t xml:space="preserve"> Zentrum</w:t>
      </w:r>
      <w:r>
        <w:rPr>
          <w:rFonts w:ascii="Lucida Sans Unicode" w:hAnsi="Lucida Sans Unicode" w:cs="Lucida Sans Unicode"/>
          <w:sz w:val="20"/>
          <w:szCs w:val="20"/>
        </w:rPr>
        <w:t>s</w:t>
      </w:r>
      <w:r w:rsidRPr="00C63695">
        <w:rPr>
          <w:rFonts w:ascii="Lucida Sans Unicode" w:hAnsi="Lucida Sans Unicode" w:cs="Lucida Sans Unicode"/>
          <w:sz w:val="20"/>
          <w:szCs w:val="20"/>
        </w:rPr>
        <w:t xml:space="preserve"> für Luft- und Raumfahrt e. V., der LLA Instruments GmbH &amp; Co. KG</w:t>
      </w:r>
      <w:r w:rsidR="00AD6F37">
        <w:rPr>
          <w:rFonts w:ascii="Lucida Sans Unicode" w:hAnsi="Lucida Sans Unicode" w:cs="Lucida Sans Unicode"/>
          <w:sz w:val="20"/>
          <w:szCs w:val="20"/>
        </w:rPr>
        <w:t xml:space="preserve"> aus</w:t>
      </w:r>
      <w:r w:rsidRPr="00C63695">
        <w:rPr>
          <w:rFonts w:ascii="Lucida Sans Unicode" w:hAnsi="Lucida Sans Unicode" w:cs="Lucida Sans Unicode"/>
          <w:sz w:val="20"/>
          <w:szCs w:val="20"/>
        </w:rPr>
        <w:t xml:space="preserve"> Berlin, </w:t>
      </w:r>
      <w:r>
        <w:rPr>
          <w:rFonts w:ascii="Lucida Sans Unicode" w:hAnsi="Lucida Sans Unicode" w:cs="Lucida Sans Unicode"/>
          <w:sz w:val="20"/>
          <w:szCs w:val="20"/>
        </w:rPr>
        <w:t>de</w:t>
      </w:r>
      <w:r w:rsidR="00AD6F37">
        <w:rPr>
          <w:rFonts w:ascii="Lucida Sans Unicode" w:hAnsi="Lucida Sans Unicode" w:cs="Lucida Sans Unicode"/>
          <w:sz w:val="20"/>
          <w:szCs w:val="20"/>
        </w:rPr>
        <w:t>s</w:t>
      </w:r>
      <w:r>
        <w:rPr>
          <w:rFonts w:ascii="Lucida Sans Unicode" w:hAnsi="Lucida Sans Unicode" w:cs="Lucida Sans Unicode"/>
          <w:sz w:val="20"/>
          <w:szCs w:val="20"/>
        </w:rPr>
        <w:t xml:space="preserve"> </w:t>
      </w:r>
      <w:r w:rsidRPr="00C63695">
        <w:rPr>
          <w:rFonts w:ascii="Lucida Sans Unicode" w:hAnsi="Lucida Sans Unicode" w:cs="Lucida Sans Unicode"/>
          <w:sz w:val="20"/>
          <w:szCs w:val="20"/>
        </w:rPr>
        <w:t>VDI Zentrum</w:t>
      </w:r>
      <w:r w:rsidR="00AD6F37">
        <w:rPr>
          <w:rFonts w:ascii="Lucida Sans Unicode" w:hAnsi="Lucida Sans Unicode" w:cs="Lucida Sans Unicode"/>
          <w:sz w:val="20"/>
          <w:szCs w:val="20"/>
        </w:rPr>
        <w:t>s</w:t>
      </w:r>
      <w:r w:rsidRPr="00C63695">
        <w:rPr>
          <w:rFonts w:ascii="Lucida Sans Unicode" w:hAnsi="Lucida Sans Unicode" w:cs="Lucida Sans Unicode"/>
          <w:sz w:val="20"/>
          <w:szCs w:val="20"/>
        </w:rPr>
        <w:t xml:space="preserve"> Ressourceneffizienz, </w:t>
      </w:r>
      <w:r>
        <w:rPr>
          <w:rFonts w:ascii="Lucida Sans Unicode" w:hAnsi="Lucida Sans Unicode" w:cs="Lucida Sans Unicode"/>
          <w:sz w:val="20"/>
          <w:szCs w:val="20"/>
        </w:rPr>
        <w:t>de</w:t>
      </w:r>
      <w:r w:rsidR="00AD6F37">
        <w:rPr>
          <w:rFonts w:ascii="Lucida Sans Unicode" w:hAnsi="Lucida Sans Unicode" w:cs="Lucida Sans Unicode"/>
          <w:sz w:val="20"/>
          <w:szCs w:val="20"/>
        </w:rPr>
        <w:t>s</w:t>
      </w:r>
      <w:r>
        <w:rPr>
          <w:rFonts w:ascii="Lucida Sans Unicode" w:hAnsi="Lucida Sans Unicode" w:cs="Lucida Sans Unicode"/>
          <w:sz w:val="20"/>
          <w:szCs w:val="20"/>
        </w:rPr>
        <w:t xml:space="preserve"> </w:t>
      </w:r>
      <w:r w:rsidRPr="00C63695">
        <w:rPr>
          <w:rFonts w:ascii="Lucida Sans Unicode" w:hAnsi="Lucida Sans Unicode" w:cs="Lucida Sans Unicode"/>
          <w:sz w:val="20"/>
          <w:szCs w:val="20"/>
        </w:rPr>
        <w:t xml:space="preserve">Fraunhofer-Institut für Angewandte Polymerforschung, Forschungsbereich Polymermaterialien und Composite </w:t>
      </w:r>
      <w:r>
        <w:rPr>
          <w:rFonts w:ascii="Lucida Sans Unicode" w:hAnsi="Lucida Sans Unicode" w:cs="Lucida Sans Unicode"/>
          <w:sz w:val="20"/>
          <w:szCs w:val="20"/>
        </w:rPr>
        <w:t>sowie</w:t>
      </w:r>
      <w:r w:rsidRPr="00C63695">
        <w:rPr>
          <w:rFonts w:ascii="Lucida Sans Unicode" w:hAnsi="Lucida Sans Unicode" w:cs="Lucida Sans Unicode"/>
          <w:sz w:val="20"/>
          <w:szCs w:val="20"/>
        </w:rPr>
        <w:t xml:space="preserve"> der TH Wildau. </w:t>
      </w:r>
    </w:p>
    <w:p w14:paraId="692A0EDE" w14:textId="77777777" w:rsidR="00C63695" w:rsidRPr="00C63695" w:rsidRDefault="00C63695" w:rsidP="00C63695">
      <w:pPr>
        <w:rPr>
          <w:rFonts w:ascii="Lucida Sans Unicode" w:hAnsi="Lucida Sans Unicode" w:cs="Lucida Sans Unicode"/>
          <w:b/>
          <w:sz w:val="20"/>
          <w:szCs w:val="20"/>
        </w:rPr>
      </w:pPr>
      <w:r w:rsidRPr="00C63695">
        <w:rPr>
          <w:rFonts w:ascii="Lucida Sans Unicode" w:hAnsi="Lucida Sans Unicode" w:cs="Lucida Sans Unicode"/>
          <w:b/>
          <w:sz w:val="20"/>
          <w:szCs w:val="20"/>
        </w:rPr>
        <w:t>Neue Mobilität - neue Aufgaben</w:t>
      </w:r>
    </w:p>
    <w:p w14:paraId="1BE123EC" w14:textId="06D402F9" w:rsidR="00C63695" w:rsidRDefault="00C63695" w:rsidP="00C63695">
      <w:pPr>
        <w:rPr>
          <w:rFonts w:ascii="Lucida Sans Unicode" w:hAnsi="Lucida Sans Unicode" w:cs="Lucida Sans Unicode"/>
          <w:sz w:val="20"/>
          <w:szCs w:val="20"/>
        </w:rPr>
      </w:pPr>
      <w:r>
        <w:rPr>
          <w:rFonts w:ascii="Lucida Sans Unicode" w:hAnsi="Lucida Sans Unicode" w:cs="Lucida Sans Unicode"/>
          <w:sz w:val="20"/>
          <w:szCs w:val="20"/>
        </w:rPr>
        <w:t xml:space="preserve">Zum Abschluss der Wildauer Wissenschaftswoche steht zum bereits </w:t>
      </w:r>
      <w:r w:rsidR="00B64D44">
        <w:rPr>
          <w:rFonts w:ascii="Lucida Sans Unicode" w:hAnsi="Lucida Sans Unicode" w:cs="Lucida Sans Unicode"/>
          <w:sz w:val="20"/>
          <w:szCs w:val="20"/>
        </w:rPr>
        <w:t>siebten</w:t>
      </w:r>
      <w:r>
        <w:rPr>
          <w:rFonts w:ascii="Lucida Sans Unicode" w:hAnsi="Lucida Sans Unicode" w:cs="Lucida Sans Unicode"/>
          <w:sz w:val="20"/>
          <w:szCs w:val="20"/>
        </w:rPr>
        <w:t xml:space="preserve"> Mal die </w:t>
      </w:r>
      <w:r w:rsidR="00B64D44">
        <w:rPr>
          <w:rFonts w:ascii="Lucida Sans Unicode" w:hAnsi="Lucida Sans Unicode" w:cs="Lucida Sans Unicode"/>
          <w:sz w:val="20"/>
          <w:szCs w:val="20"/>
        </w:rPr>
        <w:t>Mobilität</w:t>
      </w:r>
      <w:r>
        <w:rPr>
          <w:rFonts w:ascii="Lucida Sans Unicode" w:hAnsi="Lucida Sans Unicode" w:cs="Lucida Sans Unicode"/>
          <w:sz w:val="20"/>
          <w:szCs w:val="20"/>
        </w:rPr>
        <w:t xml:space="preserve"> im Fokus. </w:t>
      </w:r>
      <w:r w:rsidR="008A1C2B">
        <w:rPr>
          <w:rFonts w:ascii="Lucida Sans Unicode" w:hAnsi="Lucida Sans Unicode" w:cs="Lucida Sans Unicode"/>
          <w:sz w:val="20"/>
          <w:szCs w:val="20"/>
        </w:rPr>
        <w:t xml:space="preserve">Das </w:t>
      </w:r>
      <w:hyperlink r:id="rId19" w:tgtFrame="_blank" w:history="1">
        <w:r w:rsidR="008A1C2B" w:rsidRPr="008A1C2B">
          <w:rPr>
            <w:rStyle w:val="Hyperlink"/>
            <w:rFonts w:ascii="Lucida Sans Unicode" w:hAnsi="Lucida Sans Unicode" w:cs="Lucida Sans Unicode"/>
            <w:sz w:val="20"/>
            <w:szCs w:val="20"/>
          </w:rPr>
          <w:t>7. Forum Neue Mobilitätsformen</w:t>
        </w:r>
      </w:hyperlink>
      <w:r w:rsidR="008A1C2B">
        <w:rPr>
          <w:rFonts w:ascii="Lucida Sans Unicode" w:hAnsi="Lucida Sans Unicode" w:cs="Lucida Sans Unicode"/>
          <w:sz w:val="20"/>
          <w:szCs w:val="20"/>
        </w:rPr>
        <w:t xml:space="preserve"> hat das Motto ‚Neue Mobilität - neue Aufgaben: </w:t>
      </w:r>
      <w:r w:rsidR="008A1C2B" w:rsidRPr="008A1C2B">
        <w:rPr>
          <w:rFonts w:ascii="Lucida Sans Unicode" w:hAnsi="Lucida Sans Unicode" w:cs="Lucida Sans Unicode"/>
          <w:sz w:val="20"/>
          <w:szCs w:val="20"/>
        </w:rPr>
        <w:t xml:space="preserve">Müssen Sharing-Angebote </w:t>
      </w:r>
      <w:r w:rsidR="008A1C2B">
        <w:rPr>
          <w:rFonts w:ascii="Lucida Sans Unicode" w:hAnsi="Lucida Sans Unicode" w:cs="Lucida Sans Unicode"/>
          <w:sz w:val="20"/>
          <w:szCs w:val="20"/>
        </w:rPr>
        <w:t xml:space="preserve">Teil der Daseinsvorsorge werden?‘. Im Rahmen der Vormittagsveranstaltung </w:t>
      </w:r>
      <w:r w:rsidRPr="00C63695">
        <w:rPr>
          <w:rFonts w:ascii="Lucida Sans Unicode" w:hAnsi="Lucida Sans Unicode" w:cs="Lucida Sans Unicode"/>
          <w:sz w:val="20"/>
          <w:szCs w:val="20"/>
        </w:rPr>
        <w:t>werden unter anderem Fragen nach passenden Einsatzgebieten, Priorisierung</w:t>
      </w:r>
      <w:r w:rsidR="00AD6F37">
        <w:rPr>
          <w:rFonts w:ascii="Lucida Sans Unicode" w:hAnsi="Lucida Sans Unicode" w:cs="Lucida Sans Unicode"/>
          <w:sz w:val="20"/>
          <w:szCs w:val="20"/>
        </w:rPr>
        <w:t>en</w:t>
      </w:r>
      <w:r w:rsidRPr="00C63695">
        <w:rPr>
          <w:rFonts w:ascii="Lucida Sans Unicode" w:hAnsi="Lucida Sans Unicode" w:cs="Lucida Sans Unicode"/>
          <w:sz w:val="20"/>
          <w:szCs w:val="20"/>
        </w:rPr>
        <w:t xml:space="preserve"> und rechtlichen Rahmenbedingungen in Fachvorträgen und aktiven Diskussionsrunden der Teilnehmenden beleuchtet.</w:t>
      </w:r>
      <w:r w:rsidR="008A1C2B">
        <w:rPr>
          <w:rFonts w:ascii="Lucida Sans Unicode" w:hAnsi="Lucida Sans Unicode" w:cs="Lucida Sans Unicode"/>
          <w:sz w:val="20"/>
          <w:szCs w:val="20"/>
        </w:rPr>
        <w:t xml:space="preserve"> Als Referent/-</w:t>
      </w:r>
      <w:r w:rsidRPr="00C63695">
        <w:rPr>
          <w:rFonts w:ascii="Lucida Sans Unicode" w:hAnsi="Lucida Sans Unicode" w:cs="Lucida Sans Unicode"/>
          <w:sz w:val="20"/>
          <w:szCs w:val="20"/>
        </w:rPr>
        <w:t xml:space="preserve">innen </w:t>
      </w:r>
      <w:r w:rsidR="008A1C2B">
        <w:rPr>
          <w:rFonts w:ascii="Lucida Sans Unicode" w:hAnsi="Lucida Sans Unicode" w:cs="Lucida Sans Unicode"/>
          <w:sz w:val="20"/>
          <w:szCs w:val="20"/>
        </w:rPr>
        <w:t>sind dazu Vertreter/-</w:t>
      </w:r>
      <w:r w:rsidRPr="00C63695">
        <w:rPr>
          <w:rFonts w:ascii="Lucida Sans Unicode" w:hAnsi="Lucida Sans Unicode" w:cs="Lucida Sans Unicode"/>
          <w:sz w:val="20"/>
          <w:szCs w:val="20"/>
        </w:rPr>
        <w:t>innen von der Plattform Shar</w:t>
      </w:r>
      <w:r w:rsidR="00AD6F37">
        <w:rPr>
          <w:rFonts w:ascii="Lucida Sans Unicode" w:hAnsi="Lucida Sans Unicode" w:cs="Lucida Sans Unicode"/>
          <w:sz w:val="20"/>
          <w:szCs w:val="20"/>
        </w:rPr>
        <w:t>e</w:t>
      </w:r>
      <w:r w:rsidRPr="00C63695">
        <w:rPr>
          <w:rFonts w:ascii="Lucida Sans Unicode" w:hAnsi="Lucida Sans Unicode" w:cs="Lucida Sans Unicode"/>
          <w:sz w:val="20"/>
          <w:szCs w:val="20"/>
        </w:rPr>
        <w:t>d Mobility und dem Städt</w:t>
      </w:r>
      <w:r w:rsidR="008A1C2B">
        <w:rPr>
          <w:rFonts w:ascii="Lucida Sans Unicode" w:hAnsi="Lucida Sans Unicode" w:cs="Lucida Sans Unicode"/>
          <w:sz w:val="20"/>
          <w:szCs w:val="20"/>
        </w:rPr>
        <w:t>e- und Gemeindebund Brandenburg</w:t>
      </w:r>
      <w:r w:rsidR="00AD6F37">
        <w:rPr>
          <w:rFonts w:ascii="Lucida Sans Unicode" w:hAnsi="Lucida Sans Unicode" w:cs="Lucida Sans Unicode"/>
          <w:sz w:val="20"/>
          <w:szCs w:val="20"/>
        </w:rPr>
        <w:t xml:space="preserve"> eingeladen</w:t>
      </w:r>
      <w:r w:rsidR="008A1C2B">
        <w:rPr>
          <w:rFonts w:ascii="Lucida Sans Unicode" w:hAnsi="Lucida Sans Unicode" w:cs="Lucida Sans Unicode"/>
          <w:sz w:val="20"/>
          <w:szCs w:val="20"/>
        </w:rPr>
        <w:t>. Der Diskussionsteil</w:t>
      </w:r>
      <w:r w:rsidR="008A1C2B" w:rsidRPr="008A1C2B">
        <w:rPr>
          <w:rFonts w:ascii="Lucida Sans Unicode" w:hAnsi="Lucida Sans Unicode" w:cs="Lucida Sans Unicode"/>
          <w:sz w:val="20"/>
          <w:szCs w:val="20"/>
        </w:rPr>
        <w:t xml:space="preserve"> </w:t>
      </w:r>
      <w:r w:rsidR="008A1C2B">
        <w:rPr>
          <w:rFonts w:ascii="Lucida Sans Unicode" w:hAnsi="Lucida Sans Unicode" w:cs="Lucida Sans Unicode"/>
          <w:sz w:val="20"/>
          <w:szCs w:val="20"/>
        </w:rPr>
        <w:t xml:space="preserve">widmet sich den Themen Bedarf, </w:t>
      </w:r>
      <w:r w:rsidR="008A1C2B" w:rsidRPr="008A1C2B">
        <w:rPr>
          <w:rFonts w:ascii="Lucida Sans Unicode" w:hAnsi="Lucida Sans Unicode" w:cs="Lucida Sans Unicode"/>
          <w:sz w:val="20"/>
          <w:szCs w:val="20"/>
        </w:rPr>
        <w:t xml:space="preserve">Angebot und </w:t>
      </w:r>
      <w:r w:rsidR="008A1C2B">
        <w:rPr>
          <w:rFonts w:ascii="Lucida Sans Unicode" w:hAnsi="Lucida Sans Unicode" w:cs="Lucida Sans Unicode"/>
          <w:sz w:val="20"/>
          <w:szCs w:val="20"/>
        </w:rPr>
        <w:t xml:space="preserve">Finanzierung, </w:t>
      </w:r>
      <w:r w:rsidR="008A1C2B" w:rsidRPr="008A1C2B">
        <w:rPr>
          <w:rFonts w:ascii="Lucida Sans Unicode" w:hAnsi="Lucida Sans Unicode" w:cs="Lucida Sans Unicode"/>
          <w:sz w:val="20"/>
          <w:szCs w:val="20"/>
        </w:rPr>
        <w:t>Rechtsrahmen</w:t>
      </w:r>
      <w:r w:rsidR="00AD6F37">
        <w:rPr>
          <w:rFonts w:ascii="Lucida Sans Unicode" w:hAnsi="Lucida Sans Unicode" w:cs="Lucida Sans Unicode"/>
          <w:sz w:val="20"/>
          <w:szCs w:val="20"/>
        </w:rPr>
        <w:t xml:space="preserve"> –</w:t>
      </w:r>
      <w:r w:rsidR="008A1C2B" w:rsidRPr="008A1C2B">
        <w:rPr>
          <w:rFonts w:ascii="Lucida Sans Unicode" w:hAnsi="Lucida Sans Unicode" w:cs="Lucida Sans Unicode"/>
          <w:sz w:val="20"/>
          <w:szCs w:val="20"/>
        </w:rPr>
        <w:t xml:space="preserve"> jeweils mit primär urbaner und eher ländlicher Perspektive</w:t>
      </w:r>
      <w:r w:rsidR="008A1C2B">
        <w:rPr>
          <w:rFonts w:ascii="Lucida Sans Unicode" w:hAnsi="Lucida Sans Unicode" w:cs="Lucida Sans Unicode"/>
          <w:sz w:val="20"/>
          <w:szCs w:val="20"/>
        </w:rPr>
        <w:t xml:space="preserve">. </w:t>
      </w:r>
    </w:p>
    <w:p w14:paraId="4FB846D4" w14:textId="50EB713C" w:rsidR="008A1C2B" w:rsidRDefault="008A1C2B" w:rsidP="00C63695">
      <w:pPr>
        <w:rPr>
          <w:rFonts w:ascii="Lucida Sans Unicode" w:hAnsi="Lucida Sans Unicode" w:cs="Lucida Sans Unicode"/>
          <w:sz w:val="20"/>
          <w:szCs w:val="20"/>
        </w:rPr>
      </w:pPr>
      <w:r w:rsidRPr="003A234C">
        <w:rPr>
          <w:rFonts w:ascii="Lucida Sans Unicode" w:hAnsi="Lucida Sans Unicode" w:cs="Lucida Sans Unicode"/>
          <w:b/>
          <w:sz w:val="20"/>
          <w:szCs w:val="20"/>
        </w:rPr>
        <w:t>Weiterführende Informationen und Anmeldung</w:t>
      </w:r>
    </w:p>
    <w:p w14:paraId="6A13D5F2" w14:textId="197E1BBA" w:rsidR="008A1C2B" w:rsidRPr="00C63695" w:rsidRDefault="008A1C2B" w:rsidP="00C63695">
      <w:pPr>
        <w:rPr>
          <w:rFonts w:ascii="Lucida Sans Unicode" w:hAnsi="Lucida Sans Unicode" w:cs="Lucida Sans Unicode"/>
          <w:sz w:val="20"/>
          <w:szCs w:val="20"/>
        </w:rPr>
      </w:pPr>
      <w:r>
        <w:rPr>
          <w:rFonts w:ascii="Lucida Sans Unicode" w:hAnsi="Lucida Sans Unicode" w:cs="Lucida Sans Unicode"/>
          <w:sz w:val="20"/>
          <w:szCs w:val="20"/>
        </w:rPr>
        <w:t xml:space="preserve">Eine </w:t>
      </w:r>
      <w:r w:rsidR="00AD6F37">
        <w:rPr>
          <w:rFonts w:ascii="Lucida Sans Unicode" w:hAnsi="Lucida Sans Unicode" w:cs="Lucida Sans Unicode"/>
          <w:sz w:val="20"/>
          <w:szCs w:val="20"/>
        </w:rPr>
        <w:t>interessante</w:t>
      </w:r>
      <w:r>
        <w:rPr>
          <w:rFonts w:ascii="Lucida Sans Unicode" w:hAnsi="Lucida Sans Unicode" w:cs="Lucida Sans Unicode"/>
          <w:sz w:val="20"/>
          <w:szCs w:val="20"/>
        </w:rPr>
        <w:t xml:space="preserve"> Woche voll Wissenschaft und Forschung. Interessierte können sich ab sofort zu den Einzelveranstaltungen anmelden. </w:t>
      </w:r>
    </w:p>
    <w:p w14:paraId="2C64F0E5" w14:textId="6271EAE6" w:rsidR="00686B8A" w:rsidRDefault="00686B8A" w:rsidP="00686B8A">
      <w:pPr>
        <w:rPr>
          <w:rFonts w:ascii="Lucida Sans Unicode" w:hAnsi="Lucida Sans Unicode" w:cs="Lucida Sans Unicode"/>
          <w:sz w:val="20"/>
          <w:szCs w:val="20"/>
        </w:rPr>
      </w:pPr>
      <w:r>
        <w:rPr>
          <w:rFonts w:ascii="Lucida Sans Unicode" w:hAnsi="Lucida Sans Unicode" w:cs="Lucida Sans Unicode"/>
          <w:sz w:val="20"/>
          <w:szCs w:val="20"/>
        </w:rPr>
        <w:t xml:space="preserve">Mehr Informationen zum Programm und den Einzelveranstaltungen der 13. Wildauer Wissenschaftswoche stehen unter </w:t>
      </w:r>
      <w:hyperlink r:id="rId20" w:history="1">
        <w:r w:rsidRPr="00A56B80">
          <w:rPr>
            <w:rStyle w:val="Hyperlink"/>
            <w:rFonts w:ascii="Lucida Sans Unicode" w:hAnsi="Lucida Sans Unicode" w:cs="Lucida Sans Unicode"/>
            <w:sz w:val="20"/>
            <w:szCs w:val="20"/>
          </w:rPr>
          <w:t>www.th-wildau.de/wiwo</w:t>
        </w:r>
      </w:hyperlink>
      <w:r>
        <w:rPr>
          <w:rFonts w:ascii="Lucida Sans Unicode" w:hAnsi="Lucida Sans Unicode" w:cs="Lucida Sans Unicode"/>
          <w:sz w:val="20"/>
          <w:szCs w:val="20"/>
        </w:rPr>
        <w:t xml:space="preserve"> zur Verfügung. Dort können sich Interessierte bereits für ausgewählte Programmpunkte anmelden. Weitere </w:t>
      </w:r>
      <w:r w:rsidR="008A1C2B">
        <w:rPr>
          <w:rFonts w:ascii="Lucida Sans Unicode" w:hAnsi="Lucida Sans Unicode" w:cs="Lucida Sans Unicode"/>
          <w:sz w:val="20"/>
          <w:szCs w:val="20"/>
        </w:rPr>
        <w:t xml:space="preserve">Details </w:t>
      </w:r>
      <w:r>
        <w:rPr>
          <w:rFonts w:ascii="Lucida Sans Unicode" w:hAnsi="Lucida Sans Unicode" w:cs="Lucida Sans Unicode"/>
          <w:sz w:val="20"/>
          <w:szCs w:val="20"/>
        </w:rPr>
        <w:t xml:space="preserve">werden sukzessive in den nächsten </w:t>
      </w:r>
      <w:r w:rsidR="00B64D44">
        <w:rPr>
          <w:rFonts w:ascii="Lucida Sans Unicode" w:hAnsi="Lucida Sans Unicode" w:cs="Lucida Sans Unicode"/>
          <w:sz w:val="20"/>
          <w:szCs w:val="20"/>
        </w:rPr>
        <w:t>Tagen</w:t>
      </w:r>
      <w:r>
        <w:rPr>
          <w:rFonts w:ascii="Lucida Sans Unicode" w:hAnsi="Lucida Sans Unicode" w:cs="Lucida Sans Unicode"/>
          <w:sz w:val="20"/>
          <w:szCs w:val="20"/>
        </w:rPr>
        <w:t xml:space="preserve"> auf der Webseite ergänzt. Für die Teilnahme werden keine Gebühren erhoben.</w:t>
      </w:r>
    </w:p>
    <w:p w14:paraId="377A3BB6" w14:textId="77777777" w:rsidR="00686B8A" w:rsidRDefault="00686B8A" w:rsidP="00686B8A">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Zum Bereich Forschung und Transfer an der TH Wildau: </w:t>
      </w:r>
      <w:hyperlink r:id="rId21" w:history="1">
        <w:r w:rsidRPr="00C473C6">
          <w:rPr>
            <w:rStyle w:val="Hyperlink"/>
            <w:rFonts w:ascii="Lucida Sans Unicode" w:hAnsi="Lucida Sans Unicode" w:cs="Lucida Sans Unicode"/>
            <w:sz w:val="20"/>
            <w:szCs w:val="20"/>
          </w:rPr>
          <w:t>https://www.th-wildau.de/forschung-transfer/</w:t>
        </w:r>
      </w:hyperlink>
      <w:r>
        <w:rPr>
          <w:rFonts w:ascii="Lucida Sans Unicode" w:hAnsi="Lucida Sans Unicode" w:cs="Lucida Sans Unicode"/>
          <w:sz w:val="20"/>
          <w:szCs w:val="20"/>
        </w:rPr>
        <w:t xml:space="preserve"> </w:t>
      </w:r>
    </w:p>
    <w:p w14:paraId="67519523" w14:textId="77777777" w:rsidR="00686B8A" w:rsidRPr="00136123" w:rsidRDefault="00686B8A" w:rsidP="00686B8A">
      <w:pPr>
        <w:shd w:val="clear" w:color="auto" w:fill="FCFDFE"/>
        <w:spacing w:before="100" w:beforeAutospacing="1" w:after="100" w:afterAutospacing="1" w:line="240" w:lineRule="auto"/>
        <w:rPr>
          <w:rFonts w:ascii="Lucida Sans" w:hAnsi="Lucida Sans"/>
          <w:bCs/>
          <w:noProof/>
          <w:sz w:val="20"/>
          <w:szCs w:val="20"/>
          <w:lang w:eastAsia="de-DE"/>
        </w:rPr>
      </w:pPr>
      <w:r>
        <w:rPr>
          <w:rFonts w:ascii="Lucida Sans Unicode" w:hAnsi="Lucida Sans Unicode" w:cs="Lucida Sans Unicode"/>
          <w:sz w:val="20"/>
          <w:szCs w:val="20"/>
        </w:rPr>
        <w:t xml:space="preserve">Die Forschungsfelder und –gruppen der TH Wildau: </w:t>
      </w:r>
      <w:hyperlink r:id="rId22" w:history="1">
        <w:r w:rsidRPr="00C473C6">
          <w:rPr>
            <w:rStyle w:val="Hyperlink"/>
            <w:rFonts w:ascii="Lucida Sans Unicode" w:hAnsi="Lucida Sans Unicode" w:cs="Lucida Sans Unicode"/>
            <w:sz w:val="20"/>
            <w:szCs w:val="20"/>
          </w:rPr>
          <w:t>https://www.th-wildau.de/forschung-transfer/forschungsfelder-und-forschungsgruppen/</w:t>
        </w:r>
      </w:hyperlink>
      <w:r>
        <w:rPr>
          <w:rFonts w:ascii="Lucida Sans Unicode" w:hAnsi="Lucida Sans Unicode" w:cs="Lucida Sans Unicode"/>
          <w:sz w:val="20"/>
          <w:szCs w:val="20"/>
        </w:rPr>
        <w:t xml:space="preserve"> </w:t>
      </w:r>
      <w:r>
        <w:rPr>
          <w:rFonts w:ascii="Lucida Sans Unicode" w:hAnsi="Lucida Sans Unicode" w:cs="Lucida Sans Unicode"/>
          <w:sz w:val="20"/>
          <w:szCs w:val="20"/>
        </w:rPr>
        <w:br/>
      </w:r>
    </w:p>
    <w:p w14:paraId="3FD343F8" w14:textId="77777777" w:rsidR="00686B8A" w:rsidRPr="00A56B80" w:rsidRDefault="00686B8A" w:rsidP="00686B8A">
      <w:pPr>
        <w:rPr>
          <w:rFonts w:ascii="Lucida Sans Unicode" w:hAnsi="Lucida Sans Unicode" w:cs="Lucida Sans Unicode"/>
          <w:sz w:val="20"/>
          <w:szCs w:val="20"/>
        </w:rPr>
      </w:pPr>
      <w:r w:rsidRPr="00A56B80">
        <w:rPr>
          <w:rStyle w:val="Fett"/>
          <w:rFonts w:ascii="Lucida Sans Unicode" w:hAnsi="Lucida Sans Unicode" w:cs="Lucida Sans Unicode"/>
          <w:sz w:val="20"/>
          <w:szCs w:val="20"/>
        </w:rPr>
        <w:t>Fachliche Ansprechperson an der TH Wildau:</w:t>
      </w:r>
      <w:r>
        <w:rPr>
          <w:rStyle w:val="Fett"/>
          <w:rFonts w:ascii="Lucida Sans Unicode" w:hAnsi="Lucida Sans Unicode" w:cs="Lucida Sans Unicode"/>
          <w:sz w:val="20"/>
          <w:szCs w:val="20"/>
        </w:rPr>
        <w:br/>
      </w:r>
      <w:r>
        <w:rPr>
          <w:rFonts w:ascii="Lucida Sans Unicode" w:hAnsi="Lucida Sans Unicode" w:cs="Lucida Sans Unicode"/>
          <w:sz w:val="20"/>
          <w:szCs w:val="20"/>
        </w:rPr>
        <w:t>Stefanie Radig</w:t>
      </w:r>
      <w:r>
        <w:rPr>
          <w:rFonts w:ascii="Lucida Sans Unicode" w:hAnsi="Lucida Sans Unicode" w:cs="Lucida Sans Unicode"/>
          <w:sz w:val="20"/>
          <w:szCs w:val="20"/>
        </w:rPr>
        <w:br/>
      </w:r>
      <w:r w:rsidRPr="00A56B80">
        <w:rPr>
          <w:rFonts w:ascii="Lucida Sans Unicode" w:hAnsi="Lucida Sans Unicode" w:cs="Lucida Sans Unicode"/>
          <w:sz w:val="20"/>
          <w:szCs w:val="20"/>
        </w:rPr>
        <w:t>Zentrum für Forschung und Transfer</w:t>
      </w:r>
      <w:r w:rsidRPr="00A56B80">
        <w:rPr>
          <w:rFonts w:ascii="Lucida Sans Unicode" w:hAnsi="Lucida Sans Unicode" w:cs="Lucida Sans Unicode"/>
          <w:sz w:val="20"/>
          <w:szCs w:val="20"/>
        </w:rPr>
        <w:br/>
        <w:t>TH Wildau</w:t>
      </w:r>
      <w:r w:rsidRPr="00A56B80">
        <w:rPr>
          <w:rFonts w:ascii="Lucida Sans Unicode" w:hAnsi="Lucida Sans Unicode" w:cs="Lucida Sans Unicode"/>
          <w:sz w:val="20"/>
          <w:szCs w:val="20"/>
        </w:rPr>
        <w:br/>
        <w:t>Hochschulring 1, 15745 Wildau</w:t>
      </w:r>
      <w:r w:rsidRPr="00A56B80">
        <w:rPr>
          <w:rFonts w:ascii="Lucida Sans Unicode" w:hAnsi="Lucida Sans Unicode" w:cs="Lucida Sans Unicode"/>
          <w:sz w:val="20"/>
          <w:szCs w:val="20"/>
        </w:rPr>
        <w:br/>
        <w:t>Tel. +49 (0) 3375 508-235</w:t>
      </w:r>
      <w:r w:rsidRPr="00A56B80">
        <w:rPr>
          <w:rFonts w:ascii="Lucida Sans Unicode" w:hAnsi="Lucida Sans Unicode" w:cs="Lucida Sans Unicode"/>
          <w:sz w:val="20"/>
          <w:szCs w:val="20"/>
        </w:rPr>
        <w:br/>
        <w:t>E-Mail: stefanie.radig@th-wildau.de</w:t>
      </w:r>
    </w:p>
    <w:p w14:paraId="26E35C49" w14:textId="77777777" w:rsidR="00686B8A" w:rsidRPr="00A56B80" w:rsidRDefault="00686B8A" w:rsidP="00686B8A">
      <w:pPr>
        <w:pStyle w:val="StandardWeb"/>
        <w:spacing w:before="0" w:beforeAutospacing="0" w:after="0" w:afterAutospacing="0" w:line="276" w:lineRule="auto"/>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t>Ansprechpersonen Externe Kommunikation TH Wildau:</w:t>
      </w:r>
      <w:r>
        <w:rPr>
          <w:rStyle w:val="Fett"/>
          <w:rFonts w:ascii="Lucida Sans Unicode" w:hAnsi="Lucida Sans Unicode" w:cs="Lucida Sans Unicode"/>
          <w:sz w:val="20"/>
          <w:szCs w:val="20"/>
        </w:rPr>
        <w:br/>
      </w:r>
      <w:r w:rsidRPr="00A56B80">
        <w:rPr>
          <w:rFonts w:ascii="Lucida Sans Unicode" w:hAnsi="Lucida Sans Unicode" w:cs="Lucida Sans Unicode"/>
          <w:sz w:val="20"/>
          <w:szCs w:val="20"/>
        </w:rPr>
        <w:t>Mike Lange / Mareike Rammelt</w:t>
      </w:r>
    </w:p>
    <w:p w14:paraId="7B58122A" w14:textId="77777777" w:rsidR="00686B8A" w:rsidRPr="00A56B80" w:rsidRDefault="00686B8A" w:rsidP="00686B8A">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7CBDD78E" w14:textId="77777777" w:rsidR="00686B8A" w:rsidRPr="00A56B80" w:rsidRDefault="00686B8A" w:rsidP="00686B8A">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 / -669</w:t>
      </w:r>
    </w:p>
    <w:p w14:paraId="1A035DFF" w14:textId="77777777" w:rsidR="00686B8A" w:rsidRPr="00A56B80" w:rsidRDefault="00686B8A" w:rsidP="00686B8A">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E-Mail: presse@th-wildau.de</w:t>
      </w:r>
    </w:p>
    <w:p w14:paraId="6901CC20" w14:textId="03AF8DE6" w:rsidR="008C2E90" w:rsidRPr="00514ABD" w:rsidRDefault="008C2E90" w:rsidP="00686B8A">
      <w:pPr>
        <w:rPr>
          <w:rFonts w:ascii="Lucida Sans Unicode" w:hAnsi="Lucida Sans Unicode" w:cs="Lucida Sans Unicode"/>
          <w:sz w:val="20"/>
          <w:szCs w:val="20"/>
        </w:rPr>
      </w:pPr>
    </w:p>
    <w:sectPr w:rsidR="008C2E90" w:rsidRPr="00514ABD">
      <w:headerReference w:type="default" r:id="rId23"/>
      <w:footerReference w:type="default" r:id="rId2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B6C2995" w:rsidR="00141289" w:rsidRPr="00831275" w:rsidRDefault="00D05158" w:rsidP="00831275">
        <w:pPr>
          <w:pStyle w:val="Fuzeile"/>
        </w:pPr>
        <w:r>
          <w:fldChar w:fldCharType="begin"/>
        </w:r>
        <w:r>
          <w:instrText>PAGE   \* MERGEFORMAT</w:instrText>
        </w:r>
        <w:r>
          <w:fldChar w:fldCharType="separate"/>
        </w:r>
        <w:r w:rsidR="00B773A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812B516" w:rsidR="00B85C47" w:rsidRPr="003F0DCA" w:rsidRDefault="00B64D44"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w:t>
    </w:r>
    <w:r w:rsidR="00B773AB">
      <w:rPr>
        <w:rFonts w:ascii="Lucida Sans" w:eastAsiaTheme="minorHAnsi" w:hAnsi="Lucida Sans" w:cstheme="minorBidi"/>
        <w:sz w:val="20"/>
        <w:szCs w:val="20"/>
        <w:lang w:val="en-GB" w:eastAsia="en-US"/>
      </w:rPr>
      <w:t>6</w:t>
    </w:r>
    <w:r w:rsidR="0017065E">
      <w:rPr>
        <w:rFonts w:ascii="Lucida Sans" w:eastAsiaTheme="minorHAnsi" w:hAnsi="Lucida Sans" w:cstheme="minorBidi"/>
        <w:sz w:val="20"/>
        <w:szCs w:val="20"/>
        <w:lang w:val="en-GB" w:eastAsia="en-US"/>
      </w:rPr>
      <w:t>.02</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4A100D02"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E068DA">
      <w:rPr>
        <w:rFonts w:ascii="Lucida Sans" w:eastAsiaTheme="minorHAnsi" w:hAnsi="Lucida Sans" w:cstheme="minorBidi"/>
        <w:sz w:val="20"/>
        <w:szCs w:val="20"/>
        <w:lang w:val="en-GB" w:eastAsia="en-US"/>
      </w:rPr>
      <w:t>4/02_</w:t>
    </w:r>
    <w:r w:rsidR="007901C2">
      <w:rPr>
        <w:rFonts w:ascii="Lucida Sans" w:eastAsiaTheme="minorHAnsi" w:hAnsi="Lucida Sans" w:cstheme="minorBidi"/>
        <w:sz w:val="20"/>
        <w:szCs w:val="20"/>
        <w:lang w:val="en-GB" w:eastAsia="en-US"/>
      </w:rPr>
      <w:t>07</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3"/>
  </w:num>
  <w:num w:numId="8">
    <w:abstractNumId w:val="2"/>
  </w:num>
  <w:num w:numId="9">
    <w:abstractNumId w:val="11"/>
  </w:num>
  <w:num w:numId="10">
    <w:abstractNumId w:val="0"/>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1AFC"/>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61A"/>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5ACE"/>
    <w:rsid w:val="002E6002"/>
    <w:rsid w:val="002E6272"/>
    <w:rsid w:val="002F02C2"/>
    <w:rsid w:val="002F03FA"/>
    <w:rsid w:val="002F4568"/>
    <w:rsid w:val="002F6391"/>
    <w:rsid w:val="002F6717"/>
    <w:rsid w:val="002F6E9C"/>
    <w:rsid w:val="0030006E"/>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234C"/>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4AF5"/>
    <w:rsid w:val="005068A0"/>
    <w:rsid w:val="0051015D"/>
    <w:rsid w:val="005114EA"/>
    <w:rsid w:val="00514ABD"/>
    <w:rsid w:val="00516504"/>
    <w:rsid w:val="00520D3F"/>
    <w:rsid w:val="0052448E"/>
    <w:rsid w:val="005244D3"/>
    <w:rsid w:val="005264E0"/>
    <w:rsid w:val="00527038"/>
    <w:rsid w:val="00531F87"/>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6DA7"/>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6B8A"/>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46B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BBE"/>
    <w:rsid w:val="00765F1D"/>
    <w:rsid w:val="0077164F"/>
    <w:rsid w:val="007730AA"/>
    <w:rsid w:val="00773AC1"/>
    <w:rsid w:val="007827EA"/>
    <w:rsid w:val="00786014"/>
    <w:rsid w:val="007901C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1C2B"/>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6F37"/>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67C"/>
    <w:rsid w:val="00B06F7C"/>
    <w:rsid w:val="00B10CEE"/>
    <w:rsid w:val="00B10D6D"/>
    <w:rsid w:val="00B11BCB"/>
    <w:rsid w:val="00B11BDB"/>
    <w:rsid w:val="00B12856"/>
    <w:rsid w:val="00B1313C"/>
    <w:rsid w:val="00B13E18"/>
    <w:rsid w:val="00B13F06"/>
    <w:rsid w:val="00B17761"/>
    <w:rsid w:val="00B20010"/>
    <w:rsid w:val="00B257F6"/>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4D44"/>
    <w:rsid w:val="00B66D73"/>
    <w:rsid w:val="00B67EFB"/>
    <w:rsid w:val="00B70F62"/>
    <w:rsid w:val="00B717E9"/>
    <w:rsid w:val="00B75059"/>
    <w:rsid w:val="00B764C5"/>
    <w:rsid w:val="00B767B9"/>
    <w:rsid w:val="00B773AB"/>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C6B7C"/>
    <w:rsid w:val="00BD1A75"/>
    <w:rsid w:val="00BD22D2"/>
    <w:rsid w:val="00BE6009"/>
    <w:rsid w:val="00BE6F2B"/>
    <w:rsid w:val="00BF1120"/>
    <w:rsid w:val="00BF26AD"/>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3695"/>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6FB0"/>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BAA"/>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F8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531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314598">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0178985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0798992">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7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2015370">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49301931">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36707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923614">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1523622">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3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forschung-transfer/wissens-und-technologietransfer/veranstaltungen-und-termine/wildauer-wissenschaftswoche/13-wildauer-wissenschaftswoche/forum-zukunftssichere-systeme-2024/" TargetMode="External"/><Relationship Id="rId18" Type="http://schemas.openxmlformats.org/officeDocument/2006/relationships/hyperlink" Target="https://www.advanced-uv.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wildau.de/forschung-transfer/" TargetMode="External"/><Relationship Id="rId7" Type="http://schemas.openxmlformats.org/officeDocument/2006/relationships/endnotes" Target="endnotes.xml"/><Relationship Id="rId12" Type="http://schemas.openxmlformats.org/officeDocument/2006/relationships/hyperlink" Target="https://www.th-wildau.de/forschung-transfer/wissens-und-technologietransfer/veranstaltungen-und-termine/wildauer-wissenschaftswoche/13-wildauer-wissenschaftswoche/large-language-models/" TargetMode="External"/><Relationship Id="rId17" Type="http://schemas.openxmlformats.org/officeDocument/2006/relationships/hyperlink" Target="https://www.ecophotonic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wildau.de/forschung-transfer/wissens-und-technologietransfer/veranstaltungen-und-termine/wildauer-wissenschaftswoche/13-wildauer-wissenschaftswoche/photonik-symposium/" TargetMode="External"/><Relationship Id="rId20" Type="http://schemas.openxmlformats.org/officeDocument/2006/relationships/hyperlink" Target="http://www.th-wildau.de/wi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wissens-und-technologietransfer/veranstaltungen-und-termine/wildauer-wissenschaftswoche/13-wildauer-wissenschaftswoche/das-muss-ich-jetzt-bloss-noch-aufschreiben-techniken-und-strategien-zum-wissenschaftlichen-lesen-schreiben-und-publizier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stiknetz-bb.de/" TargetMode="External"/><Relationship Id="rId23" Type="http://schemas.openxmlformats.org/officeDocument/2006/relationships/header" Target="header1.xml"/><Relationship Id="rId10" Type="http://schemas.openxmlformats.org/officeDocument/2006/relationships/hyperlink" Target="https://metall-brandenburg.de/de/kalender/12-maerz-2024-cluster-forum-metall" TargetMode="External"/><Relationship Id="rId19" Type="http://schemas.openxmlformats.org/officeDocument/2006/relationships/hyperlink" Target="https://www.th-wildau.de/forschung-transfer/wissens-und-technologietransfer/veranstaltungen-und-termine/wildauer-wissenschaftswoche/13-wildauer-wissenschaftswoche/7-forum-neue-mobilitaetsformen/"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th-wildau.de/forschung-transfer/wissens-und-technologietransfer/veranstaltungen-und-termine/wildauer-wissenschaftswoche/13-wildauer-wissenschaftswoche/eroeffnungsveranstaltung/" TargetMode="External"/><Relationship Id="rId14" Type="http://schemas.openxmlformats.org/officeDocument/2006/relationships/hyperlink" Target="https://www.uvb-online.de/de" TargetMode="External"/><Relationship Id="rId22" Type="http://schemas.openxmlformats.org/officeDocument/2006/relationships/hyperlink" Target="https://www.th-wildau.de/forschung-transfer/forschungsfelder-und-forschungsgruppen/" TargetMode="Externa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E520-05E6-4B9B-8C19-B8AEB294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9285</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2024-02-26T07:58:00Z</dcterms:created>
  <dcterms:modified xsi:type="dcterms:W3CDTF">2024-02-26T07:58:00Z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