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41B" w:rsidRPr="007E0E9A" w:rsidRDefault="0013641B" w:rsidP="0013641B">
      <w:pPr>
        <w:spacing w:beforeAutospacing="1" w:after="100" w:afterAutospacing="1"/>
        <w:rPr>
          <w:rFonts w:ascii="Calibri" w:eastAsia="Times New Roman" w:hAnsi="Calibri" w:cs="Calibri"/>
          <w:color w:val="000000"/>
          <w:sz w:val="22"/>
          <w:szCs w:val="22"/>
          <w:lang w:val="en-US" w:eastAsia="sv-SE"/>
        </w:rPr>
      </w:pPr>
      <w:r w:rsidRPr="007E0E9A">
        <w:rPr>
          <w:rFonts w:ascii="Calibri" w:eastAsia="Times New Roman" w:hAnsi="Calibri" w:cs="Calibri"/>
          <w:b/>
          <w:bCs/>
          <w:color w:val="000000"/>
          <w:sz w:val="22"/>
          <w:szCs w:val="22"/>
          <w:lang w:val="en-GB" w:eastAsia="sv-SE"/>
        </w:rPr>
        <w:t xml:space="preserve">Sweden’s most flamboyant </w:t>
      </w:r>
      <w:proofErr w:type="spellStart"/>
      <w:r w:rsidRPr="007E0E9A">
        <w:rPr>
          <w:rFonts w:ascii="Calibri" w:eastAsia="Times New Roman" w:hAnsi="Calibri" w:cs="Calibri"/>
          <w:b/>
          <w:bCs/>
          <w:color w:val="000000"/>
          <w:sz w:val="22"/>
          <w:szCs w:val="22"/>
          <w:lang w:val="en-GB" w:eastAsia="sv-SE"/>
        </w:rPr>
        <w:t>rockband</w:t>
      </w:r>
      <w:proofErr w:type="spellEnd"/>
      <w:r w:rsidRPr="007E0E9A">
        <w:rPr>
          <w:rFonts w:ascii="Calibri" w:eastAsia="Times New Roman" w:hAnsi="Calibri" w:cs="Calibri"/>
          <w:b/>
          <w:bCs/>
          <w:color w:val="000000"/>
          <w:sz w:val="22"/>
          <w:szCs w:val="22"/>
          <w:lang w:val="en-GB" w:eastAsia="sv-SE"/>
        </w:rPr>
        <w:t xml:space="preserve"> reunites for a 2020 summer tour</w:t>
      </w:r>
    </w:p>
    <w:p w:rsidR="0013641B" w:rsidRPr="007E0E9A" w:rsidRDefault="0013641B" w:rsidP="0013641B">
      <w:pPr>
        <w:spacing w:before="100" w:beforeAutospacing="1" w:after="100" w:afterAutospacing="1"/>
        <w:rPr>
          <w:rFonts w:ascii="Calibri" w:eastAsia="Times New Roman" w:hAnsi="Calibri" w:cs="Calibri"/>
          <w:b/>
          <w:bCs/>
          <w:color w:val="000000"/>
          <w:sz w:val="22"/>
          <w:szCs w:val="22"/>
          <w:lang w:val="en-US" w:eastAsia="sv-SE"/>
        </w:rPr>
      </w:pPr>
      <w:r w:rsidRPr="007E0E9A">
        <w:rPr>
          <w:rFonts w:ascii="Calibri" w:eastAsia="Times New Roman" w:hAnsi="Calibri" w:cs="Calibri"/>
          <w:b/>
          <w:bCs/>
          <w:color w:val="000000"/>
          <w:sz w:val="22"/>
          <w:szCs w:val="22"/>
          <w:lang w:val="en-GB" w:eastAsia="sv-SE"/>
        </w:rPr>
        <w:t>One of the greatest Swedish bands of the 00`s is resurrected for a tour this summer. 20 years after their debut and 10 years after they decided to quit, The Ark is back. This summer we will see them on an exclusive tour all over Sweden starting at the mainstage of Lollapalooza.</w:t>
      </w:r>
    </w:p>
    <w:p w:rsidR="0013641B" w:rsidRPr="007E0E9A" w:rsidRDefault="0013641B" w:rsidP="0013641B">
      <w:pPr>
        <w:rPr>
          <w:rFonts w:ascii="Calibri" w:eastAsia="Times New Roman" w:hAnsi="Calibri" w:cs="Calibri"/>
          <w:b/>
          <w:bCs/>
          <w:color w:val="000000"/>
          <w:sz w:val="22"/>
          <w:szCs w:val="22"/>
          <w:lang w:val="en-US" w:eastAsia="sv-SE"/>
        </w:rPr>
      </w:pPr>
      <w:r w:rsidRPr="007E0E9A">
        <w:rPr>
          <w:rFonts w:ascii="Calibri" w:eastAsia="Times New Roman" w:hAnsi="Calibri" w:cs="Calibri"/>
          <w:b/>
          <w:bCs/>
          <w:color w:val="000000"/>
          <w:sz w:val="22"/>
          <w:szCs w:val="22"/>
          <w:lang w:val="en-GB" w:eastAsia="sv-SE"/>
        </w:rPr>
        <w:t xml:space="preserve"> Tickets on sale Monday 17 </w:t>
      </w:r>
      <w:r w:rsidR="00E35A9A" w:rsidRPr="007E0E9A">
        <w:rPr>
          <w:rFonts w:ascii="Calibri" w:eastAsia="Times New Roman" w:hAnsi="Calibri" w:cs="Calibri"/>
          <w:b/>
          <w:bCs/>
          <w:color w:val="000000"/>
          <w:sz w:val="22"/>
          <w:szCs w:val="22"/>
          <w:lang w:val="en-GB" w:eastAsia="sv-SE"/>
        </w:rPr>
        <w:t>F</w:t>
      </w:r>
      <w:r w:rsidRPr="007E0E9A">
        <w:rPr>
          <w:rFonts w:ascii="Calibri" w:eastAsia="Times New Roman" w:hAnsi="Calibri" w:cs="Calibri"/>
          <w:b/>
          <w:bCs/>
          <w:color w:val="000000"/>
          <w:sz w:val="22"/>
          <w:szCs w:val="22"/>
          <w:lang w:val="en-GB" w:eastAsia="sv-SE"/>
        </w:rPr>
        <w:t>ebruary 10.00 via </w:t>
      </w:r>
      <w:hyperlink r:id="rId4" w:history="1">
        <w:r w:rsidRPr="007E0E9A">
          <w:rPr>
            <w:rFonts w:ascii="Calibri" w:eastAsia="Times New Roman" w:hAnsi="Calibri" w:cs="Calibri"/>
            <w:b/>
            <w:bCs/>
            <w:color w:val="0000FF"/>
            <w:sz w:val="22"/>
            <w:szCs w:val="22"/>
            <w:u w:val="single"/>
            <w:lang w:val="en-GB" w:eastAsia="sv-SE"/>
          </w:rPr>
          <w:t>LiveNation.se</w:t>
        </w:r>
      </w:hyperlink>
      <w:r w:rsidRPr="007E0E9A">
        <w:rPr>
          <w:rFonts w:ascii="Calibri" w:eastAsia="Times New Roman" w:hAnsi="Calibri" w:cs="Calibri"/>
          <w:b/>
          <w:bCs/>
          <w:color w:val="000000"/>
          <w:sz w:val="22"/>
          <w:szCs w:val="22"/>
          <w:lang w:val="en-US" w:eastAsia="sv-SE"/>
        </w:rPr>
        <w:t xml:space="preserve"> </w:t>
      </w:r>
    </w:p>
    <w:p w:rsidR="0013641B" w:rsidRPr="007E0E9A" w:rsidRDefault="0013641B" w:rsidP="0013641B">
      <w:pPr>
        <w:spacing w:before="100" w:beforeAutospacing="1" w:after="100" w:afterAutospacing="1"/>
        <w:rPr>
          <w:rFonts w:ascii="Calibri" w:eastAsia="Times New Roman" w:hAnsi="Calibri" w:cs="Calibri"/>
          <w:color w:val="000000"/>
          <w:sz w:val="22"/>
          <w:szCs w:val="22"/>
          <w:lang w:val="en-US" w:eastAsia="sv-SE"/>
        </w:rPr>
      </w:pPr>
      <w:r w:rsidRPr="007E0E9A">
        <w:rPr>
          <w:rFonts w:ascii="Calibri" w:eastAsia="Times New Roman" w:hAnsi="Calibri" w:cs="Calibri"/>
          <w:i/>
          <w:iCs/>
          <w:color w:val="000000"/>
          <w:sz w:val="22"/>
          <w:szCs w:val="22"/>
          <w:lang w:val="en-US" w:eastAsia="sv-SE"/>
        </w:rPr>
        <w:t>"Although we never really had second thoughts about our decision to close shop after 20 amazing years together, we realized that we missed each other. We missed hanging out as a band, and we missed you, the fans, the people who dig our music and supported us throughout the years.</w:t>
      </w:r>
    </w:p>
    <w:p w:rsidR="0013641B" w:rsidRPr="007E0E9A" w:rsidRDefault="0013641B" w:rsidP="0013641B">
      <w:pPr>
        <w:rPr>
          <w:rFonts w:ascii="Calibri" w:eastAsia="Times New Roman" w:hAnsi="Calibri" w:cs="Calibri"/>
          <w:color w:val="000000"/>
          <w:sz w:val="22"/>
          <w:szCs w:val="22"/>
          <w:lang w:val="en-GB" w:eastAsia="sv-SE"/>
        </w:rPr>
      </w:pPr>
      <w:r w:rsidRPr="007E0E9A">
        <w:rPr>
          <w:rFonts w:ascii="Calibri" w:eastAsia="Times New Roman" w:hAnsi="Calibri" w:cs="Calibri"/>
          <w:i/>
          <w:iCs/>
          <w:color w:val="000000"/>
          <w:sz w:val="22"/>
          <w:szCs w:val="22"/>
          <w:lang w:val="en-GB" w:eastAsia="sv-SE"/>
        </w:rPr>
        <w:t xml:space="preserve">As the 20th anniversary of our debut album was drawing near, we couldn't resist the urge to be together on stage and celebrate this jubilee by bringing all of you one more glorious summer of the Ark. We want to put together an </w:t>
      </w:r>
      <w:proofErr w:type="spellStart"/>
      <w:r w:rsidRPr="007E0E9A">
        <w:rPr>
          <w:rFonts w:ascii="Calibri" w:eastAsia="Times New Roman" w:hAnsi="Calibri" w:cs="Calibri"/>
          <w:i/>
          <w:iCs/>
          <w:color w:val="000000"/>
          <w:sz w:val="22"/>
          <w:szCs w:val="22"/>
          <w:lang w:val="en-GB" w:eastAsia="sv-SE"/>
        </w:rPr>
        <w:t>all out</w:t>
      </w:r>
      <w:proofErr w:type="spellEnd"/>
      <w:r w:rsidRPr="007E0E9A">
        <w:rPr>
          <w:rFonts w:ascii="Calibri" w:eastAsia="Times New Roman" w:hAnsi="Calibri" w:cs="Calibri"/>
          <w:i/>
          <w:iCs/>
          <w:color w:val="000000"/>
          <w:sz w:val="22"/>
          <w:szCs w:val="22"/>
          <w:lang w:val="en-GB" w:eastAsia="sv-SE"/>
        </w:rPr>
        <w:t xml:space="preserve"> show - the total </w:t>
      </w:r>
      <w:r w:rsidR="00E35A9A" w:rsidRPr="007E0E9A">
        <w:rPr>
          <w:rFonts w:ascii="Calibri" w:eastAsia="Times New Roman" w:hAnsi="Calibri" w:cs="Calibri"/>
          <w:i/>
          <w:iCs/>
          <w:color w:val="000000"/>
          <w:sz w:val="22"/>
          <w:szCs w:val="22"/>
          <w:lang w:val="en-GB" w:eastAsia="sv-SE"/>
        </w:rPr>
        <w:t xml:space="preserve">The </w:t>
      </w:r>
      <w:r w:rsidRPr="007E0E9A">
        <w:rPr>
          <w:rFonts w:ascii="Calibri" w:eastAsia="Times New Roman" w:hAnsi="Calibri" w:cs="Calibri"/>
          <w:i/>
          <w:iCs/>
          <w:color w:val="000000"/>
          <w:sz w:val="22"/>
          <w:szCs w:val="22"/>
          <w:lang w:val="en-GB" w:eastAsia="sv-SE"/>
        </w:rPr>
        <w:t>Ark experience - and we can't wait to get back on the road to see you all again. "</w:t>
      </w:r>
    </w:p>
    <w:p w:rsidR="0013641B" w:rsidRPr="007E0E9A" w:rsidRDefault="0013641B" w:rsidP="0013641B">
      <w:pPr>
        <w:rPr>
          <w:rFonts w:ascii="Calibri" w:eastAsia="Times New Roman" w:hAnsi="Calibri" w:cs="Calibri"/>
          <w:color w:val="000000"/>
          <w:sz w:val="22"/>
          <w:szCs w:val="22"/>
          <w:lang w:val="en-US" w:eastAsia="sv-SE"/>
        </w:rPr>
      </w:pPr>
      <w:r w:rsidRPr="007E0E9A">
        <w:rPr>
          <w:rFonts w:ascii="Calibri" w:eastAsia="Times New Roman" w:hAnsi="Calibri" w:cs="Calibri"/>
          <w:color w:val="000000"/>
          <w:sz w:val="22"/>
          <w:szCs w:val="22"/>
          <w:lang w:val="en-GB" w:eastAsia="sv-SE"/>
        </w:rPr>
        <w:t>                                                                                                                                        </w:t>
      </w:r>
      <w:r w:rsidRPr="007E0E9A">
        <w:rPr>
          <w:rFonts w:ascii="Calibri" w:eastAsia="Times New Roman" w:hAnsi="Calibri" w:cs="Calibri"/>
          <w:i/>
          <w:iCs/>
          <w:color w:val="000000"/>
          <w:sz w:val="22"/>
          <w:szCs w:val="22"/>
          <w:lang w:val="en-GB" w:eastAsia="sv-SE"/>
        </w:rPr>
        <w:t>            -The Ark</w:t>
      </w:r>
    </w:p>
    <w:p w:rsidR="0013641B" w:rsidRPr="007E0E9A" w:rsidRDefault="0013641B" w:rsidP="0013641B">
      <w:pPr>
        <w:spacing w:before="100" w:beforeAutospacing="1" w:after="100" w:afterAutospacing="1"/>
        <w:rPr>
          <w:rFonts w:ascii="Calibri" w:eastAsia="Times New Roman" w:hAnsi="Calibri" w:cs="Calibri"/>
          <w:color w:val="000000"/>
          <w:sz w:val="22"/>
          <w:szCs w:val="22"/>
          <w:lang w:val="en-US" w:eastAsia="sv-SE"/>
        </w:rPr>
      </w:pPr>
      <w:r w:rsidRPr="007E0E9A">
        <w:rPr>
          <w:rFonts w:ascii="Calibri" w:eastAsia="Times New Roman" w:hAnsi="Calibri" w:cs="Calibri"/>
          <w:color w:val="000000"/>
          <w:sz w:val="22"/>
          <w:szCs w:val="22"/>
          <w:lang w:val="en-GB" w:eastAsia="sv-SE"/>
        </w:rPr>
        <w:t>A band that once sang ”Calleth You, Cometh I” will have to live up to that promise.</w:t>
      </w:r>
    </w:p>
    <w:p w:rsidR="006625A8" w:rsidRPr="007E0E9A" w:rsidRDefault="0013641B" w:rsidP="0013641B">
      <w:pPr>
        <w:spacing w:before="100" w:beforeAutospacing="1" w:after="100" w:afterAutospacing="1"/>
        <w:rPr>
          <w:rFonts w:ascii="Calibri" w:eastAsia="Times New Roman" w:hAnsi="Calibri" w:cs="Calibri"/>
          <w:color w:val="000000"/>
          <w:sz w:val="22"/>
          <w:szCs w:val="22"/>
          <w:lang w:val="en-GB" w:eastAsia="sv-SE"/>
        </w:rPr>
      </w:pPr>
      <w:r w:rsidRPr="007E0E9A">
        <w:rPr>
          <w:rFonts w:ascii="Calibri" w:eastAsia="Times New Roman" w:hAnsi="Calibri" w:cs="Calibri"/>
          <w:color w:val="000000"/>
          <w:sz w:val="22"/>
          <w:szCs w:val="22"/>
          <w:lang w:val="en-GB" w:eastAsia="sv-SE"/>
        </w:rPr>
        <w:t xml:space="preserve">For many years it seemed it would never happen, </w:t>
      </w:r>
      <w:r w:rsidR="006625A8" w:rsidRPr="007E0E9A">
        <w:rPr>
          <w:rFonts w:ascii="Calibri" w:eastAsia="Times New Roman" w:hAnsi="Calibri" w:cs="Calibri"/>
          <w:color w:val="000000"/>
          <w:sz w:val="22"/>
          <w:szCs w:val="22"/>
          <w:lang w:val="en-GB" w:eastAsia="sv-SE"/>
        </w:rPr>
        <w:t>despite</w:t>
      </w:r>
      <w:r w:rsidRPr="007E0E9A">
        <w:rPr>
          <w:rFonts w:ascii="Calibri" w:eastAsia="Times New Roman" w:hAnsi="Calibri" w:cs="Calibri"/>
          <w:color w:val="000000"/>
          <w:sz w:val="22"/>
          <w:szCs w:val="22"/>
          <w:lang w:val="en-GB" w:eastAsia="sv-SE"/>
        </w:rPr>
        <w:t xml:space="preserve"> many of us </w:t>
      </w:r>
      <w:r w:rsidR="006625A8" w:rsidRPr="007E0E9A">
        <w:rPr>
          <w:rFonts w:ascii="Calibri" w:eastAsia="Times New Roman" w:hAnsi="Calibri" w:cs="Calibri"/>
          <w:color w:val="000000"/>
          <w:sz w:val="22"/>
          <w:szCs w:val="22"/>
          <w:lang w:val="en-GB" w:eastAsia="sv-SE"/>
        </w:rPr>
        <w:t>wishing</w:t>
      </w:r>
      <w:r w:rsidRPr="007E0E9A">
        <w:rPr>
          <w:rFonts w:ascii="Calibri" w:eastAsia="Times New Roman" w:hAnsi="Calibri" w:cs="Calibri"/>
          <w:color w:val="000000"/>
          <w:sz w:val="22"/>
          <w:szCs w:val="22"/>
          <w:lang w:val="en-GB" w:eastAsia="sv-SE"/>
        </w:rPr>
        <w:t xml:space="preserve"> that The Ark would team up again. Especially since the sextet left a void in the music scene that no</w:t>
      </w:r>
      <w:r w:rsidR="006625A8" w:rsidRPr="007E0E9A">
        <w:rPr>
          <w:rFonts w:ascii="Calibri" w:eastAsia="Times New Roman" w:hAnsi="Calibri" w:cs="Calibri"/>
          <w:color w:val="000000"/>
          <w:sz w:val="22"/>
          <w:szCs w:val="22"/>
          <w:lang w:val="en-GB" w:eastAsia="sv-SE"/>
        </w:rPr>
        <w:t xml:space="preserve"> </w:t>
      </w:r>
      <w:r w:rsidRPr="007E0E9A">
        <w:rPr>
          <w:rFonts w:ascii="Calibri" w:eastAsia="Times New Roman" w:hAnsi="Calibri" w:cs="Calibri"/>
          <w:color w:val="000000"/>
          <w:sz w:val="22"/>
          <w:szCs w:val="22"/>
          <w:lang w:val="en-GB" w:eastAsia="sv-SE"/>
        </w:rPr>
        <w:t xml:space="preserve">one seemed able to fill. Their artistic expression was as easy to recognize </w:t>
      </w:r>
      <w:r w:rsidR="006625A8" w:rsidRPr="007E0E9A">
        <w:rPr>
          <w:rFonts w:ascii="Calibri" w:eastAsia="Times New Roman" w:hAnsi="Calibri" w:cs="Calibri"/>
          <w:color w:val="000000"/>
          <w:sz w:val="22"/>
          <w:szCs w:val="22"/>
          <w:lang w:val="en-GB" w:eastAsia="sv-SE"/>
        </w:rPr>
        <w:t>as it was</w:t>
      </w:r>
      <w:r w:rsidRPr="007E0E9A">
        <w:rPr>
          <w:rFonts w:ascii="Calibri" w:eastAsia="Times New Roman" w:hAnsi="Calibri" w:cs="Calibri"/>
          <w:color w:val="000000"/>
          <w:sz w:val="22"/>
          <w:szCs w:val="22"/>
          <w:lang w:val="en-GB" w:eastAsia="sv-SE"/>
        </w:rPr>
        <w:t xml:space="preserve"> difficult to duplicate. The Ark was always a bit more colourful, theatrical, unabashed and </w:t>
      </w:r>
      <w:r w:rsidR="006625A8" w:rsidRPr="007E0E9A">
        <w:rPr>
          <w:rFonts w:ascii="Calibri" w:eastAsia="Times New Roman" w:hAnsi="Calibri" w:cs="Calibri"/>
          <w:color w:val="000000"/>
          <w:sz w:val="22"/>
          <w:szCs w:val="22"/>
          <w:lang w:val="en-GB" w:eastAsia="sv-SE"/>
        </w:rPr>
        <w:t>open</w:t>
      </w:r>
      <w:r w:rsidRPr="007E0E9A">
        <w:rPr>
          <w:rFonts w:ascii="Calibri" w:eastAsia="Times New Roman" w:hAnsi="Calibri" w:cs="Calibri"/>
          <w:color w:val="000000"/>
          <w:sz w:val="22"/>
          <w:szCs w:val="22"/>
          <w:lang w:val="en-GB" w:eastAsia="sv-SE"/>
        </w:rPr>
        <w:t xml:space="preserve"> minded than the rest. An unstoppable live machine</w:t>
      </w:r>
      <w:r w:rsidR="00E35A9A" w:rsidRPr="007E0E9A">
        <w:rPr>
          <w:rFonts w:ascii="Calibri" w:eastAsia="Times New Roman" w:hAnsi="Calibri" w:cs="Calibri"/>
          <w:color w:val="000000"/>
          <w:sz w:val="22"/>
          <w:szCs w:val="22"/>
          <w:lang w:val="en-GB" w:eastAsia="sv-SE"/>
        </w:rPr>
        <w:t>,</w:t>
      </w:r>
      <w:r w:rsidRPr="007E0E9A">
        <w:rPr>
          <w:rFonts w:ascii="Calibri" w:eastAsia="Times New Roman" w:hAnsi="Calibri" w:cs="Calibri"/>
          <w:color w:val="000000"/>
          <w:sz w:val="22"/>
          <w:szCs w:val="22"/>
          <w:lang w:val="en-GB" w:eastAsia="sv-SE"/>
        </w:rPr>
        <w:t xml:space="preserve"> </w:t>
      </w:r>
      <w:r w:rsidR="00E35A9A" w:rsidRPr="007E0E9A">
        <w:rPr>
          <w:rFonts w:ascii="Calibri" w:eastAsia="Times New Roman" w:hAnsi="Calibri" w:cs="Calibri"/>
          <w:color w:val="000000"/>
          <w:sz w:val="22"/>
          <w:szCs w:val="22"/>
          <w:lang w:val="en-GB" w:eastAsia="sv-SE"/>
        </w:rPr>
        <w:t>which</w:t>
      </w:r>
      <w:r w:rsidRPr="007E0E9A">
        <w:rPr>
          <w:rFonts w:ascii="Calibri" w:eastAsia="Times New Roman" w:hAnsi="Calibri" w:cs="Calibri"/>
          <w:color w:val="000000"/>
          <w:sz w:val="22"/>
          <w:szCs w:val="22"/>
          <w:lang w:val="en-GB" w:eastAsia="sv-SE"/>
        </w:rPr>
        <w:t xml:space="preserve"> never hesitate</w:t>
      </w:r>
      <w:r w:rsidR="00E35A9A" w:rsidRPr="007E0E9A">
        <w:rPr>
          <w:rFonts w:ascii="Calibri" w:eastAsia="Times New Roman" w:hAnsi="Calibri" w:cs="Calibri"/>
          <w:color w:val="000000"/>
          <w:sz w:val="22"/>
          <w:szCs w:val="22"/>
          <w:lang w:val="en-GB" w:eastAsia="sv-SE"/>
        </w:rPr>
        <w:t>s</w:t>
      </w:r>
      <w:r w:rsidRPr="007E0E9A">
        <w:rPr>
          <w:rFonts w:ascii="Calibri" w:eastAsia="Times New Roman" w:hAnsi="Calibri" w:cs="Calibri"/>
          <w:color w:val="000000"/>
          <w:sz w:val="22"/>
          <w:szCs w:val="22"/>
          <w:lang w:val="en-GB" w:eastAsia="sv-SE"/>
        </w:rPr>
        <w:t xml:space="preserve"> to share their witty and philosophical aphorisms</w:t>
      </w:r>
      <w:r w:rsidR="006625A8" w:rsidRPr="007E0E9A">
        <w:rPr>
          <w:rFonts w:ascii="Calibri" w:eastAsia="Times New Roman" w:hAnsi="Calibri" w:cs="Calibri"/>
          <w:color w:val="000000"/>
          <w:sz w:val="22"/>
          <w:szCs w:val="22"/>
          <w:lang w:val="en-GB" w:eastAsia="sv-SE"/>
        </w:rPr>
        <w:t xml:space="preserve">, something we still have a need for today. </w:t>
      </w:r>
    </w:p>
    <w:p w:rsidR="007E0E9A" w:rsidRPr="007E0E9A" w:rsidRDefault="0013641B" w:rsidP="0013641B">
      <w:pPr>
        <w:spacing w:before="100" w:beforeAutospacing="1" w:afterAutospacing="1"/>
        <w:rPr>
          <w:rFonts w:ascii="Calibri" w:eastAsia="Times New Roman" w:hAnsi="Calibri" w:cs="Calibri"/>
          <w:color w:val="000000"/>
          <w:sz w:val="22"/>
          <w:szCs w:val="22"/>
          <w:lang w:val="en-US" w:eastAsia="sv-SE"/>
        </w:rPr>
      </w:pPr>
      <w:r w:rsidRPr="007E0E9A">
        <w:rPr>
          <w:rFonts w:ascii="Calibri" w:eastAsia="Times New Roman" w:hAnsi="Calibri" w:cs="Calibri"/>
          <w:color w:val="000000"/>
          <w:sz w:val="22"/>
          <w:szCs w:val="22"/>
          <w:lang w:val="en-GB" w:eastAsia="sv-SE"/>
        </w:rPr>
        <w:t>Now Sweden’s finest Glam Rock apostles </w:t>
      </w:r>
      <w:r w:rsidR="006625A8" w:rsidRPr="007E0E9A">
        <w:rPr>
          <w:rFonts w:ascii="Calibri" w:eastAsia="Times New Roman" w:hAnsi="Calibri" w:cs="Calibri"/>
          <w:color w:val="000000"/>
          <w:sz w:val="22"/>
          <w:szCs w:val="22"/>
          <w:lang w:val="en-GB" w:eastAsia="sv-SE"/>
        </w:rPr>
        <w:t xml:space="preserve">are </w:t>
      </w:r>
      <w:r w:rsidRPr="007E0E9A">
        <w:rPr>
          <w:rFonts w:ascii="Calibri" w:eastAsia="Times New Roman" w:hAnsi="Calibri" w:cs="Calibri"/>
          <w:color w:val="000000"/>
          <w:sz w:val="22"/>
          <w:szCs w:val="22"/>
          <w:lang w:val="en-US" w:eastAsia="sv-SE"/>
        </w:rPr>
        <w:t>once again</w:t>
      </w:r>
      <w:r w:rsidRPr="007E0E9A">
        <w:rPr>
          <w:rFonts w:ascii="Calibri" w:eastAsia="Times New Roman" w:hAnsi="Calibri" w:cs="Calibri"/>
          <w:color w:val="000000"/>
          <w:sz w:val="22"/>
          <w:szCs w:val="22"/>
          <w:lang w:val="en-GB" w:eastAsia="sv-SE"/>
        </w:rPr>
        <w:t xml:space="preserve"> ready to spread their gospel. Ola </w:t>
      </w:r>
      <w:proofErr w:type="spellStart"/>
      <w:r w:rsidRPr="007E0E9A">
        <w:rPr>
          <w:rFonts w:ascii="Calibri" w:eastAsia="Times New Roman" w:hAnsi="Calibri" w:cs="Calibri"/>
          <w:color w:val="000000"/>
          <w:sz w:val="22"/>
          <w:szCs w:val="22"/>
          <w:lang w:val="en-GB" w:eastAsia="sv-SE"/>
        </w:rPr>
        <w:t>Salo</w:t>
      </w:r>
      <w:proofErr w:type="spellEnd"/>
      <w:r w:rsidRPr="007E0E9A">
        <w:rPr>
          <w:rFonts w:ascii="Calibri" w:eastAsia="Times New Roman" w:hAnsi="Calibri" w:cs="Calibri"/>
          <w:color w:val="000000"/>
          <w:sz w:val="22"/>
          <w:szCs w:val="22"/>
          <w:lang w:val="en-GB" w:eastAsia="sv-SE"/>
        </w:rPr>
        <w:t xml:space="preserve">, Mikael Jepson, Martin </w:t>
      </w:r>
      <w:proofErr w:type="spellStart"/>
      <w:r w:rsidRPr="007E0E9A">
        <w:rPr>
          <w:rFonts w:ascii="Calibri" w:eastAsia="Times New Roman" w:hAnsi="Calibri" w:cs="Calibri"/>
          <w:color w:val="000000"/>
          <w:sz w:val="22"/>
          <w:szCs w:val="22"/>
          <w:lang w:val="en-GB" w:eastAsia="sv-SE"/>
        </w:rPr>
        <w:t>Axén</w:t>
      </w:r>
      <w:proofErr w:type="spellEnd"/>
      <w:r w:rsidRPr="007E0E9A">
        <w:rPr>
          <w:rFonts w:ascii="Calibri" w:eastAsia="Times New Roman" w:hAnsi="Calibri" w:cs="Calibri"/>
          <w:color w:val="000000"/>
          <w:sz w:val="22"/>
          <w:szCs w:val="22"/>
          <w:lang w:val="en-GB" w:eastAsia="sv-SE"/>
        </w:rPr>
        <w:t xml:space="preserve">, Jens Andersson, </w:t>
      </w:r>
      <w:proofErr w:type="spellStart"/>
      <w:r w:rsidRPr="007E0E9A">
        <w:rPr>
          <w:rFonts w:ascii="Calibri" w:eastAsia="Times New Roman" w:hAnsi="Calibri" w:cs="Calibri"/>
          <w:color w:val="000000"/>
          <w:sz w:val="22"/>
          <w:szCs w:val="22"/>
          <w:lang w:val="en-GB" w:eastAsia="sv-SE"/>
        </w:rPr>
        <w:t>Leari</w:t>
      </w:r>
      <w:proofErr w:type="spellEnd"/>
      <w:r w:rsidRPr="007E0E9A">
        <w:rPr>
          <w:rFonts w:ascii="Calibri" w:eastAsia="Times New Roman" w:hAnsi="Calibri" w:cs="Calibri"/>
          <w:color w:val="000000"/>
          <w:sz w:val="22"/>
          <w:szCs w:val="22"/>
          <w:lang w:val="en-GB" w:eastAsia="sv-SE"/>
        </w:rPr>
        <w:t xml:space="preserve"> Ljungberg and Sylvester Schlegel always wanted to create a haven</w:t>
      </w:r>
      <w:r w:rsidR="00901D8C">
        <w:rPr>
          <w:rFonts w:ascii="Calibri" w:eastAsia="Times New Roman" w:hAnsi="Calibri" w:cs="Calibri"/>
          <w:color w:val="000000"/>
          <w:sz w:val="22"/>
          <w:szCs w:val="22"/>
          <w:lang w:val="en-GB" w:eastAsia="sv-SE"/>
        </w:rPr>
        <w:t xml:space="preserve"> for the outsiders</w:t>
      </w:r>
      <w:bookmarkStart w:id="0" w:name="_GoBack"/>
      <w:bookmarkEnd w:id="0"/>
      <w:r w:rsidR="00E35A9A" w:rsidRPr="007E0E9A">
        <w:rPr>
          <w:rFonts w:ascii="Calibri" w:eastAsia="Times New Roman" w:hAnsi="Calibri" w:cs="Calibri"/>
          <w:color w:val="000000"/>
          <w:sz w:val="22"/>
          <w:szCs w:val="22"/>
          <w:lang w:val="en-GB" w:eastAsia="sv-SE"/>
        </w:rPr>
        <w:t xml:space="preserve">. </w:t>
      </w:r>
      <w:r w:rsidRPr="007E0E9A">
        <w:rPr>
          <w:rFonts w:ascii="Calibri" w:eastAsia="Times New Roman" w:hAnsi="Calibri" w:cs="Calibri"/>
          <w:color w:val="000000"/>
          <w:sz w:val="22"/>
          <w:szCs w:val="22"/>
          <w:lang w:val="en-GB" w:eastAsia="sv-SE"/>
        </w:rPr>
        <w:t xml:space="preserve">Even before they became a household name in Sweden, they were stars in their own world in </w:t>
      </w:r>
      <w:proofErr w:type="spellStart"/>
      <w:r w:rsidRPr="007E0E9A">
        <w:rPr>
          <w:rFonts w:ascii="Calibri" w:eastAsia="Times New Roman" w:hAnsi="Calibri" w:cs="Calibri"/>
          <w:color w:val="000000"/>
          <w:sz w:val="22"/>
          <w:szCs w:val="22"/>
          <w:lang w:val="en-GB" w:eastAsia="sv-SE"/>
        </w:rPr>
        <w:t>Rottne</w:t>
      </w:r>
      <w:proofErr w:type="spellEnd"/>
      <w:r w:rsidRPr="007E0E9A">
        <w:rPr>
          <w:rFonts w:ascii="Calibri" w:eastAsia="Times New Roman" w:hAnsi="Calibri" w:cs="Calibri"/>
          <w:color w:val="000000"/>
          <w:sz w:val="22"/>
          <w:szCs w:val="22"/>
          <w:lang w:val="en-GB" w:eastAsia="sv-SE"/>
        </w:rPr>
        <w:t xml:space="preserve">, </w:t>
      </w:r>
      <w:proofErr w:type="spellStart"/>
      <w:r w:rsidRPr="007E0E9A">
        <w:rPr>
          <w:rFonts w:ascii="Calibri" w:eastAsia="Times New Roman" w:hAnsi="Calibri" w:cs="Calibri"/>
          <w:color w:val="000000"/>
          <w:sz w:val="22"/>
          <w:szCs w:val="22"/>
          <w:lang w:val="en-GB" w:eastAsia="sv-SE"/>
        </w:rPr>
        <w:t>Växjö</w:t>
      </w:r>
      <w:proofErr w:type="spellEnd"/>
      <w:r w:rsidRPr="007E0E9A">
        <w:rPr>
          <w:rFonts w:ascii="Calibri" w:eastAsia="Times New Roman" w:hAnsi="Calibri" w:cs="Calibri"/>
          <w:color w:val="000000"/>
          <w:sz w:val="22"/>
          <w:szCs w:val="22"/>
          <w:lang w:val="en-GB" w:eastAsia="sv-SE"/>
        </w:rPr>
        <w:t xml:space="preserve"> and later Malmö. Regardless</w:t>
      </w:r>
      <w:r w:rsidR="006625A8" w:rsidRPr="007E0E9A">
        <w:rPr>
          <w:rFonts w:ascii="Calibri" w:eastAsia="Times New Roman" w:hAnsi="Calibri" w:cs="Calibri"/>
          <w:color w:val="000000"/>
          <w:sz w:val="22"/>
          <w:szCs w:val="22"/>
          <w:lang w:val="en-GB" w:eastAsia="sv-SE"/>
        </w:rPr>
        <w:t xml:space="preserve"> of</w:t>
      </w:r>
      <w:r w:rsidRPr="007E0E9A">
        <w:rPr>
          <w:rFonts w:ascii="Calibri" w:eastAsia="Times New Roman" w:hAnsi="Calibri" w:cs="Calibri"/>
          <w:color w:val="000000"/>
          <w:sz w:val="22"/>
          <w:szCs w:val="22"/>
          <w:lang w:val="en-GB" w:eastAsia="sv-SE"/>
        </w:rPr>
        <w:t xml:space="preserve"> the size of the venue they always took it to the stage as they </w:t>
      </w:r>
      <w:r w:rsidR="006625A8" w:rsidRPr="007E0E9A">
        <w:rPr>
          <w:rFonts w:ascii="Calibri" w:eastAsia="Times New Roman" w:hAnsi="Calibri" w:cs="Calibri"/>
          <w:color w:val="000000"/>
          <w:sz w:val="22"/>
          <w:szCs w:val="22"/>
          <w:lang w:val="en-GB" w:eastAsia="sv-SE"/>
        </w:rPr>
        <w:t xml:space="preserve">were </w:t>
      </w:r>
      <w:r w:rsidRPr="007E0E9A">
        <w:rPr>
          <w:rFonts w:ascii="Calibri" w:eastAsia="Times New Roman" w:hAnsi="Calibri" w:cs="Calibri"/>
          <w:color w:val="000000"/>
          <w:sz w:val="22"/>
          <w:szCs w:val="22"/>
          <w:lang w:val="en-GB" w:eastAsia="sv-SE"/>
        </w:rPr>
        <w:t>the world’s greatest band. And, they had the songs that backed up such a bravado. </w:t>
      </w:r>
      <w:r w:rsidRPr="007E0E9A">
        <w:rPr>
          <w:rFonts w:ascii="Calibri" w:eastAsia="Times New Roman" w:hAnsi="Calibri" w:cs="Calibri"/>
          <w:color w:val="000000"/>
          <w:sz w:val="22"/>
          <w:szCs w:val="22"/>
          <w:lang w:val="en-US" w:eastAsia="sv-SE"/>
        </w:rPr>
        <w:t xml:space="preserve">Hits such as “It Takes a Fool to Remain Sane”, ”Calleth You, Cometh I”, “One of Us is </w:t>
      </w:r>
      <w:proofErr w:type="spellStart"/>
      <w:r w:rsidRPr="007E0E9A">
        <w:rPr>
          <w:rFonts w:ascii="Calibri" w:eastAsia="Times New Roman" w:hAnsi="Calibri" w:cs="Calibri"/>
          <w:color w:val="000000"/>
          <w:sz w:val="22"/>
          <w:szCs w:val="22"/>
          <w:lang w:val="en-US" w:eastAsia="sv-SE"/>
        </w:rPr>
        <w:t>Gonna</w:t>
      </w:r>
      <w:proofErr w:type="spellEnd"/>
      <w:r w:rsidRPr="007E0E9A">
        <w:rPr>
          <w:rFonts w:ascii="Calibri" w:eastAsia="Times New Roman" w:hAnsi="Calibri" w:cs="Calibri"/>
          <w:color w:val="000000"/>
          <w:sz w:val="22"/>
          <w:szCs w:val="22"/>
          <w:lang w:val="en-US" w:eastAsia="sv-SE"/>
        </w:rPr>
        <w:t xml:space="preserve"> Die Young”, “The Worrying Kind”, “Breaking Up with God”, “Let Your Body Decide”, “Father of a Son” and more, are today an inevitable part of Scandinavian pop canon and the Swedish musical soul. This will most likely be</w:t>
      </w:r>
      <w:r w:rsidR="006625A8" w:rsidRPr="007E0E9A">
        <w:rPr>
          <w:rFonts w:ascii="Calibri" w:eastAsia="Times New Roman" w:hAnsi="Calibri" w:cs="Calibri"/>
          <w:color w:val="000000"/>
          <w:sz w:val="22"/>
          <w:szCs w:val="22"/>
          <w:lang w:val="en-US" w:eastAsia="sv-SE"/>
        </w:rPr>
        <w:t>come even more</w:t>
      </w:r>
      <w:r w:rsidRPr="007E0E9A">
        <w:rPr>
          <w:rFonts w:ascii="Calibri" w:eastAsia="Times New Roman" w:hAnsi="Calibri" w:cs="Calibri"/>
          <w:color w:val="000000"/>
          <w:sz w:val="22"/>
          <w:szCs w:val="22"/>
          <w:lang w:val="en-US" w:eastAsia="sv-SE"/>
        </w:rPr>
        <w:t xml:space="preserve"> evident on this summer’s tour.</w:t>
      </w:r>
    </w:p>
    <w:p w:rsidR="007E0E9A" w:rsidRPr="007E0E9A" w:rsidRDefault="007E0E9A" w:rsidP="007E0E9A">
      <w:pPr>
        <w:rPr>
          <w:rFonts w:ascii="Calibri" w:eastAsia="Times New Roman" w:hAnsi="Calibri" w:cs="Calibri"/>
          <w:b/>
          <w:bCs/>
          <w:color w:val="000000"/>
          <w:sz w:val="22"/>
          <w:szCs w:val="22"/>
          <w:lang w:val="en-US" w:eastAsia="sv-SE"/>
        </w:rPr>
      </w:pPr>
      <w:r w:rsidRPr="007E0E9A">
        <w:rPr>
          <w:rFonts w:ascii="Calibri" w:eastAsia="Times New Roman" w:hAnsi="Calibri" w:cs="Calibri"/>
          <w:b/>
          <w:bCs/>
          <w:color w:val="000000"/>
          <w:sz w:val="22"/>
          <w:szCs w:val="22"/>
          <w:lang w:val="en-US" w:eastAsia="sv-SE"/>
        </w:rPr>
        <w:t>The Ark Reunion Tour</w:t>
      </w:r>
    </w:p>
    <w:p w:rsidR="007E0E9A" w:rsidRPr="007E0E9A" w:rsidRDefault="007E0E9A" w:rsidP="007E0E9A">
      <w:pPr>
        <w:rPr>
          <w:rFonts w:ascii="Calibri" w:eastAsia="Times New Roman" w:hAnsi="Calibri" w:cs="Calibri"/>
          <w:color w:val="000000"/>
          <w:sz w:val="22"/>
          <w:szCs w:val="22"/>
          <w:lang w:val="en-US" w:eastAsia="sv-SE"/>
        </w:rPr>
      </w:pPr>
      <w:r w:rsidRPr="007E0E9A">
        <w:rPr>
          <w:rFonts w:ascii="Calibri" w:eastAsia="Times New Roman" w:hAnsi="Calibri" w:cs="Calibri"/>
          <w:color w:val="000000"/>
          <w:sz w:val="22"/>
          <w:szCs w:val="22"/>
          <w:lang w:val="en-US" w:eastAsia="sv-SE"/>
        </w:rPr>
        <w:t xml:space="preserve">June 28 </w:t>
      </w:r>
      <w:r w:rsidRPr="007E0E9A">
        <w:rPr>
          <w:rFonts w:ascii="Calibri" w:eastAsia="Times New Roman" w:hAnsi="Calibri" w:cs="Calibri"/>
          <w:color w:val="000000"/>
          <w:sz w:val="22"/>
          <w:szCs w:val="22"/>
          <w:lang w:val="en-US" w:eastAsia="sv-SE"/>
        </w:rPr>
        <w:tab/>
      </w:r>
      <w:r w:rsidRPr="007E0E9A">
        <w:rPr>
          <w:rFonts w:ascii="Calibri" w:eastAsia="Times New Roman" w:hAnsi="Calibri" w:cs="Calibri"/>
          <w:color w:val="000000"/>
          <w:sz w:val="22"/>
          <w:szCs w:val="22"/>
          <w:lang w:val="en-US" w:eastAsia="sv-SE"/>
        </w:rPr>
        <w:tab/>
        <w:t>Stockholm</w:t>
      </w:r>
      <w:r w:rsidRPr="007E0E9A">
        <w:rPr>
          <w:rFonts w:ascii="Calibri" w:eastAsia="Times New Roman" w:hAnsi="Calibri" w:cs="Calibri"/>
          <w:color w:val="000000"/>
          <w:sz w:val="22"/>
          <w:szCs w:val="22"/>
          <w:lang w:val="en-US" w:eastAsia="sv-SE"/>
        </w:rPr>
        <w:tab/>
        <w:t>Lollapalooza Stockholm </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2</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Göteborg</w:t>
      </w:r>
      <w:r w:rsidRPr="007E0E9A">
        <w:rPr>
          <w:rFonts w:ascii="Calibri" w:eastAsia="Times New Roman" w:hAnsi="Calibri" w:cs="Calibri"/>
          <w:color w:val="000000"/>
          <w:sz w:val="22"/>
          <w:szCs w:val="22"/>
          <w:lang w:eastAsia="sv-SE"/>
        </w:rPr>
        <w:tab/>
        <w:t>Trädgårdsföreningen</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3</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Oskarshamn</w:t>
      </w:r>
      <w:r w:rsidRPr="007E0E9A">
        <w:rPr>
          <w:rFonts w:ascii="Calibri" w:eastAsia="Times New Roman" w:hAnsi="Calibri" w:cs="Calibri"/>
          <w:color w:val="000000"/>
          <w:sz w:val="22"/>
          <w:szCs w:val="22"/>
          <w:lang w:eastAsia="sv-SE"/>
        </w:rPr>
        <w:tab/>
        <w:t>Latitud 57 </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4</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Åbo</w:t>
      </w:r>
      <w:r w:rsidRPr="007E0E9A">
        <w:rPr>
          <w:rFonts w:ascii="Calibri" w:eastAsia="Times New Roman" w:hAnsi="Calibri" w:cs="Calibri"/>
          <w:color w:val="000000"/>
          <w:sz w:val="22"/>
          <w:szCs w:val="22"/>
          <w:lang w:eastAsia="sv-SE"/>
        </w:rPr>
        <w:tab/>
      </w:r>
      <w:proofErr w:type="spellStart"/>
      <w:r w:rsidRPr="007E0E9A">
        <w:rPr>
          <w:rFonts w:ascii="Calibri" w:eastAsia="Times New Roman" w:hAnsi="Calibri" w:cs="Calibri"/>
          <w:color w:val="000000"/>
          <w:sz w:val="22"/>
          <w:szCs w:val="22"/>
          <w:lang w:eastAsia="sv-SE"/>
        </w:rPr>
        <w:t>Ruisrock</w:t>
      </w:r>
      <w:proofErr w:type="spellEnd"/>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7 </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Fårö</w:t>
      </w:r>
      <w:r w:rsidRPr="007E0E9A">
        <w:rPr>
          <w:rFonts w:ascii="Calibri" w:eastAsia="Times New Roman" w:hAnsi="Calibri" w:cs="Calibri"/>
          <w:color w:val="000000"/>
          <w:sz w:val="22"/>
          <w:szCs w:val="22"/>
          <w:lang w:eastAsia="sv-SE"/>
        </w:rPr>
        <w:tab/>
        <w:t xml:space="preserve">Stora </w:t>
      </w:r>
      <w:proofErr w:type="spellStart"/>
      <w:r w:rsidRPr="007E0E9A">
        <w:rPr>
          <w:rFonts w:ascii="Calibri" w:eastAsia="Times New Roman" w:hAnsi="Calibri" w:cs="Calibri"/>
          <w:color w:val="000000"/>
          <w:sz w:val="22"/>
          <w:szCs w:val="22"/>
          <w:lang w:eastAsia="sv-SE"/>
        </w:rPr>
        <w:t>Gåsemora</w:t>
      </w:r>
      <w:proofErr w:type="spellEnd"/>
      <w:r w:rsidRPr="007E0E9A">
        <w:rPr>
          <w:rFonts w:ascii="Calibri" w:eastAsia="Times New Roman" w:hAnsi="Calibri" w:cs="Calibri"/>
          <w:color w:val="000000"/>
          <w:sz w:val="22"/>
          <w:szCs w:val="22"/>
          <w:lang w:eastAsia="sv-SE"/>
        </w:rPr>
        <w:t xml:space="preserve"> Gård</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10 </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Gävle</w:t>
      </w:r>
      <w:r w:rsidRPr="007E0E9A">
        <w:rPr>
          <w:rFonts w:ascii="Calibri" w:eastAsia="Times New Roman" w:hAnsi="Calibri" w:cs="Calibri"/>
          <w:color w:val="000000"/>
          <w:sz w:val="22"/>
          <w:szCs w:val="22"/>
          <w:lang w:eastAsia="sv-SE"/>
        </w:rPr>
        <w:tab/>
        <w:t>Furuvik</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11 </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Höga Kusten</w:t>
      </w:r>
      <w:r w:rsidRPr="007E0E9A">
        <w:rPr>
          <w:rFonts w:ascii="Calibri" w:eastAsia="Times New Roman" w:hAnsi="Calibri" w:cs="Calibri"/>
          <w:color w:val="000000"/>
          <w:sz w:val="22"/>
          <w:szCs w:val="22"/>
          <w:lang w:eastAsia="sv-SE"/>
        </w:rPr>
        <w:tab/>
        <w:t xml:space="preserve">Naturscen </w:t>
      </w:r>
      <w:proofErr w:type="spellStart"/>
      <w:r w:rsidRPr="007E0E9A">
        <w:rPr>
          <w:rFonts w:ascii="Calibri" w:eastAsia="Times New Roman" w:hAnsi="Calibri" w:cs="Calibri"/>
          <w:color w:val="000000"/>
          <w:sz w:val="22"/>
          <w:szCs w:val="22"/>
          <w:lang w:eastAsia="sv-SE"/>
        </w:rPr>
        <w:t>Skuleberget</w:t>
      </w:r>
      <w:proofErr w:type="spellEnd"/>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17 </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Linköping</w:t>
      </w:r>
      <w:r w:rsidRPr="007E0E9A">
        <w:rPr>
          <w:rFonts w:ascii="Calibri" w:eastAsia="Times New Roman" w:hAnsi="Calibri" w:cs="Calibri"/>
          <w:color w:val="000000"/>
          <w:sz w:val="22"/>
          <w:szCs w:val="22"/>
          <w:lang w:eastAsia="sv-SE"/>
        </w:rPr>
        <w:tab/>
        <w:t>Stångebrofältet</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18 </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Borgholm</w:t>
      </w:r>
      <w:r w:rsidRPr="007E0E9A">
        <w:rPr>
          <w:rFonts w:ascii="Calibri" w:eastAsia="Times New Roman" w:hAnsi="Calibri" w:cs="Calibri"/>
          <w:color w:val="000000"/>
          <w:sz w:val="22"/>
          <w:szCs w:val="22"/>
          <w:lang w:eastAsia="sv-SE"/>
        </w:rPr>
        <w:tab/>
        <w:t>Borgholms Slottsruin</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25 </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Sundsvall</w:t>
      </w:r>
      <w:r w:rsidRPr="007E0E9A">
        <w:rPr>
          <w:rFonts w:ascii="Calibri" w:eastAsia="Times New Roman" w:hAnsi="Calibri" w:cs="Calibri"/>
          <w:color w:val="000000"/>
          <w:sz w:val="22"/>
          <w:szCs w:val="22"/>
          <w:lang w:eastAsia="sv-SE"/>
        </w:rPr>
        <w:tab/>
        <w:t>Sundsvalls Torgfest</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29</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Halmstad</w:t>
      </w:r>
      <w:r w:rsidRPr="007E0E9A">
        <w:rPr>
          <w:rFonts w:ascii="Calibri" w:eastAsia="Times New Roman" w:hAnsi="Calibri" w:cs="Calibri"/>
          <w:color w:val="000000"/>
          <w:sz w:val="22"/>
          <w:szCs w:val="22"/>
          <w:lang w:eastAsia="sv-SE"/>
        </w:rPr>
        <w:tab/>
        <w:t>Tylösand</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30</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Arvika</w:t>
      </w:r>
      <w:r w:rsidRPr="007E0E9A">
        <w:rPr>
          <w:rFonts w:ascii="Calibri" w:eastAsia="Times New Roman" w:hAnsi="Calibri" w:cs="Calibri"/>
          <w:color w:val="000000"/>
          <w:sz w:val="22"/>
          <w:szCs w:val="22"/>
          <w:lang w:eastAsia="sv-SE"/>
        </w:rPr>
        <w:tab/>
      </w:r>
      <w:proofErr w:type="spellStart"/>
      <w:r w:rsidRPr="007E0E9A">
        <w:rPr>
          <w:rFonts w:ascii="Calibri" w:eastAsia="Times New Roman" w:hAnsi="Calibri" w:cs="Calibri"/>
          <w:color w:val="000000"/>
          <w:sz w:val="22"/>
          <w:szCs w:val="22"/>
          <w:lang w:eastAsia="sv-SE"/>
        </w:rPr>
        <w:t>Arvika</w:t>
      </w:r>
      <w:proofErr w:type="spellEnd"/>
      <w:r w:rsidRPr="007E0E9A">
        <w:rPr>
          <w:rFonts w:ascii="Calibri" w:eastAsia="Times New Roman" w:hAnsi="Calibri" w:cs="Calibri"/>
          <w:color w:val="000000"/>
          <w:sz w:val="22"/>
          <w:szCs w:val="22"/>
          <w:lang w:eastAsia="sv-SE"/>
        </w:rPr>
        <w:t xml:space="preserve"> Hamnfest </w:t>
      </w:r>
    </w:p>
    <w:p w:rsidR="007E0E9A" w:rsidRPr="007E0E9A" w:rsidRDefault="007E0E9A" w:rsidP="007E0E9A">
      <w:pPr>
        <w:rPr>
          <w:rFonts w:ascii="Calibri" w:eastAsia="Times New Roman" w:hAnsi="Calibri" w:cs="Calibri"/>
          <w:color w:val="000000"/>
          <w:sz w:val="22"/>
          <w:szCs w:val="22"/>
          <w:lang w:eastAsia="sv-SE"/>
        </w:rPr>
      </w:pPr>
      <w:proofErr w:type="spellStart"/>
      <w:r w:rsidRPr="007E0E9A">
        <w:rPr>
          <w:rFonts w:ascii="Calibri" w:eastAsia="Times New Roman" w:hAnsi="Calibri" w:cs="Calibri"/>
          <w:color w:val="000000"/>
          <w:sz w:val="22"/>
          <w:szCs w:val="22"/>
          <w:lang w:eastAsia="sv-SE"/>
        </w:rPr>
        <w:t>July</w:t>
      </w:r>
      <w:proofErr w:type="spellEnd"/>
      <w:r w:rsidRPr="007E0E9A">
        <w:rPr>
          <w:rFonts w:ascii="Calibri" w:eastAsia="Times New Roman" w:hAnsi="Calibri" w:cs="Calibri"/>
          <w:color w:val="000000"/>
          <w:sz w:val="22"/>
          <w:szCs w:val="22"/>
          <w:lang w:eastAsia="sv-SE"/>
        </w:rPr>
        <w:t xml:space="preserve"> 31</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Karlskrona</w:t>
      </w:r>
      <w:r w:rsidRPr="007E0E9A">
        <w:rPr>
          <w:rFonts w:ascii="Calibri" w:eastAsia="Times New Roman" w:hAnsi="Calibri" w:cs="Calibri"/>
          <w:color w:val="000000"/>
          <w:sz w:val="22"/>
          <w:szCs w:val="22"/>
          <w:lang w:eastAsia="sv-SE"/>
        </w:rPr>
        <w:tab/>
      </w:r>
      <w:proofErr w:type="spellStart"/>
      <w:r w:rsidRPr="007E0E9A">
        <w:rPr>
          <w:rFonts w:ascii="Calibri" w:eastAsia="Times New Roman" w:hAnsi="Calibri" w:cs="Calibri"/>
          <w:color w:val="000000"/>
          <w:sz w:val="22"/>
          <w:szCs w:val="22"/>
          <w:lang w:eastAsia="sv-SE"/>
        </w:rPr>
        <w:t>Karlskrona</w:t>
      </w:r>
      <w:proofErr w:type="spellEnd"/>
      <w:r w:rsidRPr="007E0E9A">
        <w:rPr>
          <w:rFonts w:ascii="Calibri" w:eastAsia="Times New Roman" w:hAnsi="Calibri" w:cs="Calibri"/>
          <w:color w:val="000000"/>
          <w:sz w:val="22"/>
          <w:szCs w:val="22"/>
          <w:lang w:eastAsia="sv-SE"/>
        </w:rPr>
        <w:t xml:space="preserve"> Skärgårdsfest </w:t>
      </w:r>
    </w:p>
    <w:p w:rsidR="007E0E9A" w:rsidRPr="007E0E9A" w:rsidRDefault="007E0E9A" w:rsidP="007E0E9A">
      <w:pPr>
        <w:rPr>
          <w:rFonts w:ascii="Calibri" w:eastAsia="Times New Roman" w:hAnsi="Calibri" w:cs="Calibri"/>
          <w:color w:val="000000"/>
          <w:sz w:val="22"/>
          <w:szCs w:val="22"/>
          <w:lang w:eastAsia="sv-SE"/>
        </w:rPr>
      </w:pPr>
      <w:r w:rsidRPr="007E0E9A">
        <w:rPr>
          <w:rFonts w:ascii="Calibri" w:eastAsia="Times New Roman" w:hAnsi="Calibri" w:cs="Calibri"/>
          <w:color w:val="000000"/>
          <w:sz w:val="22"/>
          <w:szCs w:val="22"/>
          <w:lang w:eastAsia="sv-SE"/>
        </w:rPr>
        <w:lastRenderedPageBreak/>
        <w:t>August 1</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Östersund</w:t>
      </w:r>
      <w:r w:rsidRPr="007E0E9A">
        <w:rPr>
          <w:rFonts w:ascii="Calibri" w:eastAsia="Times New Roman" w:hAnsi="Calibri" w:cs="Calibri"/>
          <w:color w:val="000000"/>
          <w:sz w:val="22"/>
          <w:szCs w:val="22"/>
          <w:lang w:eastAsia="sv-SE"/>
        </w:rPr>
        <w:tab/>
        <w:t>Storsjöyran </w:t>
      </w:r>
    </w:p>
    <w:p w:rsidR="007E0E9A" w:rsidRPr="007E0E9A" w:rsidRDefault="007E0E9A" w:rsidP="007E0E9A">
      <w:pPr>
        <w:rPr>
          <w:rFonts w:ascii="Calibri" w:eastAsia="Times New Roman" w:hAnsi="Calibri" w:cs="Calibri"/>
          <w:color w:val="000000"/>
          <w:sz w:val="22"/>
          <w:szCs w:val="22"/>
          <w:lang w:eastAsia="sv-SE"/>
        </w:rPr>
      </w:pPr>
      <w:r w:rsidRPr="007E0E9A">
        <w:rPr>
          <w:rFonts w:ascii="Calibri" w:eastAsia="Times New Roman" w:hAnsi="Calibri" w:cs="Calibri"/>
          <w:color w:val="000000"/>
          <w:sz w:val="22"/>
          <w:szCs w:val="22"/>
          <w:lang w:eastAsia="sv-SE"/>
        </w:rPr>
        <w:t xml:space="preserve">August 7 </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Helsingborg</w:t>
      </w:r>
      <w:r w:rsidRPr="007E0E9A">
        <w:rPr>
          <w:rFonts w:ascii="Calibri" w:eastAsia="Times New Roman" w:hAnsi="Calibri" w:cs="Calibri"/>
          <w:color w:val="000000"/>
          <w:sz w:val="22"/>
          <w:szCs w:val="22"/>
          <w:lang w:eastAsia="sv-SE"/>
        </w:rPr>
        <w:tab/>
        <w:t>Sofiero Slott</w:t>
      </w:r>
    </w:p>
    <w:p w:rsidR="007E0E9A" w:rsidRPr="007E0E9A" w:rsidRDefault="007E0E9A" w:rsidP="007E0E9A">
      <w:pPr>
        <w:rPr>
          <w:rFonts w:ascii="Calibri" w:eastAsia="Times New Roman" w:hAnsi="Calibri" w:cs="Calibri"/>
          <w:color w:val="000000"/>
          <w:sz w:val="22"/>
          <w:szCs w:val="22"/>
          <w:lang w:eastAsia="sv-SE"/>
        </w:rPr>
      </w:pPr>
      <w:r w:rsidRPr="007E0E9A">
        <w:rPr>
          <w:rFonts w:ascii="Calibri" w:eastAsia="Times New Roman" w:hAnsi="Calibri" w:cs="Calibri"/>
          <w:color w:val="000000"/>
          <w:sz w:val="22"/>
          <w:szCs w:val="22"/>
          <w:lang w:eastAsia="sv-SE"/>
        </w:rPr>
        <w:t>August 8</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Rättvik</w:t>
      </w:r>
      <w:r w:rsidRPr="007E0E9A">
        <w:rPr>
          <w:rFonts w:ascii="Calibri" w:eastAsia="Times New Roman" w:hAnsi="Calibri" w:cs="Calibri"/>
          <w:color w:val="000000"/>
          <w:sz w:val="22"/>
          <w:szCs w:val="22"/>
          <w:lang w:eastAsia="sv-SE"/>
        </w:rPr>
        <w:tab/>
        <w:t>Dalhalla</w:t>
      </w:r>
    </w:p>
    <w:p w:rsidR="007E0E9A" w:rsidRPr="007E0E9A" w:rsidRDefault="007E0E9A" w:rsidP="007E0E9A">
      <w:pPr>
        <w:rPr>
          <w:rFonts w:ascii="Calibri" w:eastAsia="Times New Roman" w:hAnsi="Calibri" w:cs="Calibri"/>
          <w:color w:val="000000"/>
          <w:sz w:val="22"/>
          <w:szCs w:val="22"/>
          <w:lang w:eastAsia="sv-SE"/>
        </w:rPr>
      </w:pPr>
      <w:r w:rsidRPr="007E0E9A">
        <w:rPr>
          <w:rFonts w:ascii="Calibri" w:eastAsia="Times New Roman" w:hAnsi="Calibri" w:cs="Calibri"/>
          <w:color w:val="000000"/>
          <w:sz w:val="22"/>
          <w:szCs w:val="22"/>
          <w:lang w:eastAsia="sv-SE"/>
        </w:rPr>
        <w:t>August 20</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Umeå</w:t>
      </w:r>
      <w:r w:rsidRPr="007E0E9A">
        <w:rPr>
          <w:rFonts w:ascii="Calibri" w:eastAsia="Times New Roman" w:hAnsi="Calibri" w:cs="Calibri"/>
          <w:color w:val="000000"/>
          <w:sz w:val="22"/>
          <w:szCs w:val="22"/>
          <w:lang w:eastAsia="sv-SE"/>
        </w:rPr>
        <w:tab/>
      </w:r>
      <w:proofErr w:type="spellStart"/>
      <w:r w:rsidRPr="007E0E9A">
        <w:rPr>
          <w:rFonts w:ascii="Calibri" w:eastAsia="Times New Roman" w:hAnsi="Calibri" w:cs="Calibri"/>
          <w:color w:val="000000"/>
          <w:sz w:val="22"/>
          <w:szCs w:val="22"/>
          <w:lang w:eastAsia="sv-SE"/>
        </w:rPr>
        <w:t>Umeå</w:t>
      </w:r>
      <w:proofErr w:type="spellEnd"/>
      <w:r w:rsidRPr="007E0E9A">
        <w:rPr>
          <w:rFonts w:ascii="Calibri" w:eastAsia="Times New Roman" w:hAnsi="Calibri" w:cs="Calibri"/>
          <w:color w:val="000000"/>
          <w:sz w:val="22"/>
          <w:szCs w:val="22"/>
          <w:lang w:eastAsia="sv-SE"/>
        </w:rPr>
        <w:t xml:space="preserve"> Energi Arena</w:t>
      </w:r>
    </w:p>
    <w:p w:rsidR="007E0E9A" w:rsidRPr="007E0E9A" w:rsidRDefault="007E0E9A" w:rsidP="007E0E9A">
      <w:pPr>
        <w:rPr>
          <w:rFonts w:ascii="Calibri" w:eastAsia="Times New Roman" w:hAnsi="Calibri" w:cs="Calibri"/>
          <w:color w:val="000000"/>
          <w:sz w:val="22"/>
          <w:szCs w:val="22"/>
          <w:lang w:eastAsia="sv-SE"/>
        </w:rPr>
      </w:pPr>
      <w:r w:rsidRPr="007E0E9A">
        <w:rPr>
          <w:rFonts w:ascii="Calibri" w:eastAsia="Times New Roman" w:hAnsi="Calibri" w:cs="Calibri"/>
          <w:color w:val="000000"/>
          <w:sz w:val="22"/>
          <w:szCs w:val="22"/>
          <w:lang w:eastAsia="sv-SE"/>
        </w:rPr>
        <w:t>August 21</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Huskvarna</w:t>
      </w:r>
      <w:r w:rsidRPr="007E0E9A">
        <w:rPr>
          <w:rFonts w:ascii="Calibri" w:eastAsia="Times New Roman" w:hAnsi="Calibri" w:cs="Calibri"/>
          <w:color w:val="000000"/>
          <w:sz w:val="22"/>
          <w:szCs w:val="22"/>
          <w:lang w:eastAsia="sv-SE"/>
        </w:rPr>
        <w:tab/>
        <w:t>Folkets Park</w:t>
      </w:r>
    </w:p>
    <w:p w:rsidR="007E0E9A" w:rsidRPr="007E0E9A" w:rsidRDefault="007E0E9A" w:rsidP="007E0E9A">
      <w:pPr>
        <w:rPr>
          <w:rFonts w:ascii="Calibri" w:eastAsia="Times New Roman" w:hAnsi="Calibri" w:cs="Calibri"/>
          <w:color w:val="000000"/>
          <w:sz w:val="22"/>
          <w:szCs w:val="22"/>
          <w:lang w:eastAsia="sv-SE"/>
        </w:rPr>
      </w:pPr>
      <w:r w:rsidRPr="007E0E9A">
        <w:rPr>
          <w:rFonts w:ascii="Calibri" w:eastAsia="Times New Roman" w:hAnsi="Calibri" w:cs="Calibri"/>
          <w:color w:val="000000"/>
          <w:sz w:val="22"/>
          <w:szCs w:val="22"/>
          <w:lang w:eastAsia="sv-SE"/>
        </w:rPr>
        <w:t>August 22</w:t>
      </w:r>
      <w:r w:rsidRPr="007E0E9A">
        <w:rPr>
          <w:rFonts w:ascii="Calibri" w:eastAsia="Times New Roman" w:hAnsi="Calibri" w:cs="Calibri"/>
          <w:color w:val="000000"/>
          <w:sz w:val="22"/>
          <w:szCs w:val="22"/>
          <w:lang w:eastAsia="sv-SE"/>
        </w:rPr>
        <w:tab/>
      </w:r>
      <w:r w:rsidRPr="007E0E9A">
        <w:rPr>
          <w:rFonts w:ascii="Calibri" w:eastAsia="Times New Roman" w:hAnsi="Calibri" w:cs="Calibri"/>
          <w:color w:val="000000"/>
          <w:sz w:val="22"/>
          <w:szCs w:val="22"/>
          <w:lang w:eastAsia="sv-SE"/>
        </w:rPr>
        <w:tab/>
        <w:t>Örebro</w:t>
      </w:r>
      <w:r w:rsidRPr="007E0E9A">
        <w:rPr>
          <w:rFonts w:ascii="Calibri" w:eastAsia="Times New Roman" w:hAnsi="Calibri" w:cs="Calibri"/>
          <w:color w:val="000000"/>
          <w:sz w:val="22"/>
          <w:szCs w:val="22"/>
          <w:lang w:eastAsia="sv-SE"/>
        </w:rPr>
        <w:tab/>
        <w:t>Gustavsvik</w:t>
      </w:r>
    </w:p>
    <w:p w:rsidR="007E0E9A" w:rsidRPr="007E0E9A" w:rsidRDefault="007E0E9A" w:rsidP="007E0E9A">
      <w:pPr>
        <w:rPr>
          <w:rFonts w:ascii="Calibri" w:eastAsia="Times New Roman" w:hAnsi="Calibri" w:cs="Calibri"/>
          <w:color w:val="000000"/>
          <w:sz w:val="22"/>
          <w:szCs w:val="22"/>
          <w:lang w:val="en-US" w:eastAsia="sv-SE"/>
        </w:rPr>
      </w:pPr>
      <w:r w:rsidRPr="007E0E9A">
        <w:rPr>
          <w:rFonts w:ascii="Calibri" w:eastAsia="Times New Roman" w:hAnsi="Calibri" w:cs="Calibri"/>
          <w:color w:val="000000"/>
          <w:sz w:val="22"/>
          <w:szCs w:val="22"/>
          <w:lang w:val="en-US" w:eastAsia="sv-SE"/>
        </w:rPr>
        <w:t xml:space="preserve">August 29 </w:t>
      </w:r>
      <w:r w:rsidRPr="007E0E9A">
        <w:rPr>
          <w:rFonts w:ascii="Calibri" w:eastAsia="Times New Roman" w:hAnsi="Calibri" w:cs="Calibri"/>
          <w:color w:val="000000"/>
          <w:sz w:val="22"/>
          <w:szCs w:val="22"/>
          <w:lang w:val="en-US" w:eastAsia="sv-SE"/>
        </w:rPr>
        <w:tab/>
      </w:r>
      <w:r w:rsidRPr="007E0E9A">
        <w:rPr>
          <w:rFonts w:ascii="Calibri" w:eastAsia="Times New Roman" w:hAnsi="Calibri" w:cs="Calibri"/>
          <w:color w:val="000000"/>
          <w:sz w:val="22"/>
          <w:szCs w:val="22"/>
          <w:lang w:val="en-US" w:eastAsia="sv-SE"/>
        </w:rPr>
        <w:tab/>
        <w:t>Uppsala</w:t>
      </w:r>
      <w:r w:rsidRPr="007E0E9A">
        <w:rPr>
          <w:rFonts w:ascii="Calibri" w:eastAsia="Times New Roman" w:hAnsi="Calibri" w:cs="Calibri"/>
          <w:color w:val="000000"/>
          <w:sz w:val="22"/>
          <w:szCs w:val="22"/>
          <w:lang w:val="en-US" w:eastAsia="sv-SE"/>
        </w:rPr>
        <w:tab/>
      </w:r>
      <w:proofErr w:type="spellStart"/>
      <w:r w:rsidRPr="007E0E9A">
        <w:rPr>
          <w:rFonts w:ascii="Calibri" w:eastAsia="Times New Roman" w:hAnsi="Calibri" w:cs="Calibri"/>
          <w:color w:val="000000"/>
          <w:sz w:val="22"/>
          <w:szCs w:val="22"/>
          <w:lang w:val="en-US" w:eastAsia="sv-SE"/>
        </w:rPr>
        <w:t>Parksnäckan</w:t>
      </w:r>
      <w:proofErr w:type="spellEnd"/>
    </w:p>
    <w:p w:rsidR="007E0E9A" w:rsidRPr="007E0E9A" w:rsidRDefault="007E0E9A" w:rsidP="007E0E9A">
      <w:pPr>
        <w:rPr>
          <w:rFonts w:ascii="Calibri" w:eastAsia="Times New Roman" w:hAnsi="Calibri" w:cs="Calibri"/>
          <w:color w:val="000000"/>
          <w:sz w:val="22"/>
          <w:szCs w:val="22"/>
          <w:lang w:val="en-US" w:eastAsia="sv-SE"/>
        </w:rPr>
      </w:pPr>
      <w:r w:rsidRPr="007E0E9A">
        <w:rPr>
          <w:rFonts w:ascii="Calibri" w:eastAsia="Times New Roman" w:hAnsi="Calibri" w:cs="Calibri"/>
          <w:color w:val="000000"/>
          <w:sz w:val="22"/>
          <w:szCs w:val="22"/>
          <w:lang w:val="en-US" w:eastAsia="sv-SE"/>
        </w:rPr>
        <w:br/>
        <w:t>#</w:t>
      </w:r>
      <w:proofErr w:type="spellStart"/>
      <w:r w:rsidRPr="007E0E9A">
        <w:rPr>
          <w:rFonts w:ascii="Calibri" w:eastAsia="Times New Roman" w:hAnsi="Calibri" w:cs="Calibri"/>
          <w:color w:val="000000"/>
          <w:sz w:val="22"/>
          <w:szCs w:val="22"/>
          <w:lang w:val="en-US" w:eastAsia="sv-SE"/>
        </w:rPr>
        <w:t>TheArk</w:t>
      </w:r>
      <w:proofErr w:type="spellEnd"/>
      <w:r w:rsidRPr="007E0E9A">
        <w:rPr>
          <w:rFonts w:ascii="Calibri" w:eastAsia="Times New Roman" w:hAnsi="Calibri" w:cs="Calibri"/>
          <w:color w:val="000000"/>
          <w:sz w:val="22"/>
          <w:szCs w:val="22"/>
          <w:lang w:val="en-US" w:eastAsia="sv-SE"/>
        </w:rPr>
        <w:t xml:space="preserve"> #</w:t>
      </w:r>
      <w:proofErr w:type="spellStart"/>
      <w:r w:rsidRPr="007E0E9A">
        <w:rPr>
          <w:rFonts w:ascii="Calibri" w:eastAsia="Times New Roman" w:hAnsi="Calibri" w:cs="Calibri"/>
          <w:color w:val="000000"/>
          <w:sz w:val="22"/>
          <w:szCs w:val="22"/>
          <w:lang w:val="en-US" w:eastAsia="sv-SE"/>
        </w:rPr>
        <w:t>TheArkReunionTour</w:t>
      </w:r>
      <w:proofErr w:type="spellEnd"/>
    </w:p>
    <w:sectPr w:rsidR="007E0E9A" w:rsidRPr="007E0E9A" w:rsidSect="00061D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1B"/>
    <w:rsid w:val="00036E4B"/>
    <w:rsid w:val="00061D59"/>
    <w:rsid w:val="0013641B"/>
    <w:rsid w:val="003217B6"/>
    <w:rsid w:val="006625A8"/>
    <w:rsid w:val="007E0E9A"/>
    <w:rsid w:val="00866F71"/>
    <w:rsid w:val="00901D8C"/>
    <w:rsid w:val="00970344"/>
    <w:rsid w:val="00D71F0D"/>
    <w:rsid w:val="00E35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170BA11"/>
  <w14:defaultImageDpi w14:val="32767"/>
  <w15:chartTrackingRefBased/>
  <w15:docId w15:val="{3D159210-0599-9C44-9735-021AAB2D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3641B"/>
    <w:rPr>
      <w:color w:val="0000FF"/>
      <w:u w:val="single"/>
    </w:rPr>
  </w:style>
  <w:style w:type="character" w:customStyle="1" w:styleId="apple-converted-space">
    <w:name w:val="apple-converted-space"/>
    <w:basedOn w:val="Standardstycketeckensnitt"/>
    <w:rsid w:val="0013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3405">
      <w:bodyDiv w:val="1"/>
      <w:marLeft w:val="0"/>
      <w:marRight w:val="0"/>
      <w:marTop w:val="0"/>
      <w:marBottom w:val="0"/>
      <w:divBdr>
        <w:top w:val="none" w:sz="0" w:space="0" w:color="auto"/>
        <w:left w:val="none" w:sz="0" w:space="0" w:color="auto"/>
        <w:bottom w:val="none" w:sz="0" w:space="0" w:color="auto"/>
        <w:right w:val="none" w:sz="0" w:space="0" w:color="auto"/>
      </w:divBdr>
      <w:divsChild>
        <w:div w:id="119048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311174">
              <w:marLeft w:val="0"/>
              <w:marRight w:val="0"/>
              <w:marTop w:val="0"/>
              <w:marBottom w:val="0"/>
              <w:divBdr>
                <w:top w:val="none" w:sz="0" w:space="0" w:color="auto"/>
                <w:left w:val="none" w:sz="0" w:space="0" w:color="auto"/>
                <w:bottom w:val="none" w:sz="0" w:space="0" w:color="auto"/>
                <w:right w:val="none" w:sz="0" w:space="0" w:color="auto"/>
              </w:divBdr>
              <w:divsChild>
                <w:div w:id="2117172437">
                  <w:marLeft w:val="0"/>
                  <w:marRight w:val="0"/>
                  <w:marTop w:val="0"/>
                  <w:marBottom w:val="0"/>
                  <w:divBdr>
                    <w:top w:val="none" w:sz="0" w:space="0" w:color="auto"/>
                    <w:left w:val="none" w:sz="0" w:space="0" w:color="auto"/>
                    <w:bottom w:val="none" w:sz="0" w:space="0" w:color="auto"/>
                    <w:right w:val="none" w:sz="0" w:space="0" w:color="auto"/>
                  </w:divBdr>
                  <w:divsChild>
                    <w:div w:id="51310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919619">
                          <w:marLeft w:val="0"/>
                          <w:marRight w:val="0"/>
                          <w:marTop w:val="0"/>
                          <w:marBottom w:val="0"/>
                          <w:divBdr>
                            <w:top w:val="none" w:sz="0" w:space="0" w:color="auto"/>
                            <w:left w:val="none" w:sz="0" w:space="0" w:color="auto"/>
                            <w:bottom w:val="none" w:sz="0" w:space="0" w:color="auto"/>
                            <w:right w:val="none" w:sz="0" w:space="0" w:color="auto"/>
                          </w:divBdr>
                          <w:divsChild>
                            <w:div w:id="1395858094">
                              <w:marLeft w:val="0"/>
                              <w:marRight w:val="0"/>
                              <w:marTop w:val="0"/>
                              <w:marBottom w:val="0"/>
                              <w:divBdr>
                                <w:top w:val="none" w:sz="0" w:space="0" w:color="auto"/>
                                <w:left w:val="none" w:sz="0" w:space="0" w:color="auto"/>
                                <w:bottom w:val="none" w:sz="0" w:space="0" w:color="auto"/>
                                <w:right w:val="none" w:sz="0" w:space="0" w:color="auto"/>
                              </w:divBdr>
                              <w:divsChild>
                                <w:div w:id="653921156">
                                  <w:marLeft w:val="0"/>
                                  <w:marRight w:val="0"/>
                                  <w:marTop w:val="0"/>
                                  <w:marBottom w:val="0"/>
                                  <w:divBdr>
                                    <w:top w:val="none" w:sz="0" w:space="0" w:color="auto"/>
                                    <w:left w:val="none" w:sz="0" w:space="0" w:color="auto"/>
                                    <w:bottom w:val="none" w:sz="0" w:space="0" w:color="auto"/>
                                    <w:right w:val="none" w:sz="0" w:space="0" w:color="auto"/>
                                  </w:divBdr>
                                  <w:divsChild>
                                    <w:div w:id="1418477564">
                                      <w:marLeft w:val="0"/>
                                      <w:marRight w:val="0"/>
                                      <w:marTop w:val="0"/>
                                      <w:marBottom w:val="0"/>
                                      <w:divBdr>
                                        <w:top w:val="none" w:sz="0" w:space="0" w:color="auto"/>
                                        <w:left w:val="none" w:sz="0" w:space="0" w:color="auto"/>
                                        <w:bottom w:val="none" w:sz="0" w:space="0" w:color="auto"/>
                                        <w:right w:val="none" w:sz="0" w:space="0" w:color="auto"/>
                                      </w:divBdr>
                                    </w:div>
                                    <w:div w:id="1058095580">
                                      <w:marLeft w:val="0"/>
                                      <w:marRight w:val="0"/>
                                      <w:marTop w:val="0"/>
                                      <w:marBottom w:val="0"/>
                                      <w:divBdr>
                                        <w:top w:val="none" w:sz="0" w:space="0" w:color="auto"/>
                                        <w:left w:val="none" w:sz="0" w:space="0" w:color="auto"/>
                                        <w:bottom w:val="none" w:sz="0" w:space="0" w:color="auto"/>
                                        <w:right w:val="none" w:sz="0" w:space="0" w:color="auto"/>
                                      </w:divBdr>
                                    </w:div>
                                    <w:div w:id="920532083">
                                      <w:marLeft w:val="0"/>
                                      <w:marRight w:val="0"/>
                                      <w:marTop w:val="0"/>
                                      <w:marBottom w:val="0"/>
                                      <w:divBdr>
                                        <w:top w:val="none" w:sz="0" w:space="0" w:color="auto"/>
                                        <w:left w:val="none" w:sz="0" w:space="0" w:color="auto"/>
                                        <w:bottom w:val="none" w:sz="0" w:space="0" w:color="auto"/>
                                        <w:right w:val="none" w:sz="0" w:space="0" w:color="auto"/>
                                      </w:divBdr>
                                    </w:div>
                                    <w:div w:id="545723134">
                                      <w:marLeft w:val="0"/>
                                      <w:marRight w:val="0"/>
                                      <w:marTop w:val="0"/>
                                      <w:marBottom w:val="0"/>
                                      <w:divBdr>
                                        <w:top w:val="none" w:sz="0" w:space="0" w:color="auto"/>
                                        <w:left w:val="none" w:sz="0" w:space="0" w:color="auto"/>
                                        <w:bottom w:val="none" w:sz="0" w:space="0" w:color="auto"/>
                                        <w:right w:val="none" w:sz="0" w:space="0" w:color="auto"/>
                                      </w:divBdr>
                                      <w:divsChild>
                                        <w:div w:id="1078869471">
                                          <w:marLeft w:val="0"/>
                                          <w:marRight w:val="0"/>
                                          <w:marTop w:val="0"/>
                                          <w:marBottom w:val="0"/>
                                          <w:divBdr>
                                            <w:top w:val="none" w:sz="0" w:space="0" w:color="auto"/>
                                            <w:left w:val="none" w:sz="0" w:space="0" w:color="auto"/>
                                            <w:bottom w:val="none" w:sz="0" w:space="0" w:color="auto"/>
                                            <w:right w:val="none" w:sz="0" w:space="0" w:color="auto"/>
                                          </w:divBdr>
                                        </w:div>
                                      </w:divsChild>
                                    </w:div>
                                    <w:div w:id="647704892">
                                      <w:marLeft w:val="0"/>
                                      <w:marRight w:val="0"/>
                                      <w:marTop w:val="0"/>
                                      <w:marBottom w:val="0"/>
                                      <w:divBdr>
                                        <w:top w:val="none" w:sz="0" w:space="0" w:color="auto"/>
                                        <w:left w:val="none" w:sz="0" w:space="0" w:color="auto"/>
                                        <w:bottom w:val="none" w:sz="0" w:space="0" w:color="auto"/>
                                        <w:right w:val="none" w:sz="0" w:space="0" w:color="auto"/>
                                      </w:divBdr>
                                    </w:div>
                                    <w:div w:id="1814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venat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2886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Anna-Clara Olofsson</dc:creator>
  <cp:keywords/>
  <dc:description/>
  <cp:lastModifiedBy>Kim Halling</cp:lastModifiedBy>
  <cp:revision>2</cp:revision>
  <dcterms:created xsi:type="dcterms:W3CDTF">2020-02-13T10:29:00Z</dcterms:created>
  <dcterms:modified xsi:type="dcterms:W3CDTF">2020-02-13T10:29:00Z</dcterms:modified>
</cp:coreProperties>
</file>