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F9DF3" w14:textId="08549C11" w:rsidR="00347DFE" w:rsidRDefault="00347DFE"/>
    <w:p w14:paraId="3DBB2A0D" w14:textId="4DBE9D19" w:rsidR="001115F2" w:rsidRDefault="001F091E" w:rsidP="458BAC66">
      <w:pPr>
        <w:rPr>
          <w:rFonts w:ascii="Fredericka the Great" w:hAnsi="Fredericka the Great"/>
          <w:color w:val="009057"/>
          <w:sz w:val="48"/>
          <w:szCs w:val="48"/>
        </w:rPr>
      </w:pPr>
      <w:r>
        <w:rPr>
          <w:rFonts w:ascii="Fredericka the Great" w:hAnsi="Fredericka the Great"/>
          <w:color w:val="009057"/>
          <w:sz w:val="48"/>
          <w:szCs w:val="48"/>
        </w:rPr>
        <w:t xml:space="preserve">Svenskt Sigill </w:t>
      </w:r>
      <w:r w:rsidR="00A654F6">
        <w:rPr>
          <w:rFonts w:ascii="Fredericka the Great" w:hAnsi="Fredericka the Great"/>
          <w:color w:val="009057"/>
          <w:sz w:val="48"/>
          <w:szCs w:val="48"/>
        </w:rPr>
        <w:t>når silvernivå i global referensstandard</w:t>
      </w:r>
    </w:p>
    <w:p w14:paraId="31A48E64" w14:textId="012BBF92" w:rsidR="458BAC66" w:rsidRPr="00925D25" w:rsidRDefault="00D23805" w:rsidP="00400B18">
      <w:pPr>
        <w:rPr>
          <w:rFonts w:ascii="DIN" w:hAnsi="DIN"/>
          <w:sz w:val="28"/>
          <w:szCs w:val="28"/>
        </w:rPr>
      </w:pPr>
      <w:bookmarkStart w:id="0" w:name="_GoBack"/>
      <w:r w:rsidRPr="00925D25">
        <w:rPr>
          <w:rFonts w:ascii="DIN" w:hAnsi="DIN"/>
          <w:sz w:val="28"/>
          <w:szCs w:val="28"/>
        </w:rPr>
        <w:t xml:space="preserve">I en </w:t>
      </w:r>
      <w:r w:rsidR="007C2FC7" w:rsidRPr="00925D25">
        <w:rPr>
          <w:rFonts w:ascii="DIN" w:hAnsi="DIN"/>
          <w:sz w:val="28"/>
          <w:szCs w:val="28"/>
        </w:rPr>
        <w:t>utvärdering</w:t>
      </w:r>
      <w:r w:rsidR="00891CC3" w:rsidRPr="00925D25">
        <w:rPr>
          <w:rFonts w:ascii="DIN" w:hAnsi="DIN"/>
          <w:sz w:val="28"/>
          <w:szCs w:val="28"/>
        </w:rPr>
        <w:t xml:space="preserve"> </w:t>
      </w:r>
      <w:r w:rsidR="007C2FC7" w:rsidRPr="00925D25">
        <w:rPr>
          <w:rFonts w:ascii="DIN" w:hAnsi="DIN"/>
          <w:sz w:val="28"/>
          <w:szCs w:val="28"/>
        </w:rPr>
        <w:t xml:space="preserve">av </w:t>
      </w:r>
      <w:r w:rsidRPr="00925D25">
        <w:rPr>
          <w:rFonts w:ascii="DIN" w:hAnsi="DIN"/>
          <w:sz w:val="28"/>
          <w:szCs w:val="28"/>
        </w:rPr>
        <w:t xml:space="preserve">Svenskt Sigills regler </w:t>
      </w:r>
      <w:r w:rsidR="007C2FC7" w:rsidRPr="00925D25">
        <w:rPr>
          <w:rFonts w:ascii="DIN" w:hAnsi="DIN"/>
          <w:sz w:val="28"/>
          <w:szCs w:val="28"/>
        </w:rPr>
        <w:t xml:space="preserve">som genomförts av </w:t>
      </w:r>
      <w:bookmarkStart w:id="1" w:name="_Hlk33098708"/>
      <w:r w:rsidR="00C34C1C" w:rsidRPr="00925D25">
        <w:rPr>
          <w:rFonts w:ascii="DIN" w:hAnsi="DIN"/>
          <w:sz w:val="28"/>
          <w:szCs w:val="28"/>
        </w:rPr>
        <w:t xml:space="preserve">The </w:t>
      </w:r>
      <w:proofErr w:type="spellStart"/>
      <w:r w:rsidR="00C34C1C" w:rsidRPr="00925D25">
        <w:rPr>
          <w:rFonts w:ascii="DIN" w:hAnsi="DIN"/>
          <w:sz w:val="28"/>
          <w:szCs w:val="28"/>
        </w:rPr>
        <w:t>Sustainable</w:t>
      </w:r>
      <w:proofErr w:type="spellEnd"/>
      <w:r w:rsidR="00C34C1C" w:rsidRPr="00925D25">
        <w:rPr>
          <w:rFonts w:ascii="DIN" w:hAnsi="DIN"/>
          <w:sz w:val="28"/>
          <w:szCs w:val="28"/>
        </w:rPr>
        <w:t xml:space="preserve"> </w:t>
      </w:r>
      <w:proofErr w:type="spellStart"/>
      <w:r w:rsidR="00C34C1C" w:rsidRPr="00925D25">
        <w:rPr>
          <w:rFonts w:ascii="DIN" w:hAnsi="DIN"/>
          <w:sz w:val="28"/>
          <w:szCs w:val="28"/>
        </w:rPr>
        <w:t>Agriculture</w:t>
      </w:r>
      <w:proofErr w:type="spellEnd"/>
      <w:r w:rsidR="00C34C1C" w:rsidRPr="00925D25">
        <w:rPr>
          <w:rFonts w:ascii="DIN" w:hAnsi="DIN"/>
          <w:sz w:val="28"/>
          <w:szCs w:val="28"/>
        </w:rPr>
        <w:t xml:space="preserve"> </w:t>
      </w:r>
      <w:proofErr w:type="spellStart"/>
      <w:r w:rsidR="00C34C1C" w:rsidRPr="00925D25">
        <w:rPr>
          <w:rFonts w:ascii="DIN" w:hAnsi="DIN"/>
          <w:sz w:val="28"/>
          <w:szCs w:val="28"/>
        </w:rPr>
        <w:t>Initiative</w:t>
      </w:r>
      <w:proofErr w:type="spellEnd"/>
      <w:r w:rsidR="000E4DBF" w:rsidRPr="00925D25">
        <w:rPr>
          <w:rFonts w:ascii="DIN" w:hAnsi="DIN"/>
          <w:sz w:val="28"/>
          <w:szCs w:val="28"/>
        </w:rPr>
        <w:t xml:space="preserve"> </w:t>
      </w:r>
      <w:proofErr w:type="spellStart"/>
      <w:r w:rsidR="00C34C1C" w:rsidRPr="00925D25">
        <w:rPr>
          <w:rFonts w:ascii="DIN" w:hAnsi="DIN"/>
          <w:sz w:val="28"/>
          <w:szCs w:val="28"/>
        </w:rPr>
        <w:t>Plat</w:t>
      </w:r>
      <w:r w:rsidR="00400B18" w:rsidRPr="00925D25">
        <w:rPr>
          <w:rFonts w:ascii="DIN" w:hAnsi="DIN"/>
          <w:sz w:val="28"/>
          <w:szCs w:val="28"/>
        </w:rPr>
        <w:t>form</w:t>
      </w:r>
      <w:bookmarkEnd w:id="1"/>
      <w:proofErr w:type="spellEnd"/>
      <w:r w:rsidR="00446921">
        <w:rPr>
          <w:rFonts w:ascii="DIN" w:hAnsi="DIN"/>
          <w:sz w:val="28"/>
          <w:szCs w:val="28"/>
        </w:rPr>
        <w:t xml:space="preserve"> </w:t>
      </w:r>
      <w:r w:rsidR="005A5085">
        <w:rPr>
          <w:rFonts w:ascii="DIN" w:hAnsi="DIN"/>
          <w:sz w:val="28"/>
          <w:szCs w:val="28"/>
        </w:rPr>
        <w:t xml:space="preserve">är </w:t>
      </w:r>
      <w:r w:rsidR="00C34C1C" w:rsidRPr="00925D25">
        <w:rPr>
          <w:rFonts w:ascii="DIN" w:hAnsi="DIN"/>
          <w:sz w:val="28"/>
          <w:szCs w:val="28"/>
        </w:rPr>
        <w:t xml:space="preserve">Svenskt Sigill </w:t>
      </w:r>
      <w:r w:rsidR="005A5085">
        <w:rPr>
          <w:rFonts w:ascii="DIN" w:hAnsi="DIN"/>
          <w:sz w:val="28"/>
          <w:szCs w:val="28"/>
        </w:rPr>
        <w:t>jämförbar</w:t>
      </w:r>
      <w:r w:rsidR="00B3284E">
        <w:rPr>
          <w:rFonts w:ascii="DIN" w:hAnsi="DIN"/>
          <w:sz w:val="28"/>
          <w:szCs w:val="28"/>
        </w:rPr>
        <w:t>t</w:t>
      </w:r>
      <w:r w:rsidR="005A5085">
        <w:rPr>
          <w:rFonts w:ascii="DIN" w:hAnsi="DIN"/>
          <w:sz w:val="28"/>
          <w:szCs w:val="28"/>
        </w:rPr>
        <w:t xml:space="preserve"> med </w:t>
      </w:r>
      <w:r w:rsidR="00EC6DB5" w:rsidRPr="00925D25">
        <w:rPr>
          <w:rFonts w:ascii="DIN" w:hAnsi="DIN"/>
          <w:sz w:val="28"/>
          <w:szCs w:val="28"/>
        </w:rPr>
        <w:t>FSA</w:t>
      </w:r>
      <w:r w:rsidR="005A5085">
        <w:rPr>
          <w:rFonts w:ascii="DIN" w:hAnsi="DIN"/>
          <w:sz w:val="28"/>
          <w:szCs w:val="28"/>
        </w:rPr>
        <w:t xml:space="preserve"> 2.1</w:t>
      </w:r>
      <w:r w:rsidR="00EC6DB5" w:rsidRPr="00925D25">
        <w:rPr>
          <w:rFonts w:ascii="DIN" w:hAnsi="DIN"/>
          <w:sz w:val="28"/>
          <w:szCs w:val="28"/>
        </w:rPr>
        <w:t xml:space="preserve"> </w:t>
      </w:r>
      <w:r w:rsidR="00D865CE" w:rsidRPr="00925D25">
        <w:rPr>
          <w:rFonts w:ascii="DIN" w:hAnsi="DIN"/>
          <w:sz w:val="28"/>
          <w:szCs w:val="28"/>
        </w:rPr>
        <w:t xml:space="preserve">silvernivån. </w:t>
      </w:r>
      <w:r w:rsidR="00396A40" w:rsidRPr="00925D25">
        <w:rPr>
          <w:rFonts w:ascii="DIN" w:hAnsi="DIN"/>
          <w:sz w:val="28"/>
          <w:szCs w:val="28"/>
        </w:rPr>
        <w:t>Detta är viktigt för internationella företag som är kunder till Svenskt Sigill.</w:t>
      </w:r>
    </w:p>
    <w:p w14:paraId="4B6C903C" w14:textId="77777777" w:rsidR="00E778EB" w:rsidRPr="00E778EB" w:rsidRDefault="00E778EB" w:rsidP="002A7166">
      <w:pPr>
        <w:rPr>
          <w:rFonts w:ascii="DIN" w:hAnsi="DIN"/>
          <w:sz w:val="12"/>
          <w:szCs w:val="12"/>
        </w:rPr>
      </w:pPr>
    </w:p>
    <w:p w14:paraId="62B03677" w14:textId="079071DB" w:rsidR="002A7166" w:rsidRPr="00B86F52" w:rsidRDefault="00573E2F" w:rsidP="002A7166">
      <w:pPr>
        <w:rPr>
          <w:rFonts w:ascii="DIN" w:hAnsi="DIN"/>
          <w:sz w:val="24"/>
          <w:szCs w:val="24"/>
        </w:rPr>
      </w:pPr>
      <w:r w:rsidRPr="00573E2F">
        <w:rPr>
          <w:rFonts w:ascii="DIN" w:hAnsi="DIN"/>
          <w:sz w:val="24"/>
          <w:szCs w:val="24"/>
        </w:rPr>
        <w:t xml:space="preserve">The </w:t>
      </w:r>
      <w:proofErr w:type="spellStart"/>
      <w:r w:rsidRPr="00573E2F">
        <w:rPr>
          <w:rFonts w:ascii="DIN" w:hAnsi="DIN"/>
          <w:sz w:val="24"/>
          <w:szCs w:val="24"/>
        </w:rPr>
        <w:t>Sustainable</w:t>
      </w:r>
      <w:proofErr w:type="spellEnd"/>
      <w:r w:rsidRPr="00573E2F">
        <w:rPr>
          <w:rFonts w:ascii="DIN" w:hAnsi="DIN"/>
          <w:sz w:val="24"/>
          <w:szCs w:val="24"/>
        </w:rPr>
        <w:t xml:space="preserve"> </w:t>
      </w:r>
      <w:proofErr w:type="spellStart"/>
      <w:r w:rsidRPr="00573E2F">
        <w:rPr>
          <w:rFonts w:ascii="DIN" w:hAnsi="DIN"/>
          <w:sz w:val="24"/>
          <w:szCs w:val="24"/>
        </w:rPr>
        <w:t>Agriculture</w:t>
      </w:r>
      <w:proofErr w:type="spellEnd"/>
      <w:r w:rsidRPr="00573E2F">
        <w:rPr>
          <w:rFonts w:ascii="DIN" w:hAnsi="DIN"/>
          <w:sz w:val="24"/>
          <w:szCs w:val="24"/>
        </w:rPr>
        <w:t xml:space="preserve"> </w:t>
      </w:r>
      <w:proofErr w:type="spellStart"/>
      <w:r w:rsidRPr="00573E2F">
        <w:rPr>
          <w:rFonts w:ascii="DIN" w:hAnsi="DIN"/>
          <w:sz w:val="24"/>
          <w:szCs w:val="24"/>
        </w:rPr>
        <w:t>Initiative</w:t>
      </w:r>
      <w:proofErr w:type="spellEnd"/>
      <w:r w:rsidRPr="00573E2F">
        <w:rPr>
          <w:rFonts w:ascii="DIN" w:hAnsi="DIN"/>
          <w:sz w:val="24"/>
          <w:szCs w:val="24"/>
        </w:rPr>
        <w:t xml:space="preserve"> </w:t>
      </w:r>
      <w:proofErr w:type="spellStart"/>
      <w:proofErr w:type="gramStart"/>
      <w:r w:rsidRPr="00573E2F">
        <w:rPr>
          <w:rFonts w:ascii="DIN" w:hAnsi="DIN"/>
          <w:sz w:val="24"/>
          <w:szCs w:val="24"/>
        </w:rPr>
        <w:t>Platform</w:t>
      </w:r>
      <w:proofErr w:type="spellEnd"/>
      <w:r w:rsidRPr="00573E2F">
        <w:rPr>
          <w:rFonts w:ascii="DIN" w:hAnsi="DIN"/>
          <w:sz w:val="24"/>
          <w:szCs w:val="24"/>
        </w:rPr>
        <w:t xml:space="preserve"> </w:t>
      </w:r>
      <w:r w:rsidR="00527F5B">
        <w:rPr>
          <w:rFonts w:ascii="DIN" w:hAnsi="DIN"/>
          <w:sz w:val="24"/>
          <w:szCs w:val="24"/>
        </w:rPr>
        <w:t>,</w:t>
      </w:r>
      <w:r w:rsidR="0007141C" w:rsidRPr="00A21AD0">
        <w:rPr>
          <w:rFonts w:ascii="DIN" w:hAnsi="DIN"/>
          <w:sz w:val="24"/>
          <w:szCs w:val="24"/>
        </w:rPr>
        <w:t>SAI</w:t>
      </w:r>
      <w:proofErr w:type="gramEnd"/>
      <w:r w:rsidR="0007141C" w:rsidRPr="00A21AD0">
        <w:rPr>
          <w:rFonts w:ascii="DIN" w:hAnsi="DIN"/>
          <w:sz w:val="24"/>
          <w:szCs w:val="24"/>
        </w:rPr>
        <w:t xml:space="preserve"> </w:t>
      </w:r>
      <w:proofErr w:type="spellStart"/>
      <w:r w:rsidR="0007141C" w:rsidRPr="00A654F6">
        <w:rPr>
          <w:rFonts w:ascii="DIN" w:hAnsi="DIN"/>
          <w:sz w:val="24"/>
          <w:szCs w:val="24"/>
        </w:rPr>
        <w:t>Platform</w:t>
      </w:r>
      <w:proofErr w:type="spellEnd"/>
      <w:r w:rsidR="00527F5B">
        <w:rPr>
          <w:rFonts w:ascii="DIN" w:hAnsi="DIN"/>
          <w:sz w:val="24"/>
          <w:szCs w:val="24"/>
        </w:rPr>
        <w:t>,</w:t>
      </w:r>
      <w:r w:rsidR="0007141C" w:rsidRPr="00A21AD0">
        <w:rPr>
          <w:rFonts w:ascii="DIN" w:hAnsi="DIN"/>
          <w:sz w:val="24"/>
          <w:szCs w:val="24"/>
        </w:rPr>
        <w:t xml:space="preserve"> </w:t>
      </w:r>
      <w:r w:rsidR="00A21AD0" w:rsidRPr="00A21AD0">
        <w:rPr>
          <w:rFonts w:ascii="DIN" w:hAnsi="DIN"/>
          <w:sz w:val="24"/>
          <w:szCs w:val="24"/>
        </w:rPr>
        <w:t>vill driva utveckli</w:t>
      </w:r>
      <w:r w:rsidR="00A21AD0">
        <w:rPr>
          <w:rFonts w:ascii="DIN" w:hAnsi="DIN"/>
          <w:sz w:val="24"/>
          <w:szCs w:val="24"/>
        </w:rPr>
        <w:t>ngen mot ett hållbart jordbruk med fokus p</w:t>
      </w:r>
      <w:r w:rsidR="00237A82">
        <w:rPr>
          <w:rFonts w:ascii="DIN" w:hAnsi="DIN"/>
          <w:sz w:val="24"/>
          <w:szCs w:val="24"/>
        </w:rPr>
        <w:t xml:space="preserve">å att skydda naturresurser, </w:t>
      </w:r>
      <w:r w:rsidR="0000498E">
        <w:rPr>
          <w:rFonts w:ascii="DIN" w:hAnsi="DIN"/>
          <w:sz w:val="24"/>
          <w:szCs w:val="24"/>
        </w:rPr>
        <w:t>mänskliga</w:t>
      </w:r>
      <w:r w:rsidR="00237A82">
        <w:rPr>
          <w:rFonts w:ascii="DIN" w:hAnsi="DIN"/>
          <w:sz w:val="24"/>
          <w:szCs w:val="24"/>
        </w:rPr>
        <w:t xml:space="preserve"> rättigheter och djurvälfärd. </w:t>
      </w:r>
      <w:r w:rsidR="00730E16">
        <w:rPr>
          <w:rFonts w:ascii="DIN" w:hAnsi="DIN"/>
          <w:sz w:val="24"/>
          <w:szCs w:val="24"/>
        </w:rPr>
        <w:t xml:space="preserve">Medlemmar i SAI </w:t>
      </w:r>
      <w:proofErr w:type="spellStart"/>
      <w:r w:rsidR="00730E16" w:rsidRPr="00A654F6">
        <w:rPr>
          <w:rFonts w:ascii="DIN" w:hAnsi="DIN"/>
          <w:sz w:val="24"/>
          <w:szCs w:val="24"/>
        </w:rPr>
        <w:t>Platform</w:t>
      </w:r>
      <w:proofErr w:type="spellEnd"/>
      <w:r w:rsidR="00730E16">
        <w:rPr>
          <w:rFonts w:ascii="DIN" w:hAnsi="DIN"/>
          <w:sz w:val="24"/>
          <w:szCs w:val="24"/>
        </w:rPr>
        <w:t xml:space="preserve"> är stora multinationella företag som till exempel Kellogg’s, Starbucks, Nestlé, Nomad Foods och Orkla. </w:t>
      </w:r>
      <w:r w:rsidR="007C2FC7">
        <w:rPr>
          <w:rFonts w:ascii="DIN" w:hAnsi="DIN"/>
          <w:sz w:val="24"/>
          <w:szCs w:val="24"/>
        </w:rPr>
        <w:t xml:space="preserve">De har </w:t>
      </w:r>
      <w:r w:rsidR="002D69A1">
        <w:rPr>
          <w:rFonts w:ascii="DIN" w:hAnsi="DIN"/>
          <w:sz w:val="24"/>
          <w:szCs w:val="24"/>
        </w:rPr>
        <w:t xml:space="preserve">tagit fram en </w:t>
      </w:r>
      <w:r w:rsidR="00384E90">
        <w:rPr>
          <w:rFonts w:ascii="DIN" w:hAnsi="DIN"/>
          <w:sz w:val="24"/>
          <w:szCs w:val="24"/>
        </w:rPr>
        <w:t xml:space="preserve">global </w:t>
      </w:r>
      <w:r w:rsidR="0090003B">
        <w:rPr>
          <w:rFonts w:ascii="DIN" w:hAnsi="DIN"/>
          <w:sz w:val="24"/>
          <w:szCs w:val="24"/>
        </w:rPr>
        <w:t>refer</w:t>
      </w:r>
      <w:r w:rsidR="00DE6CDD">
        <w:rPr>
          <w:rFonts w:ascii="DIN" w:hAnsi="DIN"/>
          <w:sz w:val="24"/>
          <w:szCs w:val="24"/>
        </w:rPr>
        <w:t>e</w:t>
      </w:r>
      <w:r w:rsidR="0090003B">
        <w:rPr>
          <w:rFonts w:ascii="DIN" w:hAnsi="DIN"/>
          <w:sz w:val="24"/>
          <w:szCs w:val="24"/>
        </w:rPr>
        <w:t>ns</w:t>
      </w:r>
      <w:r w:rsidR="002D69A1">
        <w:rPr>
          <w:rFonts w:ascii="DIN" w:hAnsi="DIN"/>
          <w:sz w:val="24"/>
          <w:szCs w:val="24"/>
        </w:rPr>
        <w:t xml:space="preserve">standard </w:t>
      </w:r>
      <w:r w:rsidR="00B44007">
        <w:rPr>
          <w:rFonts w:ascii="DIN" w:hAnsi="DIN"/>
          <w:sz w:val="24"/>
          <w:szCs w:val="24"/>
        </w:rPr>
        <w:t xml:space="preserve">för hållbart jordbruk </w:t>
      </w:r>
      <w:r w:rsidR="00911132">
        <w:rPr>
          <w:rFonts w:ascii="DIN" w:hAnsi="DIN"/>
          <w:sz w:val="24"/>
          <w:szCs w:val="24"/>
        </w:rPr>
        <w:t xml:space="preserve">som heter </w:t>
      </w:r>
      <w:r w:rsidR="00B44007">
        <w:rPr>
          <w:rFonts w:ascii="DIN" w:hAnsi="DIN"/>
          <w:sz w:val="24"/>
          <w:szCs w:val="24"/>
        </w:rPr>
        <w:t xml:space="preserve">Farm </w:t>
      </w:r>
      <w:proofErr w:type="spellStart"/>
      <w:r w:rsidR="00B44007" w:rsidRPr="00A654F6">
        <w:rPr>
          <w:rFonts w:ascii="DIN" w:hAnsi="DIN"/>
          <w:sz w:val="24"/>
          <w:szCs w:val="24"/>
        </w:rPr>
        <w:t>Sustainability</w:t>
      </w:r>
      <w:proofErr w:type="spellEnd"/>
      <w:r w:rsidR="00B44007" w:rsidRPr="00A654F6">
        <w:rPr>
          <w:rFonts w:ascii="DIN" w:hAnsi="DIN"/>
          <w:sz w:val="24"/>
          <w:szCs w:val="24"/>
        </w:rPr>
        <w:t xml:space="preserve"> </w:t>
      </w:r>
      <w:proofErr w:type="spellStart"/>
      <w:r w:rsidR="00B44007" w:rsidRPr="00A654F6">
        <w:rPr>
          <w:rFonts w:ascii="DIN" w:hAnsi="DIN"/>
          <w:sz w:val="24"/>
          <w:szCs w:val="24"/>
        </w:rPr>
        <w:t>Assessment</w:t>
      </w:r>
      <w:proofErr w:type="spellEnd"/>
      <w:r w:rsidR="0014388F" w:rsidRPr="00A654F6">
        <w:rPr>
          <w:rFonts w:ascii="DIN" w:hAnsi="DIN"/>
          <w:sz w:val="24"/>
          <w:szCs w:val="24"/>
        </w:rPr>
        <w:t>,</w:t>
      </w:r>
      <w:r w:rsidR="00B44007">
        <w:rPr>
          <w:rFonts w:ascii="DIN" w:hAnsi="DIN"/>
          <w:sz w:val="24"/>
          <w:szCs w:val="24"/>
        </w:rPr>
        <w:t xml:space="preserve"> </w:t>
      </w:r>
      <w:r w:rsidR="009D40F6">
        <w:rPr>
          <w:rFonts w:ascii="DIN" w:hAnsi="DIN"/>
          <w:sz w:val="24"/>
          <w:szCs w:val="24"/>
        </w:rPr>
        <w:t>FSA 2.1</w:t>
      </w:r>
      <w:r w:rsidR="0014388F">
        <w:rPr>
          <w:rFonts w:ascii="DIN" w:hAnsi="DIN"/>
          <w:sz w:val="24"/>
          <w:szCs w:val="24"/>
        </w:rPr>
        <w:t>,</w:t>
      </w:r>
      <w:r w:rsidR="009D40F6">
        <w:rPr>
          <w:rFonts w:ascii="DIN" w:hAnsi="DIN"/>
          <w:sz w:val="24"/>
          <w:szCs w:val="24"/>
        </w:rPr>
        <w:t xml:space="preserve"> som andra </w:t>
      </w:r>
      <w:r w:rsidR="008B46A3">
        <w:rPr>
          <w:rFonts w:ascii="DIN" w:hAnsi="DIN"/>
          <w:sz w:val="24"/>
          <w:szCs w:val="24"/>
        </w:rPr>
        <w:t xml:space="preserve">certifieringssystem och </w:t>
      </w:r>
      <w:r w:rsidR="009D40F6">
        <w:rPr>
          <w:rFonts w:ascii="DIN" w:hAnsi="DIN"/>
          <w:sz w:val="24"/>
          <w:szCs w:val="24"/>
        </w:rPr>
        <w:t xml:space="preserve">standarder </w:t>
      </w:r>
      <w:r w:rsidR="0063778F">
        <w:rPr>
          <w:rFonts w:ascii="DIN" w:hAnsi="DIN"/>
          <w:sz w:val="24"/>
          <w:szCs w:val="24"/>
        </w:rPr>
        <w:t>kan jämföras m</w:t>
      </w:r>
      <w:r w:rsidR="0014388F">
        <w:rPr>
          <w:rFonts w:ascii="DIN" w:hAnsi="DIN"/>
          <w:sz w:val="24"/>
          <w:szCs w:val="24"/>
        </w:rPr>
        <w:t>ot</w:t>
      </w:r>
      <w:r w:rsidR="009D40F6">
        <w:rPr>
          <w:rFonts w:ascii="DIN" w:hAnsi="DIN"/>
          <w:sz w:val="24"/>
          <w:szCs w:val="24"/>
        </w:rPr>
        <w:t xml:space="preserve">. </w:t>
      </w:r>
      <w:r w:rsidR="008114B5">
        <w:rPr>
          <w:rFonts w:ascii="DIN" w:hAnsi="DIN"/>
          <w:sz w:val="24"/>
          <w:szCs w:val="24"/>
        </w:rPr>
        <w:t>Svenskt Sigill</w:t>
      </w:r>
      <w:r w:rsidR="00D079C2">
        <w:rPr>
          <w:rFonts w:ascii="DIN" w:hAnsi="DIN"/>
          <w:sz w:val="24"/>
          <w:szCs w:val="24"/>
        </w:rPr>
        <w:t xml:space="preserve"> </w:t>
      </w:r>
      <w:r w:rsidR="00E82D0C">
        <w:rPr>
          <w:rFonts w:ascii="DIN" w:hAnsi="DIN"/>
          <w:sz w:val="24"/>
          <w:szCs w:val="24"/>
        </w:rPr>
        <w:t xml:space="preserve">i kombination med svensk lagstiftning </w:t>
      </w:r>
      <w:r w:rsidR="00F01C53">
        <w:rPr>
          <w:rFonts w:ascii="DIN" w:hAnsi="DIN"/>
          <w:sz w:val="24"/>
          <w:szCs w:val="24"/>
        </w:rPr>
        <w:t xml:space="preserve">har </w:t>
      </w:r>
      <w:r w:rsidR="00C95F1E">
        <w:rPr>
          <w:rFonts w:ascii="DIN" w:hAnsi="DIN"/>
          <w:sz w:val="24"/>
          <w:szCs w:val="24"/>
        </w:rPr>
        <w:t xml:space="preserve">utvärderats mot FSA 2.1 och </w:t>
      </w:r>
      <w:r w:rsidR="00395767">
        <w:rPr>
          <w:rFonts w:ascii="DIN" w:hAnsi="DIN"/>
          <w:sz w:val="24"/>
          <w:szCs w:val="24"/>
        </w:rPr>
        <w:t xml:space="preserve">bedöms då ha silvernivå. </w:t>
      </w:r>
    </w:p>
    <w:p w14:paraId="21AFAB06" w14:textId="3940C13F" w:rsidR="00B86F52" w:rsidRDefault="0033654C" w:rsidP="00400B18">
      <w:pPr>
        <w:rPr>
          <w:rFonts w:ascii="DIN" w:hAnsi="DIN"/>
          <w:sz w:val="24"/>
          <w:szCs w:val="24"/>
        </w:rPr>
      </w:pPr>
      <w:r>
        <w:rPr>
          <w:rFonts w:ascii="DIN" w:hAnsi="DIN"/>
          <w:sz w:val="24"/>
          <w:szCs w:val="24"/>
        </w:rPr>
        <w:t>Svenskt Sigill når silvernivån genom att bland annat</w:t>
      </w:r>
      <w:r w:rsidR="00BD2809">
        <w:rPr>
          <w:rFonts w:ascii="DIN" w:hAnsi="DIN"/>
          <w:sz w:val="24"/>
          <w:szCs w:val="24"/>
        </w:rPr>
        <w:t xml:space="preserve"> ha regler kring</w:t>
      </w:r>
      <w:r>
        <w:rPr>
          <w:rFonts w:ascii="DIN" w:hAnsi="DIN"/>
          <w:sz w:val="24"/>
          <w:szCs w:val="24"/>
        </w:rPr>
        <w:t xml:space="preserve">: </w:t>
      </w:r>
    </w:p>
    <w:p w14:paraId="3B4041D6" w14:textId="6557BB8B" w:rsidR="00BD2809" w:rsidRDefault="00131D87" w:rsidP="00AE074F">
      <w:pPr>
        <w:pStyle w:val="Liststycke"/>
        <w:numPr>
          <w:ilvl w:val="0"/>
          <w:numId w:val="6"/>
        </w:numPr>
        <w:rPr>
          <w:rFonts w:ascii="DIN" w:hAnsi="DIN"/>
          <w:sz w:val="24"/>
          <w:szCs w:val="24"/>
        </w:rPr>
      </w:pPr>
      <w:r>
        <w:rPr>
          <w:rFonts w:ascii="DIN" w:hAnsi="DIN"/>
          <w:sz w:val="24"/>
          <w:szCs w:val="24"/>
        </w:rPr>
        <w:t xml:space="preserve">Ökad biologisk mångfald </w:t>
      </w:r>
    </w:p>
    <w:p w14:paraId="0CAD86F2" w14:textId="239DC8E0" w:rsidR="002F5F0C" w:rsidRDefault="00BE2E81" w:rsidP="00AE074F">
      <w:pPr>
        <w:pStyle w:val="Liststycke"/>
        <w:numPr>
          <w:ilvl w:val="0"/>
          <w:numId w:val="6"/>
        </w:numPr>
        <w:rPr>
          <w:rFonts w:ascii="DIN" w:hAnsi="DIN"/>
          <w:sz w:val="24"/>
          <w:szCs w:val="24"/>
        </w:rPr>
      </w:pPr>
      <w:r>
        <w:rPr>
          <w:rFonts w:ascii="DIN" w:hAnsi="DIN"/>
          <w:sz w:val="24"/>
          <w:szCs w:val="24"/>
        </w:rPr>
        <w:t xml:space="preserve">Effektiv användning av </w:t>
      </w:r>
      <w:r w:rsidR="002F7194">
        <w:rPr>
          <w:rFonts w:ascii="DIN" w:hAnsi="DIN"/>
          <w:sz w:val="24"/>
          <w:szCs w:val="24"/>
        </w:rPr>
        <w:t>göd</w:t>
      </w:r>
      <w:r>
        <w:rPr>
          <w:rFonts w:ascii="DIN" w:hAnsi="DIN"/>
          <w:sz w:val="24"/>
          <w:szCs w:val="24"/>
        </w:rPr>
        <w:t xml:space="preserve">sel </w:t>
      </w:r>
      <w:r w:rsidR="00AD7229">
        <w:rPr>
          <w:rFonts w:ascii="DIN" w:hAnsi="DIN"/>
          <w:sz w:val="24"/>
          <w:szCs w:val="24"/>
        </w:rPr>
        <w:t xml:space="preserve">så att näringsämnen </w:t>
      </w:r>
      <w:r>
        <w:rPr>
          <w:rFonts w:ascii="DIN" w:hAnsi="DIN"/>
          <w:sz w:val="24"/>
          <w:szCs w:val="24"/>
        </w:rPr>
        <w:t xml:space="preserve">tas upp av växterna och </w:t>
      </w:r>
      <w:r w:rsidR="00AD7229">
        <w:rPr>
          <w:rFonts w:ascii="DIN" w:hAnsi="DIN"/>
          <w:sz w:val="24"/>
          <w:szCs w:val="24"/>
        </w:rPr>
        <w:t>inte läcker till vattendrag</w:t>
      </w:r>
      <w:r w:rsidR="002F7194">
        <w:rPr>
          <w:rFonts w:ascii="DIN" w:hAnsi="DIN"/>
          <w:sz w:val="24"/>
          <w:szCs w:val="24"/>
        </w:rPr>
        <w:t>.</w:t>
      </w:r>
    </w:p>
    <w:p w14:paraId="478EE675" w14:textId="426A57EF" w:rsidR="002979A0" w:rsidRDefault="00BE2E81" w:rsidP="00AE074F">
      <w:pPr>
        <w:pStyle w:val="Liststycke"/>
        <w:numPr>
          <w:ilvl w:val="0"/>
          <w:numId w:val="6"/>
        </w:numPr>
        <w:rPr>
          <w:rFonts w:ascii="DIN" w:hAnsi="DIN"/>
          <w:sz w:val="24"/>
          <w:szCs w:val="24"/>
        </w:rPr>
      </w:pPr>
      <w:r w:rsidRPr="4C67E37D">
        <w:rPr>
          <w:rFonts w:ascii="DIN" w:hAnsi="DIN"/>
          <w:sz w:val="24"/>
          <w:szCs w:val="24"/>
        </w:rPr>
        <w:t>Ansvarsfull a</w:t>
      </w:r>
      <w:r w:rsidR="005356AB" w:rsidRPr="4C67E37D">
        <w:rPr>
          <w:rFonts w:ascii="DIN" w:hAnsi="DIN"/>
          <w:sz w:val="24"/>
          <w:szCs w:val="24"/>
        </w:rPr>
        <w:t>nvänd</w:t>
      </w:r>
      <w:r w:rsidRPr="4C67E37D">
        <w:rPr>
          <w:rFonts w:ascii="DIN" w:hAnsi="DIN"/>
          <w:sz w:val="24"/>
          <w:szCs w:val="24"/>
        </w:rPr>
        <w:t xml:space="preserve">ning av </w:t>
      </w:r>
      <w:r w:rsidR="005356AB" w:rsidRPr="4C67E37D">
        <w:rPr>
          <w:rFonts w:ascii="DIN" w:hAnsi="DIN"/>
          <w:sz w:val="24"/>
          <w:szCs w:val="24"/>
        </w:rPr>
        <w:t>växtskyddsmedel</w:t>
      </w:r>
      <w:r w:rsidR="1C6EC144" w:rsidRPr="4C67E37D">
        <w:rPr>
          <w:rFonts w:ascii="DIN" w:hAnsi="DIN"/>
          <w:sz w:val="24"/>
          <w:szCs w:val="24"/>
        </w:rPr>
        <w:t>,</w:t>
      </w:r>
      <w:r w:rsidR="005356AB" w:rsidRPr="4C67E37D">
        <w:rPr>
          <w:rFonts w:ascii="DIN" w:hAnsi="DIN"/>
          <w:sz w:val="24"/>
          <w:szCs w:val="24"/>
        </w:rPr>
        <w:t xml:space="preserve"> bara när det är absolut nödvändigt för att skydda skörden</w:t>
      </w:r>
      <w:r w:rsidR="005C7744" w:rsidRPr="4C67E37D">
        <w:rPr>
          <w:rFonts w:ascii="DIN" w:hAnsi="DIN"/>
          <w:sz w:val="24"/>
          <w:szCs w:val="24"/>
        </w:rPr>
        <w:t xml:space="preserve"> och använd</w:t>
      </w:r>
      <w:r w:rsidR="0E68B6F4" w:rsidRPr="4C67E37D">
        <w:rPr>
          <w:rFonts w:ascii="DIN" w:hAnsi="DIN"/>
          <w:sz w:val="24"/>
          <w:szCs w:val="24"/>
        </w:rPr>
        <w:t>ning av</w:t>
      </w:r>
      <w:r w:rsidR="005C7744" w:rsidRPr="4C67E37D">
        <w:rPr>
          <w:rFonts w:ascii="DIN" w:hAnsi="DIN"/>
          <w:sz w:val="24"/>
          <w:szCs w:val="24"/>
        </w:rPr>
        <w:t xml:space="preserve"> andra </w:t>
      </w:r>
      <w:r w:rsidR="525E0F83" w:rsidRPr="4C67E37D">
        <w:rPr>
          <w:rFonts w:ascii="DIN" w:hAnsi="DIN"/>
          <w:sz w:val="24"/>
          <w:szCs w:val="24"/>
        </w:rPr>
        <w:t>växtskydds</w:t>
      </w:r>
      <w:r w:rsidR="005C7744" w:rsidRPr="4C67E37D">
        <w:rPr>
          <w:rFonts w:ascii="DIN" w:hAnsi="DIN"/>
          <w:sz w:val="24"/>
          <w:szCs w:val="24"/>
        </w:rPr>
        <w:t>metoder i första hand.</w:t>
      </w:r>
      <w:r w:rsidR="00FE39D8" w:rsidRPr="4C67E37D">
        <w:rPr>
          <w:rFonts w:ascii="DIN" w:hAnsi="DIN"/>
          <w:sz w:val="24"/>
          <w:szCs w:val="24"/>
        </w:rPr>
        <w:t xml:space="preserve"> </w:t>
      </w:r>
    </w:p>
    <w:p w14:paraId="7E535A5C" w14:textId="0D6F782B" w:rsidR="005356AB" w:rsidRDefault="00FE39D8" w:rsidP="00AE074F">
      <w:pPr>
        <w:pStyle w:val="Liststycke"/>
        <w:numPr>
          <w:ilvl w:val="0"/>
          <w:numId w:val="6"/>
        </w:numPr>
        <w:rPr>
          <w:rFonts w:ascii="DIN" w:hAnsi="DIN"/>
          <w:sz w:val="24"/>
          <w:szCs w:val="24"/>
        </w:rPr>
      </w:pPr>
      <w:r w:rsidRPr="00C43060">
        <w:rPr>
          <w:rFonts w:ascii="DIN" w:hAnsi="DIN"/>
          <w:sz w:val="24"/>
          <w:szCs w:val="24"/>
        </w:rPr>
        <w:t xml:space="preserve">En fungerande växtföljd, </w:t>
      </w:r>
      <w:r w:rsidR="002979A0" w:rsidRPr="00C43060">
        <w:rPr>
          <w:rFonts w:ascii="DIN" w:hAnsi="DIN"/>
          <w:sz w:val="24"/>
          <w:szCs w:val="24"/>
        </w:rPr>
        <w:t xml:space="preserve">för att minska motståndskraften mot </w:t>
      </w:r>
      <w:r w:rsidR="00201958" w:rsidRPr="00C43060">
        <w:rPr>
          <w:rFonts w:ascii="DIN" w:hAnsi="DIN"/>
          <w:sz w:val="24"/>
          <w:szCs w:val="24"/>
        </w:rPr>
        <w:t xml:space="preserve">angrepp av </w:t>
      </w:r>
      <w:r w:rsidR="00C43060" w:rsidRPr="00C43060">
        <w:rPr>
          <w:rFonts w:ascii="DIN" w:hAnsi="DIN"/>
          <w:sz w:val="24"/>
          <w:szCs w:val="24"/>
        </w:rPr>
        <w:t xml:space="preserve">skadedjur och sjukdomar. </w:t>
      </w:r>
    </w:p>
    <w:p w14:paraId="0861BAB4" w14:textId="77777777" w:rsidR="00793E9F" w:rsidRDefault="00793E9F" w:rsidP="00793E9F">
      <w:pPr>
        <w:pStyle w:val="Liststycke"/>
        <w:rPr>
          <w:rFonts w:ascii="DIN" w:hAnsi="DIN"/>
          <w:sz w:val="24"/>
          <w:szCs w:val="24"/>
        </w:rPr>
      </w:pPr>
    </w:p>
    <w:p w14:paraId="24CAABE5" w14:textId="03A1484B" w:rsidR="00FD2FF8" w:rsidRPr="00FD2FF8" w:rsidRDefault="004F1A79" w:rsidP="001D25E6">
      <w:pPr>
        <w:spacing w:line="257" w:lineRule="auto"/>
        <w:ind w:left="426" w:hanging="66"/>
        <w:rPr>
          <w:rFonts w:ascii="DIN" w:hAnsi="DIN"/>
          <w:sz w:val="24"/>
          <w:szCs w:val="24"/>
        </w:rPr>
      </w:pPr>
      <w:r>
        <w:rPr>
          <w:rFonts w:ascii="DIN" w:hAnsi="DIN"/>
          <w:sz w:val="24"/>
          <w:szCs w:val="24"/>
        </w:rPr>
        <w:t xml:space="preserve">– </w:t>
      </w:r>
      <w:r w:rsidR="0074352E">
        <w:rPr>
          <w:rFonts w:ascii="DIN" w:hAnsi="DIN"/>
          <w:sz w:val="24"/>
          <w:szCs w:val="24"/>
        </w:rPr>
        <w:t>Det är viktigt för våra internationella kunder och för oss att kunna visa att Svenskt Sigill håller</w:t>
      </w:r>
      <w:r w:rsidR="00C31EA1">
        <w:rPr>
          <w:rFonts w:ascii="DIN" w:hAnsi="DIN"/>
          <w:sz w:val="24"/>
          <w:szCs w:val="24"/>
        </w:rPr>
        <w:t xml:space="preserve"> </w:t>
      </w:r>
      <w:r w:rsidR="000E4D74">
        <w:rPr>
          <w:rFonts w:ascii="DIN" w:hAnsi="DIN"/>
          <w:sz w:val="24"/>
          <w:szCs w:val="24"/>
        </w:rPr>
        <w:t xml:space="preserve">en </w:t>
      </w:r>
      <w:r w:rsidR="00C31EA1">
        <w:rPr>
          <w:rFonts w:ascii="DIN" w:hAnsi="DIN"/>
          <w:sz w:val="24"/>
          <w:szCs w:val="24"/>
        </w:rPr>
        <w:t>global standard för vår certifiering</w:t>
      </w:r>
      <w:r w:rsidR="000F719E">
        <w:rPr>
          <w:rFonts w:ascii="DIN" w:hAnsi="DIN"/>
          <w:sz w:val="24"/>
          <w:szCs w:val="24"/>
        </w:rPr>
        <w:t>. Givetvis är vi stolta och glada över silver</w:t>
      </w:r>
      <w:r w:rsidR="0035786D">
        <w:rPr>
          <w:rFonts w:ascii="DIN" w:hAnsi="DIN"/>
          <w:sz w:val="24"/>
          <w:szCs w:val="24"/>
        </w:rPr>
        <w:t xml:space="preserve"> för Svenskt </w:t>
      </w:r>
      <w:r w:rsidR="0012418A">
        <w:rPr>
          <w:rFonts w:ascii="DIN" w:hAnsi="DIN"/>
          <w:sz w:val="24"/>
          <w:szCs w:val="24"/>
        </w:rPr>
        <w:t xml:space="preserve">Sigill och nu ska vi titta vidare på om våra tilläggsnivåer </w:t>
      </w:r>
      <w:r w:rsidR="002277D1">
        <w:rPr>
          <w:rFonts w:ascii="DIN" w:hAnsi="DIN"/>
          <w:sz w:val="24"/>
          <w:szCs w:val="24"/>
        </w:rPr>
        <w:t>Arbetsvillkor och Klimatcertifiering kan uppnå guldnivå</w:t>
      </w:r>
      <w:r w:rsidR="007931F6">
        <w:rPr>
          <w:rFonts w:ascii="DIN" w:hAnsi="DIN"/>
          <w:sz w:val="24"/>
          <w:szCs w:val="24"/>
        </w:rPr>
        <w:t xml:space="preserve">, </w:t>
      </w:r>
      <w:r w:rsidR="00C31EA1">
        <w:rPr>
          <w:rFonts w:ascii="DIN" w:hAnsi="DIN"/>
          <w:sz w:val="24"/>
          <w:szCs w:val="24"/>
        </w:rPr>
        <w:t xml:space="preserve">säger Britt Rahm, </w:t>
      </w:r>
      <w:r w:rsidR="004D1522">
        <w:rPr>
          <w:rFonts w:ascii="DIN" w:hAnsi="DIN"/>
          <w:sz w:val="24"/>
          <w:szCs w:val="24"/>
        </w:rPr>
        <w:t>vd</w:t>
      </w:r>
      <w:r w:rsidR="00C31EA1">
        <w:rPr>
          <w:rFonts w:ascii="DIN" w:hAnsi="DIN"/>
          <w:sz w:val="24"/>
          <w:szCs w:val="24"/>
        </w:rPr>
        <w:t xml:space="preserve"> på Sigill Kvalitetssystem.</w:t>
      </w:r>
    </w:p>
    <w:p w14:paraId="19B03FEE" w14:textId="74AEEDAB" w:rsidR="00BD48C1" w:rsidRDefault="006E02CC" w:rsidP="004605F9">
      <w:pPr>
        <w:spacing w:line="256" w:lineRule="auto"/>
        <w:rPr>
          <w:rFonts w:ascii="DIN" w:hAnsi="DIN"/>
          <w:sz w:val="24"/>
          <w:szCs w:val="24"/>
        </w:rPr>
      </w:pPr>
      <w:r>
        <w:rPr>
          <w:rFonts w:ascii="DIN" w:hAnsi="DIN"/>
          <w:sz w:val="24"/>
          <w:szCs w:val="24"/>
        </w:rPr>
        <w:lastRenderedPageBreak/>
        <w:t xml:space="preserve">För att uppnå guldnivå inom </w:t>
      </w:r>
      <w:r w:rsidR="00C21B35">
        <w:rPr>
          <w:rFonts w:ascii="DIN" w:hAnsi="DIN"/>
          <w:sz w:val="24"/>
          <w:szCs w:val="24"/>
        </w:rPr>
        <w:t>FSA skulle reglerna som ligger till grund för Svenskt Sigill behöva innehålla till exempel:</w:t>
      </w:r>
    </w:p>
    <w:p w14:paraId="121A255D" w14:textId="2EF75172" w:rsidR="00C21B35" w:rsidRDefault="00B53C55" w:rsidP="00A37945">
      <w:pPr>
        <w:pStyle w:val="Liststycke"/>
        <w:numPr>
          <w:ilvl w:val="0"/>
          <w:numId w:val="7"/>
        </w:numPr>
        <w:spacing w:line="256" w:lineRule="auto"/>
        <w:rPr>
          <w:rFonts w:ascii="DIN" w:hAnsi="DIN"/>
          <w:sz w:val="24"/>
          <w:szCs w:val="24"/>
        </w:rPr>
      </w:pPr>
      <w:r>
        <w:rPr>
          <w:rFonts w:ascii="DIN" w:hAnsi="DIN"/>
          <w:sz w:val="24"/>
          <w:szCs w:val="24"/>
        </w:rPr>
        <w:t>Att t</w:t>
      </w:r>
      <w:r w:rsidR="00686150">
        <w:rPr>
          <w:rFonts w:ascii="DIN" w:hAnsi="DIN"/>
          <w:sz w:val="24"/>
          <w:szCs w:val="24"/>
        </w:rPr>
        <w:t>illhandhåll</w:t>
      </w:r>
      <w:r w:rsidR="00D80F89">
        <w:rPr>
          <w:rFonts w:ascii="DIN" w:hAnsi="DIN"/>
          <w:sz w:val="24"/>
          <w:szCs w:val="24"/>
        </w:rPr>
        <w:t>a</w:t>
      </w:r>
      <w:r w:rsidR="00686150">
        <w:rPr>
          <w:rFonts w:ascii="DIN" w:hAnsi="DIN"/>
          <w:sz w:val="24"/>
          <w:szCs w:val="24"/>
        </w:rPr>
        <w:t xml:space="preserve"> regelbundna </w:t>
      </w:r>
      <w:r w:rsidR="00B1150E">
        <w:rPr>
          <w:rFonts w:ascii="DIN" w:hAnsi="DIN"/>
          <w:sz w:val="24"/>
          <w:szCs w:val="24"/>
        </w:rPr>
        <w:t>läkarundersökningar</w:t>
      </w:r>
      <w:r w:rsidR="00686150">
        <w:rPr>
          <w:rFonts w:ascii="DIN" w:hAnsi="DIN"/>
          <w:sz w:val="24"/>
          <w:szCs w:val="24"/>
        </w:rPr>
        <w:t xml:space="preserve"> av anställda. </w:t>
      </w:r>
    </w:p>
    <w:p w14:paraId="1955C37D" w14:textId="3A2A5F0C" w:rsidR="00AA466B" w:rsidRDefault="00D80F89" w:rsidP="00A37945">
      <w:pPr>
        <w:pStyle w:val="Liststycke"/>
        <w:numPr>
          <w:ilvl w:val="0"/>
          <w:numId w:val="7"/>
        </w:numPr>
        <w:spacing w:line="256" w:lineRule="auto"/>
        <w:rPr>
          <w:rFonts w:ascii="DIN" w:hAnsi="DIN"/>
          <w:sz w:val="24"/>
          <w:szCs w:val="24"/>
        </w:rPr>
      </w:pPr>
      <w:r>
        <w:rPr>
          <w:rFonts w:ascii="DIN" w:hAnsi="DIN"/>
          <w:sz w:val="24"/>
          <w:szCs w:val="24"/>
        </w:rPr>
        <w:t>Gården ska bidra</w:t>
      </w:r>
      <w:r w:rsidR="00AA466B">
        <w:rPr>
          <w:rFonts w:ascii="DIN" w:hAnsi="DIN"/>
          <w:sz w:val="24"/>
          <w:szCs w:val="24"/>
        </w:rPr>
        <w:t xml:space="preserve"> aktivt till närliggande samhällen.</w:t>
      </w:r>
    </w:p>
    <w:p w14:paraId="67DA6713" w14:textId="74FEAF11" w:rsidR="00AA466B" w:rsidRDefault="00276416" w:rsidP="00A37945">
      <w:pPr>
        <w:pStyle w:val="Liststycke"/>
        <w:numPr>
          <w:ilvl w:val="0"/>
          <w:numId w:val="7"/>
        </w:numPr>
        <w:spacing w:line="256" w:lineRule="auto"/>
        <w:rPr>
          <w:rFonts w:ascii="DIN" w:hAnsi="DIN"/>
          <w:sz w:val="24"/>
          <w:szCs w:val="24"/>
        </w:rPr>
      </w:pPr>
      <w:r>
        <w:rPr>
          <w:rFonts w:ascii="DIN" w:hAnsi="DIN"/>
          <w:sz w:val="24"/>
          <w:szCs w:val="24"/>
        </w:rPr>
        <w:t xml:space="preserve">Fler åtgärder </w:t>
      </w:r>
      <w:r w:rsidR="00000B2D">
        <w:rPr>
          <w:rFonts w:ascii="DIN" w:hAnsi="DIN"/>
          <w:sz w:val="24"/>
          <w:szCs w:val="24"/>
        </w:rPr>
        <w:t xml:space="preserve">för att hushålla med </w:t>
      </w:r>
      <w:r>
        <w:rPr>
          <w:rFonts w:ascii="DIN" w:hAnsi="DIN"/>
          <w:sz w:val="24"/>
          <w:szCs w:val="24"/>
        </w:rPr>
        <w:t>bevattning</w:t>
      </w:r>
      <w:r w:rsidR="00830EAD">
        <w:rPr>
          <w:rFonts w:ascii="DIN" w:hAnsi="DIN"/>
          <w:sz w:val="24"/>
          <w:szCs w:val="24"/>
        </w:rPr>
        <w:t>svatten</w:t>
      </w:r>
      <w:r>
        <w:rPr>
          <w:rFonts w:ascii="DIN" w:hAnsi="DIN"/>
          <w:sz w:val="24"/>
          <w:szCs w:val="24"/>
        </w:rPr>
        <w:t>.</w:t>
      </w:r>
    </w:p>
    <w:p w14:paraId="1F62198C" w14:textId="32488B71" w:rsidR="00686150" w:rsidRPr="00686150" w:rsidRDefault="00276416" w:rsidP="00A37945">
      <w:pPr>
        <w:pStyle w:val="Liststycke"/>
        <w:numPr>
          <w:ilvl w:val="0"/>
          <w:numId w:val="7"/>
        </w:numPr>
        <w:spacing w:line="256" w:lineRule="auto"/>
        <w:rPr>
          <w:rFonts w:ascii="DIN" w:hAnsi="DIN"/>
          <w:sz w:val="24"/>
          <w:szCs w:val="24"/>
        </w:rPr>
      </w:pPr>
      <w:r>
        <w:rPr>
          <w:rFonts w:ascii="DIN" w:hAnsi="DIN"/>
          <w:sz w:val="24"/>
          <w:szCs w:val="24"/>
        </w:rPr>
        <w:t xml:space="preserve">Fler åtgärder för att minska risken för markpackning. </w:t>
      </w:r>
    </w:p>
    <w:p w14:paraId="60ADB1FB" w14:textId="77777777" w:rsidR="00B03F76" w:rsidRDefault="00B03F76" w:rsidP="00C53147">
      <w:pPr>
        <w:rPr>
          <w:rFonts w:ascii="DIN" w:hAnsi="DIN"/>
          <w:sz w:val="24"/>
          <w:szCs w:val="24"/>
        </w:rPr>
      </w:pPr>
    </w:p>
    <w:p w14:paraId="1E2E69F9" w14:textId="4A1046EC" w:rsidR="00C53147" w:rsidRDefault="458BAC66" w:rsidP="00C53147">
      <w:pPr>
        <w:rPr>
          <w:rFonts w:ascii="DIN" w:hAnsi="DIN"/>
          <w:sz w:val="24"/>
          <w:szCs w:val="24"/>
        </w:rPr>
      </w:pPr>
      <w:r w:rsidRPr="458BAC66">
        <w:rPr>
          <w:rFonts w:ascii="DIN" w:hAnsi="DIN"/>
          <w:sz w:val="24"/>
          <w:szCs w:val="24"/>
        </w:rPr>
        <w:t>Svenskt Sigill är</w:t>
      </w:r>
      <w:r w:rsidR="00E375C2">
        <w:rPr>
          <w:rFonts w:ascii="DIN" w:hAnsi="DIN"/>
          <w:sz w:val="24"/>
          <w:szCs w:val="24"/>
        </w:rPr>
        <w:t xml:space="preserve"> </w:t>
      </w:r>
      <w:r w:rsidRPr="458BAC66">
        <w:rPr>
          <w:rFonts w:ascii="DIN" w:hAnsi="DIN"/>
          <w:sz w:val="24"/>
          <w:szCs w:val="24"/>
        </w:rPr>
        <w:t>miljömärkning</w:t>
      </w:r>
      <w:r w:rsidR="00E375C2">
        <w:rPr>
          <w:rFonts w:ascii="DIN" w:hAnsi="DIN"/>
          <w:sz w:val="24"/>
          <w:szCs w:val="24"/>
        </w:rPr>
        <w:t>en</w:t>
      </w:r>
      <w:r w:rsidRPr="458BAC66">
        <w:rPr>
          <w:rFonts w:ascii="DIN" w:hAnsi="DIN"/>
          <w:sz w:val="24"/>
          <w:szCs w:val="24"/>
        </w:rPr>
        <w:t xml:space="preserve"> för svensk mat och blommor. Märkningen tar ett helhetsgrepp på hållbarhetsfrågan. Dessutom ingår djuromsorg och livsmedelssäkerhet.</w:t>
      </w:r>
    </w:p>
    <w:p w14:paraId="4E9FCA0A" w14:textId="31AF49D3" w:rsidR="00DB07A7" w:rsidRPr="004D1522" w:rsidRDefault="458BAC66" w:rsidP="00B14114">
      <w:pPr>
        <w:rPr>
          <w:rFonts w:ascii="DIN" w:hAnsi="DIN"/>
          <w:sz w:val="24"/>
          <w:szCs w:val="24"/>
        </w:rPr>
      </w:pPr>
      <w:r w:rsidRPr="6244C996">
        <w:rPr>
          <w:rFonts w:ascii="DIN" w:hAnsi="DIN"/>
          <w:b/>
          <w:bCs/>
          <w:sz w:val="24"/>
          <w:szCs w:val="24"/>
        </w:rPr>
        <w:t>För mer information kontakta:</w:t>
      </w:r>
      <w:r>
        <w:br/>
      </w:r>
      <w:r w:rsidR="00B00B78" w:rsidRPr="6244C996">
        <w:rPr>
          <w:rFonts w:ascii="DIN" w:hAnsi="DIN"/>
          <w:sz w:val="24"/>
          <w:szCs w:val="24"/>
        </w:rPr>
        <w:t xml:space="preserve">Britt Rahm, vd Sigill Kvalitetssystem 010-184 41 97 </w:t>
      </w:r>
      <w:hyperlink r:id="rId10">
        <w:r w:rsidR="00B00B78" w:rsidRPr="6244C996">
          <w:rPr>
            <w:rStyle w:val="Hyperlnk"/>
            <w:rFonts w:ascii="DIN" w:hAnsi="DIN"/>
            <w:sz w:val="24"/>
            <w:szCs w:val="24"/>
          </w:rPr>
          <w:t>britt.rahm@sigill.se</w:t>
        </w:r>
      </w:hyperlink>
      <w:bookmarkEnd w:id="0"/>
    </w:p>
    <w:sectPr w:rsidR="00DB07A7" w:rsidRPr="004D152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0C5B2" w14:textId="77777777" w:rsidR="00E36F29" w:rsidRDefault="00E36F29" w:rsidP="001115F2">
      <w:pPr>
        <w:spacing w:after="0" w:line="240" w:lineRule="auto"/>
      </w:pPr>
      <w:r>
        <w:separator/>
      </w:r>
    </w:p>
  </w:endnote>
  <w:endnote w:type="continuationSeparator" w:id="0">
    <w:p w14:paraId="6FD383A9" w14:textId="77777777" w:rsidR="00E36F29" w:rsidRDefault="00E36F29" w:rsidP="001115F2">
      <w:pPr>
        <w:spacing w:after="0" w:line="240" w:lineRule="auto"/>
      </w:pPr>
      <w:r>
        <w:continuationSeparator/>
      </w:r>
    </w:p>
  </w:endnote>
  <w:endnote w:type="continuationNotice" w:id="1">
    <w:p w14:paraId="556AD7F5" w14:textId="77777777" w:rsidR="00E36F29" w:rsidRDefault="00E36F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">
    <w:altName w:val="Calibri"/>
    <w:panose1 w:val="02000503040000020003"/>
    <w:charset w:val="00"/>
    <w:family w:val="auto"/>
    <w:pitch w:val="variable"/>
    <w:sig w:usb0="A00000AF" w:usb1="40002048" w:usb2="00000000" w:usb3="00000000" w:csb0="0000011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dericka the Great">
    <w:altName w:val="Calibri"/>
    <w:panose1 w:val="02000000000000000000"/>
    <w:charset w:val="00"/>
    <w:family w:val="auto"/>
    <w:pitch w:val="variable"/>
    <w:sig w:usb0="8000002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55563" w14:textId="77777777" w:rsidR="001115F2" w:rsidRDefault="001115F2" w:rsidP="001115F2">
    <w:pPr>
      <w:pStyle w:val="COCitySidfor"/>
      <w:ind w:left="284"/>
      <w:rPr>
        <w:b/>
        <w:sz w:val="16"/>
        <w:szCs w:val="16"/>
        <w:lang w:val="sv-SE"/>
      </w:rPr>
    </w:pPr>
    <w:r>
      <w:rPr>
        <w:b/>
        <w:noProof/>
        <w:sz w:val="16"/>
        <w:szCs w:val="16"/>
        <w:lang w:val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0AD2D5" wp14:editId="1D84F4EC">
              <wp:simplePos x="0" y="0"/>
              <wp:positionH relativeFrom="margin">
                <wp:align>right</wp:align>
              </wp:positionH>
              <wp:positionV relativeFrom="paragraph">
                <wp:posOffset>52070</wp:posOffset>
              </wp:positionV>
              <wp:extent cx="5991225" cy="9525"/>
              <wp:effectExtent l="0" t="0" r="28575" b="28575"/>
              <wp:wrapNone/>
              <wp:docPr id="1" name="Rak koppli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2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8085F3" id="Rak koppling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0.55pt,4.1pt" to="892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" strokecolor="#70ad47 [3209]" strokeweight=".5pt">
              <v:stroke joinstyle="miter"/>
              <w10:wrap anchorx="margin"/>
            </v:line>
          </w:pict>
        </mc:Fallback>
      </mc:AlternateContent>
    </w:r>
  </w:p>
  <w:p w14:paraId="44A9777A" w14:textId="77777777" w:rsidR="001115F2" w:rsidRPr="00892592" w:rsidRDefault="001115F2" w:rsidP="001115F2">
    <w:pPr>
      <w:pStyle w:val="COCitySidfor"/>
      <w:ind w:left="284"/>
      <w:rPr>
        <w:sz w:val="16"/>
        <w:szCs w:val="16"/>
        <w:lang w:val="sv-SE"/>
      </w:rPr>
    </w:pPr>
    <w:r w:rsidRPr="00892592">
      <w:rPr>
        <w:b/>
        <w:sz w:val="16"/>
        <w:szCs w:val="16"/>
        <w:lang w:val="sv-SE"/>
      </w:rPr>
      <w:t>SIGILL KVALITETSSYSTEM AB</w:t>
    </w:r>
  </w:p>
  <w:p w14:paraId="34596C39" w14:textId="77777777" w:rsidR="001115F2" w:rsidRPr="00591C17" w:rsidRDefault="001115F2" w:rsidP="001115F2">
    <w:pPr>
      <w:pStyle w:val="COCitySidfor"/>
      <w:ind w:left="284"/>
      <w:rPr>
        <w:rFonts w:cs="Arial"/>
        <w:sz w:val="16"/>
        <w:szCs w:val="16"/>
      </w:rPr>
    </w:pPr>
    <w:r w:rsidRPr="00591C17">
      <w:rPr>
        <w:rFonts w:cs="Arial"/>
        <w:sz w:val="16"/>
        <w:szCs w:val="16"/>
      </w:rPr>
      <w:t xml:space="preserve">105 33 Stockholm | Tel: 08-787 59 50 | Mail: </w:t>
    </w:r>
    <w:hyperlink r:id="rId1" w:history="1">
      <w:r w:rsidRPr="00591C17">
        <w:rPr>
          <w:rStyle w:val="Hyperlnk"/>
          <w:rFonts w:cs="Arial"/>
          <w:sz w:val="16"/>
          <w:szCs w:val="16"/>
        </w:rPr>
        <w:t>info@sigill.se</w:t>
      </w:r>
    </w:hyperlink>
    <w:r w:rsidRPr="00591C17">
      <w:rPr>
        <w:rFonts w:cs="Arial"/>
        <w:sz w:val="16"/>
        <w:szCs w:val="16"/>
      </w:rPr>
      <w:t xml:space="preserve"> | Org nr: 556530-8979 | </w:t>
    </w:r>
    <w:hyperlink r:id="rId2" w:history="1">
      <w:r w:rsidRPr="00591C17">
        <w:rPr>
          <w:rStyle w:val="Hyperlnk"/>
          <w:rFonts w:cs="Arial"/>
          <w:sz w:val="16"/>
          <w:szCs w:val="16"/>
        </w:rPr>
        <w:t>www.sigill.se</w:t>
      </w:r>
    </w:hyperlink>
  </w:p>
  <w:p w14:paraId="65999109" w14:textId="77777777" w:rsidR="001115F2" w:rsidRPr="00591C17" w:rsidRDefault="001115F2" w:rsidP="001115F2">
    <w:pPr>
      <w:pStyle w:val="COCitySidfor"/>
      <w:ind w:left="284"/>
      <w:rPr>
        <w:rFonts w:cs="Arial"/>
        <w:sz w:val="16"/>
        <w:szCs w:val="16"/>
      </w:rPr>
    </w:pPr>
  </w:p>
  <w:p w14:paraId="4F5DE74D" w14:textId="77777777" w:rsidR="001115F2" w:rsidRPr="00591C17" w:rsidRDefault="001115F2">
    <w:pPr>
      <w:pStyle w:val="Sidfot"/>
      <w:rPr>
        <w:lang w:val="en-US"/>
      </w:rPr>
    </w:pPr>
  </w:p>
  <w:p w14:paraId="607F576D" w14:textId="77777777" w:rsidR="001115F2" w:rsidRPr="00591C17" w:rsidRDefault="001115F2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CE2C8" w14:textId="77777777" w:rsidR="00E36F29" w:rsidRDefault="00E36F29" w:rsidP="001115F2">
      <w:pPr>
        <w:spacing w:after="0" w:line="240" w:lineRule="auto"/>
      </w:pPr>
      <w:r>
        <w:separator/>
      </w:r>
    </w:p>
  </w:footnote>
  <w:footnote w:type="continuationSeparator" w:id="0">
    <w:p w14:paraId="64B828F2" w14:textId="77777777" w:rsidR="00E36F29" w:rsidRDefault="00E36F29" w:rsidP="001115F2">
      <w:pPr>
        <w:spacing w:after="0" w:line="240" w:lineRule="auto"/>
      </w:pPr>
      <w:r>
        <w:continuationSeparator/>
      </w:r>
    </w:p>
  </w:footnote>
  <w:footnote w:type="continuationNotice" w:id="1">
    <w:p w14:paraId="2D87BF89" w14:textId="77777777" w:rsidR="00E36F29" w:rsidRDefault="00E36F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B2A6F" w14:textId="29546933" w:rsidR="001115F2" w:rsidRDefault="00142E1F">
    <w:pPr>
      <w:pStyle w:val="Sidhuvud"/>
    </w:pPr>
    <w:r>
      <w:rPr>
        <w:noProof/>
      </w:rPr>
      <w:drawing>
        <wp:anchor distT="0" distB="0" distL="114300" distR="114300" simplePos="0" relativeHeight="251658242" behindDoc="1" locked="0" layoutInCell="1" allowOverlap="1" wp14:anchorId="26548AB8" wp14:editId="0FF1F8F7">
          <wp:simplePos x="0" y="0"/>
          <wp:positionH relativeFrom="column">
            <wp:posOffset>4157980</wp:posOffset>
          </wp:positionH>
          <wp:positionV relativeFrom="paragraph">
            <wp:posOffset>-1824</wp:posOffset>
          </wp:positionV>
          <wp:extent cx="1652645" cy="1223842"/>
          <wp:effectExtent l="0" t="0" r="5080" b="0"/>
          <wp:wrapTight wrapText="bothSides">
            <wp:wrapPolygon edited="0">
              <wp:start x="7471" y="0"/>
              <wp:lineTo x="5230" y="673"/>
              <wp:lineTo x="747" y="4372"/>
              <wp:lineTo x="0" y="7734"/>
              <wp:lineTo x="0" y="13451"/>
              <wp:lineTo x="747" y="17150"/>
              <wp:lineTo x="6226" y="21185"/>
              <wp:lineTo x="7471" y="21185"/>
              <wp:lineTo x="13946" y="21185"/>
              <wp:lineTo x="15191" y="21185"/>
              <wp:lineTo x="20670" y="17150"/>
              <wp:lineTo x="21417" y="13451"/>
              <wp:lineTo x="21417" y="7734"/>
              <wp:lineTo x="20919" y="4372"/>
              <wp:lineTo x="16188" y="673"/>
              <wp:lineTo x="13946" y="0"/>
              <wp:lineTo x="7471" y="0"/>
            </wp:wrapPolygon>
          </wp:wrapTight>
          <wp:docPr id="4" name="Bildobjekt 4" descr="En bild som visar vektor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venskt_Sigill_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645" cy="1223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87D218" w14:textId="77777777" w:rsidR="001115F2" w:rsidRDefault="001115F2">
    <w:pPr>
      <w:pStyle w:val="Sidhuvud"/>
    </w:pPr>
  </w:p>
  <w:p w14:paraId="0593C088" w14:textId="77777777" w:rsidR="001115F2" w:rsidRDefault="001115F2" w:rsidP="001115F2">
    <w:pPr>
      <w:pStyle w:val="Sidhuvud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86B99AE" wp14:editId="72F37635">
          <wp:simplePos x="0" y="0"/>
          <wp:positionH relativeFrom="column">
            <wp:posOffset>-89535</wp:posOffset>
          </wp:positionH>
          <wp:positionV relativeFrom="paragraph">
            <wp:posOffset>100330</wp:posOffset>
          </wp:positionV>
          <wp:extent cx="1752600" cy="568325"/>
          <wp:effectExtent l="0" t="0" r="0" b="3175"/>
          <wp:wrapTight wrapText="bothSides">
            <wp:wrapPolygon edited="0">
              <wp:start x="235" y="0"/>
              <wp:lineTo x="0" y="2172"/>
              <wp:lineTo x="0" y="20997"/>
              <wp:lineTo x="21365" y="20997"/>
              <wp:lineTo x="21365" y="0"/>
              <wp:lineTo x="235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KAB_Logo_RBG_Black 600pixl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4DE4C5" w14:textId="77777777" w:rsidR="001115F2" w:rsidRDefault="001115F2" w:rsidP="001115F2">
    <w:pPr>
      <w:pStyle w:val="Sidhuvud"/>
    </w:pPr>
  </w:p>
  <w:p w14:paraId="174E185C" w14:textId="77777777" w:rsidR="001115F2" w:rsidRDefault="001115F2" w:rsidP="001115F2">
    <w:pPr>
      <w:pStyle w:val="Sidhuvud"/>
    </w:pPr>
  </w:p>
  <w:p w14:paraId="2A093D24" w14:textId="77777777" w:rsidR="001115F2" w:rsidRDefault="001115F2" w:rsidP="001115F2">
    <w:pPr>
      <w:pStyle w:val="Sidhuvud"/>
    </w:pPr>
  </w:p>
  <w:p w14:paraId="3F7B5F00" w14:textId="77777777" w:rsidR="001115F2" w:rsidRDefault="001115F2" w:rsidP="001115F2">
    <w:pPr>
      <w:pStyle w:val="Sidhuvud"/>
    </w:pPr>
  </w:p>
  <w:p w14:paraId="7AF8636E" w14:textId="77777777" w:rsidR="001115F2" w:rsidRDefault="001115F2" w:rsidP="001115F2">
    <w:pPr>
      <w:pStyle w:val="Sidhuvud"/>
    </w:pPr>
  </w:p>
  <w:p w14:paraId="260B6A66" w14:textId="77777777" w:rsidR="001115F2" w:rsidRDefault="001115F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1416"/>
    <w:multiLevelType w:val="hybridMultilevel"/>
    <w:tmpl w:val="90D6CAB4"/>
    <w:lvl w:ilvl="0" w:tplc="D362D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6C9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624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6A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FE2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702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6E4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402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8CD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27043"/>
    <w:multiLevelType w:val="hybridMultilevel"/>
    <w:tmpl w:val="46E41686"/>
    <w:lvl w:ilvl="0" w:tplc="0A12C648">
      <w:start w:val="105"/>
      <w:numFmt w:val="bullet"/>
      <w:lvlText w:val="-"/>
      <w:lvlJc w:val="left"/>
      <w:pPr>
        <w:ind w:left="720" w:hanging="360"/>
      </w:pPr>
      <w:rPr>
        <w:rFonts w:ascii="DIN" w:eastAsiaTheme="minorHAnsi" w:hAnsi="DI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469B8"/>
    <w:multiLevelType w:val="hybridMultilevel"/>
    <w:tmpl w:val="F87EABC0"/>
    <w:lvl w:ilvl="0" w:tplc="595A6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442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7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E3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C2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1CB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44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4E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328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F2445"/>
    <w:multiLevelType w:val="hybridMultilevel"/>
    <w:tmpl w:val="4DAAEA60"/>
    <w:lvl w:ilvl="0" w:tplc="271CB474">
      <w:numFmt w:val="bullet"/>
      <w:lvlText w:val="-"/>
      <w:lvlJc w:val="left"/>
      <w:pPr>
        <w:ind w:left="720" w:hanging="360"/>
      </w:pPr>
      <w:rPr>
        <w:rFonts w:ascii="DIN" w:eastAsiaTheme="minorHAnsi" w:hAnsi="DI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02BC2"/>
    <w:multiLevelType w:val="hybridMultilevel"/>
    <w:tmpl w:val="F0B2A16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D481B"/>
    <w:multiLevelType w:val="hybridMultilevel"/>
    <w:tmpl w:val="D0E21D4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F2"/>
    <w:rsid w:val="00000B2D"/>
    <w:rsid w:val="000028F5"/>
    <w:rsid w:val="0000498E"/>
    <w:rsid w:val="00006206"/>
    <w:rsid w:val="000246AA"/>
    <w:rsid w:val="0003607C"/>
    <w:rsid w:val="0007141C"/>
    <w:rsid w:val="00084037"/>
    <w:rsid w:val="00087D55"/>
    <w:rsid w:val="000E4D74"/>
    <w:rsid w:val="000E4DBF"/>
    <w:rsid w:val="000F719E"/>
    <w:rsid w:val="001101A9"/>
    <w:rsid w:val="001115F2"/>
    <w:rsid w:val="00120C4D"/>
    <w:rsid w:val="0012418A"/>
    <w:rsid w:val="00130BA6"/>
    <w:rsid w:val="00131D87"/>
    <w:rsid w:val="00142E1F"/>
    <w:rsid w:val="0014388F"/>
    <w:rsid w:val="00146D5E"/>
    <w:rsid w:val="00156B47"/>
    <w:rsid w:val="00160A69"/>
    <w:rsid w:val="00164277"/>
    <w:rsid w:val="00193303"/>
    <w:rsid w:val="001B787A"/>
    <w:rsid w:val="001C11C2"/>
    <w:rsid w:val="001C4FAC"/>
    <w:rsid w:val="001D25E6"/>
    <w:rsid w:val="001F091E"/>
    <w:rsid w:val="001F4EC0"/>
    <w:rsid w:val="00201958"/>
    <w:rsid w:val="00225AA4"/>
    <w:rsid w:val="00225C0A"/>
    <w:rsid w:val="002277D1"/>
    <w:rsid w:val="00237A82"/>
    <w:rsid w:val="002415AF"/>
    <w:rsid w:val="00256B9A"/>
    <w:rsid w:val="00276416"/>
    <w:rsid w:val="002871C5"/>
    <w:rsid w:val="002878F4"/>
    <w:rsid w:val="002979A0"/>
    <w:rsid w:val="002A6688"/>
    <w:rsid w:val="002A7166"/>
    <w:rsid w:val="002C3FF7"/>
    <w:rsid w:val="002D69A1"/>
    <w:rsid w:val="002F5F0C"/>
    <w:rsid w:val="002F7194"/>
    <w:rsid w:val="003026D1"/>
    <w:rsid w:val="00305887"/>
    <w:rsid w:val="0033654C"/>
    <w:rsid w:val="00347DFE"/>
    <w:rsid w:val="0035786D"/>
    <w:rsid w:val="003735E2"/>
    <w:rsid w:val="00384E90"/>
    <w:rsid w:val="003868F3"/>
    <w:rsid w:val="00395767"/>
    <w:rsid w:val="00396A40"/>
    <w:rsid w:val="003B41EE"/>
    <w:rsid w:val="003C004E"/>
    <w:rsid w:val="003C7F97"/>
    <w:rsid w:val="003D2795"/>
    <w:rsid w:val="003E654B"/>
    <w:rsid w:val="003E7F22"/>
    <w:rsid w:val="00400B18"/>
    <w:rsid w:val="00446921"/>
    <w:rsid w:val="004605F9"/>
    <w:rsid w:val="00461B1B"/>
    <w:rsid w:val="004736F9"/>
    <w:rsid w:val="00475661"/>
    <w:rsid w:val="00483078"/>
    <w:rsid w:val="004A0845"/>
    <w:rsid w:val="004A0E6F"/>
    <w:rsid w:val="004D1522"/>
    <w:rsid w:val="004F1A79"/>
    <w:rsid w:val="0051167F"/>
    <w:rsid w:val="00527F5B"/>
    <w:rsid w:val="005356AB"/>
    <w:rsid w:val="005371DC"/>
    <w:rsid w:val="00547793"/>
    <w:rsid w:val="00561EB7"/>
    <w:rsid w:val="00573E2F"/>
    <w:rsid w:val="00585478"/>
    <w:rsid w:val="00590AA1"/>
    <w:rsid w:val="00591C17"/>
    <w:rsid w:val="005A20BF"/>
    <w:rsid w:val="005A396D"/>
    <w:rsid w:val="005A5085"/>
    <w:rsid w:val="005A7765"/>
    <w:rsid w:val="005B529C"/>
    <w:rsid w:val="005C2AA4"/>
    <w:rsid w:val="005C7744"/>
    <w:rsid w:val="005F014E"/>
    <w:rsid w:val="005F6D51"/>
    <w:rsid w:val="006103AA"/>
    <w:rsid w:val="0063778F"/>
    <w:rsid w:val="006569D3"/>
    <w:rsid w:val="006643DC"/>
    <w:rsid w:val="00686150"/>
    <w:rsid w:val="006932B2"/>
    <w:rsid w:val="006C11D1"/>
    <w:rsid w:val="006E02CC"/>
    <w:rsid w:val="006F284A"/>
    <w:rsid w:val="00730E16"/>
    <w:rsid w:val="00740EEE"/>
    <w:rsid w:val="0074352E"/>
    <w:rsid w:val="0075766A"/>
    <w:rsid w:val="007607DD"/>
    <w:rsid w:val="0076646D"/>
    <w:rsid w:val="0077781B"/>
    <w:rsid w:val="007931F6"/>
    <w:rsid w:val="00793E9F"/>
    <w:rsid w:val="007C2FC7"/>
    <w:rsid w:val="00802B16"/>
    <w:rsid w:val="008114B5"/>
    <w:rsid w:val="00815F25"/>
    <w:rsid w:val="00830EAD"/>
    <w:rsid w:val="00847D09"/>
    <w:rsid w:val="00891CC3"/>
    <w:rsid w:val="00897555"/>
    <w:rsid w:val="008B3F17"/>
    <w:rsid w:val="008B46A3"/>
    <w:rsid w:val="008B720F"/>
    <w:rsid w:val="008E5116"/>
    <w:rsid w:val="0090003B"/>
    <w:rsid w:val="00911132"/>
    <w:rsid w:val="00922761"/>
    <w:rsid w:val="00925C4A"/>
    <w:rsid w:val="00925D25"/>
    <w:rsid w:val="00947F6E"/>
    <w:rsid w:val="009630E6"/>
    <w:rsid w:val="00975B01"/>
    <w:rsid w:val="00981838"/>
    <w:rsid w:val="009A0A9F"/>
    <w:rsid w:val="009A2331"/>
    <w:rsid w:val="009B3158"/>
    <w:rsid w:val="009B6AAC"/>
    <w:rsid w:val="009D1263"/>
    <w:rsid w:val="009D40F6"/>
    <w:rsid w:val="009D446F"/>
    <w:rsid w:val="009F1886"/>
    <w:rsid w:val="00A0626B"/>
    <w:rsid w:val="00A21AD0"/>
    <w:rsid w:val="00A24345"/>
    <w:rsid w:val="00A26426"/>
    <w:rsid w:val="00A3062E"/>
    <w:rsid w:val="00A33BF9"/>
    <w:rsid w:val="00A37945"/>
    <w:rsid w:val="00A654F6"/>
    <w:rsid w:val="00A73605"/>
    <w:rsid w:val="00AA466B"/>
    <w:rsid w:val="00AD1A82"/>
    <w:rsid w:val="00AD7229"/>
    <w:rsid w:val="00AD7DFD"/>
    <w:rsid w:val="00AE074F"/>
    <w:rsid w:val="00AE3656"/>
    <w:rsid w:val="00AF6803"/>
    <w:rsid w:val="00B00B78"/>
    <w:rsid w:val="00B03F76"/>
    <w:rsid w:val="00B1150E"/>
    <w:rsid w:val="00B14114"/>
    <w:rsid w:val="00B14451"/>
    <w:rsid w:val="00B16558"/>
    <w:rsid w:val="00B25205"/>
    <w:rsid w:val="00B26820"/>
    <w:rsid w:val="00B3284E"/>
    <w:rsid w:val="00B44007"/>
    <w:rsid w:val="00B53C55"/>
    <w:rsid w:val="00B65B1C"/>
    <w:rsid w:val="00B723AB"/>
    <w:rsid w:val="00B86F52"/>
    <w:rsid w:val="00BA53A6"/>
    <w:rsid w:val="00BB5829"/>
    <w:rsid w:val="00BD2809"/>
    <w:rsid w:val="00BD48C1"/>
    <w:rsid w:val="00BE2E81"/>
    <w:rsid w:val="00BF4E90"/>
    <w:rsid w:val="00C016F1"/>
    <w:rsid w:val="00C219B1"/>
    <w:rsid w:val="00C21B35"/>
    <w:rsid w:val="00C31EA1"/>
    <w:rsid w:val="00C3374F"/>
    <w:rsid w:val="00C34C1C"/>
    <w:rsid w:val="00C40DCF"/>
    <w:rsid w:val="00C42016"/>
    <w:rsid w:val="00C43060"/>
    <w:rsid w:val="00C47465"/>
    <w:rsid w:val="00C53147"/>
    <w:rsid w:val="00C56C78"/>
    <w:rsid w:val="00C61F42"/>
    <w:rsid w:val="00C66A2A"/>
    <w:rsid w:val="00C8584D"/>
    <w:rsid w:val="00C95F1E"/>
    <w:rsid w:val="00CA02C8"/>
    <w:rsid w:val="00CF0D9C"/>
    <w:rsid w:val="00CF4D5E"/>
    <w:rsid w:val="00D01194"/>
    <w:rsid w:val="00D079C2"/>
    <w:rsid w:val="00D108EC"/>
    <w:rsid w:val="00D23805"/>
    <w:rsid w:val="00D47C6F"/>
    <w:rsid w:val="00D7066B"/>
    <w:rsid w:val="00D80F89"/>
    <w:rsid w:val="00D865CE"/>
    <w:rsid w:val="00DA4A9F"/>
    <w:rsid w:val="00DA6E8D"/>
    <w:rsid w:val="00DB07A7"/>
    <w:rsid w:val="00DE6CDD"/>
    <w:rsid w:val="00E1487D"/>
    <w:rsid w:val="00E20C37"/>
    <w:rsid w:val="00E22AE5"/>
    <w:rsid w:val="00E36F29"/>
    <w:rsid w:val="00E37058"/>
    <w:rsid w:val="00E375C2"/>
    <w:rsid w:val="00E509DD"/>
    <w:rsid w:val="00E70210"/>
    <w:rsid w:val="00E778EB"/>
    <w:rsid w:val="00E82D0C"/>
    <w:rsid w:val="00E83563"/>
    <w:rsid w:val="00EB7319"/>
    <w:rsid w:val="00EC6DB5"/>
    <w:rsid w:val="00EE3C9F"/>
    <w:rsid w:val="00F01C53"/>
    <w:rsid w:val="00F50BB7"/>
    <w:rsid w:val="00F648CD"/>
    <w:rsid w:val="00F84835"/>
    <w:rsid w:val="00F96667"/>
    <w:rsid w:val="00FB1D97"/>
    <w:rsid w:val="00FD2FF8"/>
    <w:rsid w:val="00FD3F75"/>
    <w:rsid w:val="00FE1637"/>
    <w:rsid w:val="00FE39D8"/>
    <w:rsid w:val="053BD1B1"/>
    <w:rsid w:val="0683B642"/>
    <w:rsid w:val="06E20304"/>
    <w:rsid w:val="0E68B6F4"/>
    <w:rsid w:val="1319B631"/>
    <w:rsid w:val="1C6EC144"/>
    <w:rsid w:val="23782CFD"/>
    <w:rsid w:val="284DF79E"/>
    <w:rsid w:val="2871CDBB"/>
    <w:rsid w:val="2B367473"/>
    <w:rsid w:val="3EF695E2"/>
    <w:rsid w:val="458BAC66"/>
    <w:rsid w:val="4C67E37D"/>
    <w:rsid w:val="525E0F83"/>
    <w:rsid w:val="6244C996"/>
    <w:rsid w:val="629C3718"/>
    <w:rsid w:val="7749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4FD583"/>
  <w15:chartTrackingRefBased/>
  <w15:docId w15:val="{733FAED3-7998-464E-AAA7-2FA63A60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1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115F2"/>
  </w:style>
  <w:style w:type="paragraph" w:styleId="Sidfot">
    <w:name w:val="footer"/>
    <w:basedOn w:val="Normal"/>
    <w:link w:val="SidfotChar"/>
    <w:uiPriority w:val="99"/>
    <w:unhideWhenUsed/>
    <w:rsid w:val="0011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115F2"/>
  </w:style>
  <w:style w:type="paragraph" w:customStyle="1" w:styleId="COCitySidfor">
    <w:name w:val="CO City Sidfor"/>
    <w:basedOn w:val="Sidfot"/>
    <w:qFormat/>
    <w:rsid w:val="001115F2"/>
    <w:pPr>
      <w:tabs>
        <w:tab w:val="clear" w:pos="4536"/>
        <w:tab w:val="clear" w:pos="9072"/>
      </w:tabs>
    </w:pPr>
    <w:rPr>
      <w:rFonts w:ascii="Arial" w:eastAsiaTheme="minorEastAsia" w:hAnsi="Arial"/>
      <w:sz w:val="20"/>
      <w:szCs w:val="24"/>
      <w:lang w:val="en-US" w:eastAsia="sv-SE"/>
    </w:rPr>
  </w:style>
  <w:style w:type="character" w:styleId="Hyperlnk">
    <w:name w:val="Hyperlink"/>
    <w:basedOn w:val="Standardstycketeckensnitt"/>
    <w:uiPriority w:val="99"/>
    <w:unhideWhenUsed/>
    <w:rsid w:val="001115F2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20C4D"/>
    <w:pPr>
      <w:ind w:left="720"/>
      <w:contextualSpacing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BD48C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D48C1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D48C1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D4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48C1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E3656"/>
    <w:rPr>
      <w:color w:val="605E5C"/>
      <w:shd w:val="clear" w:color="auto" w:fill="E1DFDD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B3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B3F17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40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7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ritt.rahm@sigill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gill.se" TargetMode="External"/><Relationship Id="rId1" Type="http://schemas.openxmlformats.org/officeDocument/2006/relationships/hyperlink" Target="mailto:info@sigill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14C70991A3474CB1170B6D67A5A790" ma:contentTypeVersion="12" ma:contentTypeDescription="Skapa ett nytt dokument." ma:contentTypeScope="" ma:versionID="f7dbf385a80097a61e4f79a775fdb63c">
  <xsd:schema xmlns:xsd="http://www.w3.org/2001/XMLSchema" xmlns:xs="http://www.w3.org/2001/XMLSchema" xmlns:p="http://schemas.microsoft.com/office/2006/metadata/properties" xmlns:ns2="9cd27df1-9119-41f6-bf05-e1ecd48216e9" xmlns:ns3="8d6aec55-13f1-4981-959b-ccbb9f296010" targetNamespace="http://schemas.microsoft.com/office/2006/metadata/properties" ma:root="true" ma:fieldsID="bd5fb7d54decbb39567729ccbbcef82d" ns2:_="" ns3:_="">
    <xsd:import namespace="9cd27df1-9119-41f6-bf05-e1ecd48216e9"/>
    <xsd:import namespace="8d6aec55-13f1-4981-959b-ccbb9f296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27df1-9119-41f6-bf05-e1ecd4821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aec55-13f1-4981-959b-ccbb9f296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6aec55-13f1-4981-959b-ccbb9f296010">
      <UserInfo>
        <DisplayName>Katarina Ahlmen</DisplayName>
        <AccountId>16</AccountId>
        <AccountType/>
      </UserInfo>
      <UserInfo>
        <DisplayName>Britt Rahm</DisplayName>
        <AccountId>6</AccountId>
        <AccountType/>
      </UserInfo>
      <UserInfo>
        <DisplayName>Inger Helgesson</DisplayName>
        <AccountId>965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6CB36FC-B8C9-4071-8FEA-317271368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7E123-6430-4EA0-9EE3-10B497847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27df1-9119-41f6-bf05-e1ecd48216e9"/>
    <ds:schemaRef ds:uri="8d6aec55-13f1-4981-959b-ccbb9f296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CCCEA8-4345-4ABA-A6BE-ABA8BB14F7AD}">
  <ds:schemaRefs>
    <ds:schemaRef ds:uri="http://schemas.microsoft.com/office/infopath/2007/PartnerControls"/>
    <ds:schemaRef ds:uri="9cd27df1-9119-41f6-bf05-e1ecd48216e9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8d6aec55-13f1-4981-959b-ccbb9f296010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Kihlberg</dc:creator>
  <cp:keywords/>
  <dc:description/>
  <cp:lastModifiedBy>Josefin Kihlberg</cp:lastModifiedBy>
  <cp:revision>2</cp:revision>
  <dcterms:created xsi:type="dcterms:W3CDTF">2020-02-20T12:54:00Z</dcterms:created>
  <dcterms:modified xsi:type="dcterms:W3CDTF">2020-02-20T12:54:00Z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0x010100AE14C70991A3474CB1170B6D67A5A790</vt:lpwstr>
  </property>
</Properties>
</file>