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9D9" w14:textId="3D4A323C" w:rsidR="00A62EE2" w:rsidRPr="0069744E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6B27DEF0" w14:textId="77777777" w:rsidR="00AD23F3" w:rsidRDefault="00AD23F3" w:rsidP="00AF0BC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</w:p>
    <w:p w14:paraId="5DC91604" w14:textId="77777777" w:rsidR="008E4E03" w:rsidRDefault="008E4E03" w:rsidP="008E4E03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Start w:id="1" w:name="_GoBack"/>
      <w:bookmarkEnd w:id="0"/>
      <w:r w:rsidRPr="00396930">
        <w:rPr>
          <w:rFonts w:ascii="Helvetica" w:hAnsi="Helvetica" w:cs="Helvetica"/>
          <w:b/>
          <w:sz w:val="22"/>
          <w:szCs w:val="22"/>
          <w:lang w:val="en-US"/>
        </w:rPr>
        <w:t>Hybrid device connectors with knurled nut</w:t>
      </w:r>
      <w:bookmarkEnd w:id="1"/>
    </w:p>
    <w:p w14:paraId="065E7411" w14:textId="77777777" w:rsidR="008E4E03" w:rsidRPr="00036D14" w:rsidRDefault="008E4E03" w:rsidP="008E4E03">
      <w:pPr>
        <w:rPr>
          <w:lang w:val="en-US"/>
        </w:rPr>
      </w:pPr>
    </w:p>
    <w:p w14:paraId="70977721" w14:textId="77777777" w:rsidR="008E4E03" w:rsidRPr="00396930" w:rsidRDefault="008E4E03" w:rsidP="008E4E0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396930">
        <w:rPr>
          <w:rFonts w:ascii="Helvetica" w:eastAsia="Times New Roman" w:hAnsi="Helvetica" w:cs="Helvetica"/>
          <w:b w:val="0"/>
          <w:kern w:val="28"/>
          <w:lang w:val="en-US"/>
        </w:rPr>
        <w:t>M23 Hybrid series device connectors from Phoenix Contact are now also available with a knurled nut. This enables devices such as servo drives to be connected using either coupler or cable connectors. Inputs and outputs can therefore be clearly distinguished – both visually and mechanically. This increases cabling safety, especially in daisy chain applications.</w:t>
      </w:r>
    </w:p>
    <w:p w14:paraId="7DC22DB6" w14:textId="77777777" w:rsidR="008E4E03" w:rsidRPr="00396930" w:rsidRDefault="008E4E03" w:rsidP="008E4E0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1D60A1B8" w14:textId="77777777" w:rsidR="008E4E03" w:rsidRDefault="008E4E03" w:rsidP="008E4E0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396930">
        <w:rPr>
          <w:rFonts w:ascii="Helvetica" w:eastAsia="Times New Roman" w:hAnsi="Helvetica" w:cs="Helvetica"/>
          <w:b w:val="0"/>
          <w:kern w:val="28"/>
          <w:lang w:val="en-US"/>
        </w:rPr>
        <w:t>The hybrid connectors with pin or socket contacts enable the transmission of signals, data, and power in a single connector. A CAT5 data interface or four additional signal contacts are available for this. The device connectors are suitable for currents up to 30 A and voltages up to 630 V AC/850 V DC.</w:t>
      </w:r>
    </w:p>
    <w:p w14:paraId="1CE3D86D" w14:textId="77777777" w:rsidR="00241035" w:rsidRPr="00241035" w:rsidRDefault="00241035" w:rsidP="00241035"/>
    <w:p w14:paraId="1ACF42D0" w14:textId="3A41A390" w:rsidR="00036D14" w:rsidRPr="00767FEC" w:rsidRDefault="005D442C" w:rsidP="00036D14">
      <w:pPr>
        <w:spacing w:line="360" w:lineRule="auto"/>
        <w:rPr>
          <w:rFonts w:ascii="Helvetica" w:hAnsi="Helvetica"/>
          <w:b/>
        </w:rPr>
      </w:pPr>
      <w:r w:rsidRPr="00767FEC">
        <w:rPr>
          <w:rFonts w:ascii="Helvetica" w:hAnsi="Helvetica"/>
          <w:b/>
        </w:rPr>
        <w:t>ENDS</w:t>
      </w:r>
    </w:p>
    <w:p w14:paraId="032CAFB8" w14:textId="77777777" w:rsidR="007A6893" w:rsidRPr="00767FEC" w:rsidRDefault="007A6893" w:rsidP="00036D14">
      <w:pPr>
        <w:spacing w:line="360" w:lineRule="auto"/>
        <w:rPr>
          <w:rFonts w:ascii="Helvetica" w:hAnsi="Helvetica"/>
          <w:b/>
        </w:rPr>
      </w:pPr>
    </w:p>
    <w:p w14:paraId="1C42F105" w14:textId="3F5E3B07" w:rsidR="005D442C" w:rsidRPr="00767FEC" w:rsidRDefault="005D442C" w:rsidP="005D442C">
      <w:pPr>
        <w:pStyle w:val="Heading1"/>
        <w:ind w:right="2552"/>
        <w:rPr>
          <w:rFonts w:ascii="Helvetica" w:hAnsi="Helvetica" w:cs="Helvetica"/>
          <w:kern w:val="28"/>
        </w:rPr>
      </w:pPr>
      <w:r w:rsidRPr="00767FEC">
        <w:rPr>
          <w:rFonts w:ascii="Helvetica" w:hAnsi="Helvetica" w:cs="Helvetica"/>
          <w:kern w:val="28"/>
        </w:rPr>
        <w:t>PR52</w:t>
      </w:r>
      <w:r w:rsidR="008E4E03">
        <w:rPr>
          <w:rFonts w:ascii="Helvetica" w:hAnsi="Helvetica" w:cs="Helvetica"/>
          <w:kern w:val="28"/>
        </w:rPr>
        <w:t>06</w:t>
      </w:r>
      <w:r w:rsidR="00D011C3">
        <w:rPr>
          <w:rFonts w:ascii="Helvetica" w:hAnsi="Helvetica" w:cs="Helvetica"/>
          <w:kern w:val="28"/>
        </w:rPr>
        <w:t>G</w:t>
      </w:r>
      <w:r w:rsidRPr="00767FEC">
        <w:rPr>
          <w:rFonts w:ascii="Helvetica" w:hAnsi="Helvetica" w:cs="Helvetica"/>
          <w:kern w:val="28"/>
        </w:rPr>
        <w:t>B</w:t>
      </w:r>
    </w:p>
    <w:p w14:paraId="4F24FCEB" w14:textId="77777777" w:rsidR="005D442C" w:rsidRPr="00767FEC" w:rsidRDefault="005D442C" w:rsidP="005D442C">
      <w:pPr>
        <w:ind w:right="924"/>
        <w:rPr>
          <w:rFonts w:ascii="Arial" w:hAnsi="Arial" w:cs="Arial"/>
        </w:rPr>
      </w:pPr>
    </w:p>
    <w:p w14:paraId="5907B4BD" w14:textId="35EA9EA3" w:rsidR="005D442C" w:rsidRPr="00767FEC" w:rsidRDefault="008E4E03" w:rsidP="005D442C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AF0BC0">
        <w:rPr>
          <w:rFonts w:ascii="Arial" w:hAnsi="Arial" w:cs="Arial"/>
        </w:rPr>
        <w:t xml:space="preserve"> </w:t>
      </w:r>
      <w:r w:rsidR="005D442C" w:rsidRPr="00767FEC">
        <w:rPr>
          <w:rFonts w:ascii="Arial" w:hAnsi="Arial" w:cs="Arial"/>
        </w:rPr>
        <w:t>2020</w:t>
      </w:r>
    </w:p>
    <w:p w14:paraId="17AD89AF" w14:textId="77777777" w:rsidR="005D442C" w:rsidRDefault="005D442C" w:rsidP="005D442C">
      <w:pPr>
        <w:rPr>
          <w:rFonts w:ascii="Arial" w:hAnsi="Arial" w:cs="Arial"/>
        </w:rPr>
      </w:pPr>
    </w:p>
    <w:p w14:paraId="7787BBF0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14:paraId="2D41DD53" w14:textId="77777777" w:rsidR="005D442C" w:rsidRDefault="005D442C" w:rsidP="005D44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14:paraId="52D48BC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14:paraId="3F03F85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14:paraId="165BC6CD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14:paraId="59E6771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14:paraId="7973BEA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14:paraId="68657B22" w14:textId="77777777" w:rsidR="005D442C" w:rsidRDefault="008E4E03" w:rsidP="005D442C">
      <w:pPr>
        <w:rPr>
          <w:rFonts w:ascii="Arial" w:hAnsi="Arial" w:cs="Arial"/>
        </w:rPr>
      </w:pPr>
      <w:hyperlink r:id="rId8" w:history="1">
        <w:r w:rsidR="005D442C">
          <w:rPr>
            <w:rStyle w:val="Hyperlink"/>
            <w:rFonts w:ascii="Arial" w:hAnsi="Arial" w:cs="Arial"/>
          </w:rPr>
          <w:t>www.phoenixcontact.co.uk</w:t>
        </w:r>
      </w:hyperlink>
    </w:p>
    <w:p w14:paraId="1831B460" w14:textId="77777777" w:rsidR="005D442C" w:rsidRDefault="008E4E03" w:rsidP="005D442C">
      <w:pPr>
        <w:rPr>
          <w:rFonts w:ascii="Arial" w:hAnsi="Arial" w:cs="Arial"/>
        </w:rPr>
      </w:pPr>
      <w:hyperlink r:id="rId9" w:history="1">
        <w:r w:rsidR="005D442C">
          <w:rPr>
            <w:rStyle w:val="Hyperlink"/>
            <w:rFonts w:ascii="Arial" w:hAnsi="Arial" w:cs="Arial"/>
          </w:rPr>
          <w:t>info@phoenixcontact.co.uk</w:t>
        </w:r>
      </w:hyperlink>
    </w:p>
    <w:p w14:paraId="45E1855D" w14:textId="77777777" w:rsidR="005D442C" w:rsidRDefault="005D442C" w:rsidP="005D442C">
      <w:pPr>
        <w:rPr>
          <w:rFonts w:ascii="Arial" w:hAnsi="Arial" w:cs="Arial"/>
        </w:rPr>
      </w:pPr>
    </w:p>
    <w:p w14:paraId="77C62D5A" w14:textId="77777777"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14:paraId="08C6DD7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14:paraId="502AFD2A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14:paraId="1C3F136B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14:paraId="3AD8BD9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14:paraId="27ED71BE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14:paraId="5B31487C" w14:textId="77777777" w:rsidR="005D442C" w:rsidRDefault="005D442C" w:rsidP="005D442C">
      <w:pPr>
        <w:rPr>
          <w:rFonts w:ascii="Arial" w:hAnsi="Arial" w:cs="Arial"/>
        </w:rPr>
      </w:pPr>
    </w:p>
    <w:p w14:paraId="0CB69B4F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14:paraId="5470EC81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    </w:t>
      </w:r>
    </w:p>
    <w:p w14:paraId="0B2E03A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7F4F01FE" w14:textId="77777777"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14:paraId="150C75CC" w14:textId="77777777"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14:paraId="1A0FC4CA" w14:textId="77777777"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B8F" w14:textId="77777777" w:rsidR="001778E4" w:rsidRDefault="001778E4">
      <w:r>
        <w:separator/>
      </w:r>
    </w:p>
  </w:endnote>
  <w:endnote w:type="continuationSeparator" w:id="0">
    <w:p w14:paraId="48123082" w14:textId="77777777"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BCF" w14:textId="4AE9AF09"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C7AB" w14:textId="77777777" w:rsidR="001778E4" w:rsidRDefault="001778E4">
      <w:r>
        <w:separator/>
      </w:r>
    </w:p>
  </w:footnote>
  <w:footnote w:type="continuationSeparator" w:id="0">
    <w:p w14:paraId="5A2AB01E" w14:textId="77777777"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96B" w14:textId="0EA0989E" w:rsidR="001778E4" w:rsidRDefault="00BF75C0" w:rsidP="000444EE">
    <w:pPr>
      <w:rPr>
        <w:rFonts w:ascii="Bookman" w:hAnsi="Bookman"/>
      </w:rPr>
    </w:pPr>
    <w:r w:rsidRPr="00D71900">
      <w:rPr>
        <w:rFonts w:ascii="Helvetica" w:hAnsi="Helvetica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420BA3E4" wp14:editId="2F0630B7">
          <wp:simplePos x="0" y="0"/>
          <wp:positionH relativeFrom="column">
            <wp:posOffset>-920750</wp:posOffset>
          </wp:positionH>
          <wp:positionV relativeFrom="paragraph">
            <wp:posOffset>-686435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E4"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14:paraId="131C33A2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7A1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243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1035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680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2164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253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5CD9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17DD1"/>
    <w:rsid w:val="007204D5"/>
    <w:rsid w:val="00720769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67FEC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893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18B6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0CC6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4E0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2C54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5D3E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BB7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23F3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0BC0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5C0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37B8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33A2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1C3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2705"/>
    <o:shapelayout v:ext="edit">
      <o:idmap v:ext="edit" data="1"/>
    </o:shapelayout>
  </w:shapeDefaults>
  <w:decimalSymbol w:val="."/>
  <w:listSeparator w:val=","/>
  <w14:docId w14:val="00409BFD"/>
  <w15:docId w15:val="{394BDE92-7608-467C-8057-162B33B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hoenixconta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7E0D-71D0-4658-98E2-C87C0192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2</cp:revision>
  <cp:lastPrinted>2017-11-29T12:26:00Z</cp:lastPrinted>
  <dcterms:created xsi:type="dcterms:W3CDTF">2020-09-02T08:27:00Z</dcterms:created>
  <dcterms:modified xsi:type="dcterms:W3CDTF">2020-09-02T08:27:00Z</dcterms:modified>
</cp:coreProperties>
</file>