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3C" w:rsidRDefault="00710B74" w:rsidP="006A4947">
      <w:pPr>
        <w:ind w:left="5216"/>
      </w:pPr>
      <w:r>
        <w:t>Pressmeddelande</w:t>
      </w:r>
      <w:r w:rsidR="00DE00B3">
        <w:t xml:space="preserve"> </w:t>
      </w:r>
      <w:r w:rsidR="00A769E4">
        <w:t xml:space="preserve">30 </w:t>
      </w:r>
      <w:r w:rsidR="00FD08F3">
        <w:t>april 2013</w:t>
      </w:r>
    </w:p>
    <w:p w:rsidR="00342A7D" w:rsidRDefault="00342A7D" w:rsidP="006A4947">
      <w:pPr>
        <w:ind w:left="5216"/>
      </w:pPr>
    </w:p>
    <w:p w:rsidR="00342A7D" w:rsidRDefault="00342A7D" w:rsidP="006A4947">
      <w:pPr>
        <w:ind w:left="5216"/>
      </w:pPr>
    </w:p>
    <w:p w:rsidR="00252F3C" w:rsidRDefault="00DB7D7D" w:rsidP="00252F3C">
      <w:pPr>
        <w:jc w:val="center"/>
      </w:pPr>
      <w:r>
        <w:rPr>
          <w:noProof/>
        </w:rPr>
        <w:drawing>
          <wp:inline distT="0" distB="0" distL="0" distR="0">
            <wp:extent cx="2466975" cy="1790700"/>
            <wp:effectExtent l="0" t="0" r="9525" b="0"/>
            <wp:docPr id="1" name="Bild 1" descr="KM_logo_skugg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logo_skugga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ln>
                      <a:noFill/>
                    </a:ln>
                    <a:effectLst>
                      <a:softEdge rad="112500"/>
                    </a:effectLst>
                  </pic:spPr>
                </pic:pic>
              </a:graphicData>
            </a:graphic>
          </wp:inline>
        </w:drawing>
      </w:r>
    </w:p>
    <w:p w:rsidR="00FD08F3" w:rsidRDefault="00FD08F3" w:rsidP="00252F3C">
      <w:pPr>
        <w:ind w:right="-108"/>
        <w:jc w:val="both"/>
      </w:pPr>
    </w:p>
    <w:p w:rsidR="00FD08F3" w:rsidRDefault="00FD08F3" w:rsidP="00252F3C">
      <w:pPr>
        <w:ind w:right="-108"/>
        <w:jc w:val="both"/>
      </w:pPr>
    </w:p>
    <w:p w:rsidR="00FD08F3" w:rsidRDefault="00FD08F3" w:rsidP="00252F3C">
      <w:pPr>
        <w:ind w:right="-108"/>
        <w:jc w:val="both"/>
      </w:pPr>
    </w:p>
    <w:p w:rsidR="00FD08F3" w:rsidRPr="00145786" w:rsidRDefault="00FD08F3" w:rsidP="00FD08F3">
      <w:pPr>
        <w:jc w:val="center"/>
        <w:rPr>
          <w:b/>
          <w:sz w:val="36"/>
        </w:rPr>
      </w:pPr>
      <w:r w:rsidRPr="00145786">
        <w:rPr>
          <w:b/>
          <w:sz w:val="36"/>
        </w:rPr>
        <w:t xml:space="preserve">Kung Markatta </w:t>
      </w:r>
      <w:r w:rsidR="006F7C53" w:rsidRPr="00145786">
        <w:rPr>
          <w:b/>
          <w:sz w:val="36"/>
        </w:rPr>
        <w:t>fyller 30 år</w:t>
      </w:r>
      <w:r w:rsidRPr="00145786">
        <w:rPr>
          <w:b/>
          <w:sz w:val="36"/>
        </w:rPr>
        <w:t>!</w:t>
      </w:r>
    </w:p>
    <w:p w:rsidR="00FD08F3" w:rsidRDefault="00FD08F3" w:rsidP="00FD08F3"/>
    <w:p w:rsidR="00DE00B3" w:rsidRPr="00DE00B3" w:rsidRDefault="00DE00B3" w:rsidP="00DE00B3">
      <w:pPr>
        <w:shd w:val="clear" w:color="auto" w:fill="FFFFFF"/>
        <w:spacing w:before="100" w:beforeAutospacing="1" w:after="100" w:afterAutospacing="1" w:line="315" w:lineRule="atLeast"/>
      </w:pPr>
      <w:r w:rsidRPr="00DE00B3">
        <w:t xml:space="preserve">Nu fyller Kung Markatta 30 år. </w:t>
      </w:r>
      <w:r w:rsidR="006A1382">
        <w:t>Man</w:t>
      </w:r>
      <w:bookmarkStart w:id="0" w:name="_GoBack"/>
      <w:bookmarkEnd w:id="0"/>
      <w:r w:rsidRPr="00DE00B3">
        <w:t xml:space="preserve"> firar </w:t>
      </w:r>
      <w:r w:rsidR="00E72036">
        <w:t>sina</w:t>
      </w:r>
      <w:r w:rsidRPr="00DE00B3">
        <w:t xml:space="preserve"> år som kungen av ekologiskt extra kungligt, genom att låna uppmärksamhet från Carl XVI Gustaf på hans födelsedag. Firandet synliggörs genom en kunglig helsidesannons i kvällspress på Valborgsmässoafton. </w:t>
      </w:r>
    </w:p>
    <w:p w:rsidR="00DE00B3" w:rsidRPr="00DE00B3" w:rsidRDefault="00DE00B3" w:rsidP="00DE00B3">
      <w:pPr>
        <w:pStyle w:val="Liststycke"/>
        <w:numPr>
          <w:ilvl w:val="0"/>
          <w:numId w:val="4"/>
        </w:numPr>
        <w:shd w:val="clear" w:color="auto" w:fill="F9F8F7"/>
        <w:spacing w:line="315" w:lineRule="atLeast"/>
      </w:pPr>
      <w:r w:rsidRPr="00DE00B3">
        <w:t>Vi hoppas att kungen har humor och tycker lika mycket om ekologisk mat som vi gör, säger Kung Markattas marknadschef Sara Termén.</w:t>
      </w:r>
    </w:p>
    <w:p w:rsidR="00DE00B3" w:rsidRDefault="00DE00B3" w:rsidP="00DE00B3">
      <w:pPr>
        <w:shd w:val="clear" w:color="auto" w:fill="FFFFFF"/>
        <w:spacing w:before="100" w:beforeAutospacing="1" w:after="100" w:afterAutospacing="1" w:line="315" w:lineRule="atLeast"/>
      </w:pPr>
      <w:r w:rsidRPr="00DE00B3">
        <w:t>Sedan 1983 har kungen av ekologiskt arbetat för en bättre värld genom att erbjuda det svenska folket över 150 olika hälsosamma, ekologiska produkter. K</w:t>
      </w:r>
      <w:r w:rsidR="001F4DB5">
        <w:t>ung Markatta har även bidragit </w:t>
      </w:r>
      <w:r w:rsidRPr="00DE00B3">
        <w:t>till bättre ekonomiska, sociala och miljömässiga villkor för ekologiska odlare över hela världen. Länge leve kungen av ekologiskt! Hurra, hurra, hurra, hurra! </w:t>
      </w:r>
    </w:p>
    <w:p w:rsidR="00A97CFE" w:rsidRPr="00DE00B3" w:rsidRDefault="00A97CFE" w:rsidP="00A97CFE">
      <w:pPr>
        <w:shd w:val="clear" w:color="auto" w:fill="FFFFFF"/>
        <w:spacing w:before="100" w:beforeAutospacing="1" w:after="100" w:afterAutospacing="1" w:line="315" w:lineRule="atLeast"/>
        <w:jc w:val="center"/>
      </w:pPr>
      <w:r>
        <w:rPr>
          <w:noProof/>
        </w:rPr>
        <w:drawing>
          <wp:inline distT="0" distB="0" distL="0" distR="0">
            <wp:extent cx="1208598" cy="1709531"/>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g markatta 30 ar nyhet.jpg"/>
                    <pic:cNvPicPr/>
                  </pic:nvPicPr>
                  <pic:blipFill rotWithShape="1">
                    <a:blip r:embed="rId7">
                      <a:extLst>
                        <a:ext uri="{28A0092B-C50C-407E-A947-70E740481C1C}">
                          <a14:useLocalDpi xmlns:a14="http://schemas.microsoft.com/office/drawing/2010/main" val="0"/>
                        </a:ext>
                      </a:extLst>
                    </a:blip>
                    <a:srcRect l="26099" r="26677"/>
                    <a:stretch/>
                  </pic:blipFill>
                  <pic:spPr bwMode="auto">
                    <a:xfrm>
                      <a:off x="0" y="0"/>
                      <a:ext cx="1210486" cy="1712202"/>
                    </a:xfrm>
                    <a:prstGeom prst="rect">
                      <a:avLst/>
                    </a:prstGeom>
                    <a:ln>
                      <a:noFill/>
                    </a:ln>
                    <a:extLst>
                      <a:ext uri="{53640926-AAD7-44D8-BBD7-CCE9431645EC}">
                        <a14:shadowObscured xmlns:a14="http://schemas.microsoft.com/office/drawing/2010/main"/>
                      </a:ext>
                    </a:extLst>
                  </pic:spPr>
                </pic:pic>
              </a:graphicData>
            </a:graphic>
          </wp:inline>
        </w:drawing>
      </w:r>
    </w:p>
    <w:p w:rsidR="00DA247C" w:rsidRDefault="00DA247C" w:rsidP="00DA247C"/>
    <w:p w:rsidR="00FC7635" w:rsidRDefault="00FC7635" w:rsidP="00DA247C"/>
    <w:p w:rsidR="00252F3C" w:rsidRDefault="00252F3C" w:rsidP="00252F3C">
      <w:pPr>
        <w:ind w:right="-108"/>
        <w:jc w:val="both"/>
      </w:pPr>
      <w:r>
        <w:t xml:space="preserve">För mer information, kontakta: </w:t>
      </w:r>
    </w:p>
    <w:p w:rsidR="00252F3C" w:rsidRDefault="00252F3C" w:rsidP="00252F3C">
      <w:pPr>
        <w:ind w:right="-108"/>
        <w:jc w:val="both"/>
      </w:pPr>
      <w:r>
        <w:t xml:space="preserve">Ingrid Herdmo, Produktchef, 019-30 73 14, ingrid.herdmo@kungmarkatta.se </w:t>
      </w:r>
    </w:p>
    <w:p w:rsidR="00FD08F3" w:rsidRDefault="00252F3C" w:rsidP="00252F3C">
      <w:pPr>
        <w:ind w:right="-108"/>
        <w:jc w:val="both"/>
      </w:pPr>
      <w:r>
        <w:t xml:space="preserve">Hemsida: </w:t>
      </w:r>
      <w:hyperlink r:id="rId8" w:tooltip="http://www.kungmarkatta.se/" w:history="1">
        <w:r>
          <w:rPr>
            <w:rStyle w:val="Hyperlnk"/>
          </w:rPr>
          <w:t>www.kungmarkatta.se</w:t>
        </w:r>
      </w:hyperlink>
      <w:r>
        <w:t xml:space="preserve"> </w:t>
      </w:r>
    </w:p>
    <w:p w:rsidR="00252F3C" w:rsidRDefault="00252F3C" w:rsidP="00252F3C">
      <w:pPr>
        <w:ind w:right="-108"/>
        <w:jc w:val="both"/>
      </w:pPr>
      <w:proofErr w:type="spellStart"/>
      <w:r>
        <w:t>Facebook</w:t>
      </w:r>
      <w:proofErr w:type="spellEnd"/>
      <w:r>
        <w:t>: Kung Markatta</w:t>
      </w:r>
    </w:p>
    <w:p w:rsidR="00252F3C" w:rsidRDefault="00252F3C" w:rsidP="00252F3C">
      <w:pPr>
        <w:ind w:right="-108"/>
        <w:jc w:val="both"/>
      </w:pPr>
    </w:p>
    <w:p w:rsidR="00252F3C" w:rsidRDefault="00252F3C" w:rsidP="00252F3C">
      <w:pPr>
        <w:ind w:right="-108"/>
        <w:jc w:val="both"/>
        <w:rPr>
          <w:sz w:val="22"/>
          <w:szCs w:val="22"/>
        </w:rPr>
      </w:pPr>
      <w:r>
        <w:rPr>
          <w:sz w:val="22"/>
          <w:szCs w:val="22"/>
        </w:rPr>
        <w:t>Om Företaget</w:t>
      </w:r>
    </w:p>
    <w:p w:rsidR="00133668" w:rsidRDefault="00252F3C" w:rsidP="00FD08F3">
      <w:pPr>
        <w:ind w:right="-108"/>
        <w:jc w:val="both"/>
      </w:pPr>
      <w:r>
        <w:rPr>
          <w:sz w:val="22"/>
          <w:szCs w:val="22"/>
        </w:rPr>
        <w:t>Kung Markatta AB har ett av Sveriges bredaste sortiment av ekologiska produkter. Lennart Olsson startade företaget 1983, med drömmen om att kunna erbjuda svenska folket rena och hälsosamma livsmedel och förändra deras matvanor i en positiv riktning. Under varumärket Kung Markatta finns ca 150 produkter, allt från torkad frukt, ris och fröer till kakao, fullkornsbröd, te och olivolj</w:t>
      </w:r>
      <w:r w:rsidR="00192C13">
        <w:rPr>
          <w:sz w:val="22"/>
          <w:szCs w:val="22"/>
        </w:rPr>
        <w:t xml:space="preserve">a. Idag omsätter Kung Markatta </w:t>
      </w:r>
      <w:r w:rsidR="00FC0A7F">
        <w:rPr>
          <w:sz w:val="22"/>
          <w:szCs w:val="22"/>
        </w:rPr>
        <w:t>200</w:t>
      </w:r>
      <w:r w:rsidR="00D91564">
        <w:rPr>
          <w:sz w:val="22"/>
          <w:szCs w:val="22"/>
        </w:rPr>
        <w:t xml:space="preserve"> miljoner (201</w:t>
      </w:r>
      <w:r w:rsidR="00FC0A7F">
        <w:rPr>
          <w:sz w:val="22"/>
          <w:szCs w:val="22"/>
        </w:rPr>
        <w:t>2</w:t>
      </w:r>
      <w:r>
        <w:rPr>
          <w:sz w:val="22"/>
          <w:szCs w:val="22"/>
        </w:rPr>
        <w:t>) och har ca 30 anställda. Företaget distribuerar flera andra varum</w:t>
      </w:r>
      <w:r w:rsidR="00D828E9">
        <w:rPr>
          <w:sz w:val="22"/>
          <w:szCs w:val="22"/>
        </w:rPr>
        <w:t xml:space="preserve">ärken, som t ex Yogi Tea, </w:t>
      </w:r>
      <w:proofErr w:type="spellStart"/>
      <w:r w:rsidR="00D828E9">
        <w:rPr>
          <w:sz w:val="22"/>
          <w:szCs w:val="22"/>
        </w:rPr>
        <w:t>Alpro</w:t>
      </w:r>
      <w:proofErr w:type="spellEnd"/>
      <w:r>
        <w:rPr>
          <w:sz w:val="22"/>
          <w:szCs w:val="22"/>
        </w:rPr>
        <w:t xml:space="preserve">, Green &amp; </w:t>
      </w:r>
      <w:proofErr w:type="spellStart"/>
      <w:r>
        <w:rPr>
          <w:sz w:val="22"/>
          <w:szCs w:val="22"/>
        </w:rPr>
        <w:t>Black’s</w:t>
      </w:r>
      <w:proofErr w:type="spellEnd"/>
      <w:r>
        <w:rPr>
          <w:sz w:val="22"/>
          <w:szCs w:val="22"/>
        </w:rPr>
        <w:t xml:space="preserve"> och </w:t>
      </w:r>
      <w:r w:rsidR="00D828E9">
        <w:rPr>
          <w:sz w:val="22"/>
          <w:szCs w:val="22"/>
        </w:rPr>
        <w:t>Jules Destrooper</w:t>
      </w:r>
      <w:r>
        <w:rPr>
          <w:sz w:val="22"/>
          <w:szCs w:val="22"/>
        </w:rPr>
        <w:t xml:space="preserve">. </w:t>
      </w:r>
    </w:p>
    <w:sectPr w:rsidR="00133668" w:rsidSect="0084295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69"/>
    <w:multiLevelType w:val="hybridMultilevel"/>
    <w:tmpl w:val="A3C072D8"/>
    <w:lvl w:ilvl="0" w:tplc="9FE0CDE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5521CF"/>
    <w:multiLevelType w:val="hybridMultilevel"/>
    <w:tmpl w:val="D67AA8FE"/>
    <w:lvl w:ilvl="0" w:tplc="336035D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AB324E4"/>
    <w:multiLevelType w:val="hybridMultilevel"/>
    <w:tmpl w:val="8BEC7DCA"/>
    <w:lvl w:ilvl="0" w:tplc="DA0A74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984F18"/>
    <w:multiLevelType w:val="hybridMultilevel"/>
    <w:tmpl w:val="D5C6B8F0"/>
    <w:lvl w:ilvl="0" w:tplc="3F7E2F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3C"/>
    <w:rsid w:val="00010280"/>
    <w:rsid w:val="0001163A"/>
    <w:rsid w:val="00014F5B"/>
    <w:rsid w:val="000171BF"/>
    <w:rsid w:val="00022059"/>
    <w:rsid w:val="00036235"/>
    <w:rsid w:val="0005273F"/>
    <w:rsid w:val="00057FBC"/>
    <w:rsid w:val="00071399"/>
    <w:rsid w:val="00075E44"/>
    <w:rsid w:val="000923A7"/>
    <w:rsid w:val="000A23EC"/>
    <w:rsid w:val="000B5DAB"/>
    <w:rsid w:val="000B7921"/>
    <w:rsid w:val="000C0F78"/>
    <w:rsid w:val="000C214B"/>
    <w:rsid w:val="000D2820"/>
    <w:rsid w:val="000F199F"/>
    <w:rsid w:val="001063DA"/>
    <w:rsid w:val="00107401"/>
    <w:rsid w:val="00133668"/>
    <w:rsid w:val="001341A3"/>
    <w:rsid w:val="001433E8"/>
    <w:rsid w:val="00145786"/>
    <w:rsid w:val="00150DF7"/>
    <w:rsid w:val="00182C2C"/>
    <w:rsid w:val="00192C13"/>
    <w:rsid w:val="001942AD"/>
    <w:rsid w:val="001B3EF2"/>
    <w:rsid w:val="001B7851"/>
    <w:rsid w:val="001C2C58"/>
    <w:rsid w:val="001F4DB5"/>
    <w:rsid w:val="0023791A"/>
    <w:rsid w:val="00251514"/>
    <w:rsid w:val="00252F3C"/>
    <w:rsid w:val="002734E1"/>
    <w:rsid w:val="00280095"/>
    <w:rsid w:val="0028572F"/>
    <w:rsid w:val="00285A6E"/>
    <w:rsid w:val="002A78C2"/>
    <w:rsid w:val="002D33D4"/>
    <w:rsid w:val="0031505D"/>
    <w:rsid w:val="00322470"/>
    <w:rsid w:val="0032665D"/>
    <w:rsid w:val="003404D7"/>
    <w:rsid w:val="00342A7D"/>
    <w:rsid w:val="00363EAC"/>
    <w:rsid w:val="00366109"/>
    <w:rsid w:val="00380A94"/>
    <w:rsid w:val="003905C9"/>
    <w:rsid w:val="00392BA5"/>
    <w:rsid w:val="003B736D"/>
    <w:rsid w:val="003C493A"/>
    <w:rsid w:val="003C5EEE"/>
    <w:rsid w:val="003E62C8"/>
    <w:rsid w:val="003F2999"/>
    <w:rsid w:val="00412D76"/>
    <w:rsid w:val="00496BC8"/>
    <w:rsid w:val="004A4805"/>
    <w:rsid w:val="004C6238"/>
    <w:rsid w:val="004D3FA3"/>
    <w:rsid w:val="004E79BC"/>
    <w:rsid w:val="004F1761"/>
    <w:rsid w:val="004F5E7C"/>
    <w:rsid w:val="004F74B3"/>
    <w:rsid w:val="00506F09"/>
    <w:rsid w:val="00515508"/>
    <w:rsid w:val="00540D62"/>
    <w:rsid w:val="005410A9"/>
    <w:rsid w:val="00543051"/>
    <w:rsid w:val="0055718B"/>
    <w:rsid w:val="00582DEE"/>
    <w:rsid w:val="005A6EDD"/>
    <w:rsid w:val="005B2188"/>
    <w:rsid w:val="005E000A"/>
    <w:rsid w:val="005E4877"/>
    <w:rsid w:val="005F0958"/>
    <w:rsid w:val="005F0AFA"/>
    <w:rsid w:val="006078D6"/>
    <w:rsid w:val="00627A13"/>
    <w:rsid w:val="0064278E"/>
    <w:rsid w:val="00642A10"/>
    <w:rsid w:val="00650F25"/>
    <w:rsid w:val="00653FB4"/>
    <w:rsid w:val="00663DBE"/>
    <w:rsid w:val="006A1382"/>
    <w:rsid w:val="006A4947"/>
    <w:rsid w:val="006A6AA0"/>
    <w:rsid w:val="006B35E1"/>
    <w:rsid w:val="006B48F0"/>
    <w:rsid w:val="006D3646"/>
    <w:rsid w:val="006E6709"/>
    <w:rsid w:val="006F5763"/>
    <w:rsid w:val="006F7C53"/>
    <w:rsid w:val="00710B74"/>
    <w:rsid w:val="007125CB"/>
    <w:rsid w:val="007461AA"/>
    <w:rsid w:val="007820F6"/>
    <w:rsid w:val="00784094"/>
    <w:rsid w:val="007A613E"/>
    <w:rsid w:val="007A6730"/>
    <w:rsid w:val="007B00A6"/>
    <w:rsid w:val="007E0495"/>
    <w:rsid w:val="007F095F"/>
    <w:rsid w:val="007F7FDB"/>
    <w:rsid w:val="00827BFC"/>
    <w:rsid w:val="0084295A"/>
    <w:rsid w:val="00845AF2"/>
    <w:rsid w:val="008657F7"/>
    <w:rsid w:val="00870591"/>
    <w:rsid w:val="008C04B2"/>
    <w:rsid w:val="008D6F9E"/>
    <w:rsid w:val="008E74B1"/>
    <w:rsid w:val="008F019C"/>
    <w:rsid w:val="009071C6"/>
    <w:rsid w:val="00914CEC"/>
    <w:rsid w:val="00924DAD"/>
    <w:rsid w:val="00942B12"/>
    <w:rsid w:val="00947B68"/>
    <w:rsid w:val="0097028E"/>
    <w:rsid w:val="00971903"/>
    <w:rsid w:val="0098575E"/>
    <w:rsid w:val="00986A24"/>
    <w:rsid w:val="00991673"/>
    <w:rsid w:val="009A7066"/>
    <w:rsid w:val="009B5A50"/>
    <w:rsid w:val="009C35BC"/>
    <w:rsid w:val="009E4182"/>
    <w:rsid w:val="009F67E9"/>
    <w:rsid w:val="00A02501"/>
    <w:rsid w:val="00A23DF0"/>
    <w:rsid w:val="00A31AAF"/>
    <w:rsid w:val="00A65B2C"/>
    <w:rsid w:val="00A707A9"/>
    <w:rsid w:val="00A769E4"/>
    <w:rsid w:val="00A87805"/>
    <w:rsid w:val="00A97CFE"/>
    <w:rsid w:val="00AD1AFD"/>
    <w:rsid w:val="00AF36AD"/>
    <w:rsid w:val="00B24711"/>
    <w:rsid w:val="00B312A1"/>
    <w:rsid w:val="00B33A2D"/>
    <w:rsid w:val="00B40BA4"/>
    <w:rsid w:val="00B43BEC"/>
    <w:rsid w:val="00B45BD7"/>
    <w:rsid w:val="00B772AF"/>
    <w:rsid w:val="00BF1D11"/>
    <w:rsid w:val="00C56319"/>
    <w:rsid w:val="00C64AB6"/>
    <w:rsid w:val="00C67A98"/>
    <w:rsid w:val="00C71042"/>
    <w:rsid w:val="00C76996"/>
    <w:rsid w:val="00C769A7"/>
    <w:rsid w:val="00C92F2C"/>
    <w:rsid w:val="00CC0ED7"/>
    <w:rsid w:val="00CC5A9C"/>
    <w:rsid w:val="00CC7C4B"/>
    <w:rsid w:val="00D21B9F"/>
    <w:rsid w:val="00D362D2"/>
    <w:rsid w:val="00D4476E"/>
    <w:rsid w:val="00D60FEE"/>
    <w:rsid w:val="00D62912"/>
    <w:rsid w:val="00D6492B"/>
    <w:rsid w:val="00D828E9"/>
    <w:rsid w:val="00D87D00"/>
    <w:rsid w:val="00D91564"/>
    <w:rsid w:val="00D93354"/>
    <w:rsid w:val="00DA247C"/>
    <w:rsid w:val="00DB43E7"/>
    <w:rsid w:val="00DB72D0"/>
    <w:rsid w:val="00DB7D7D"/>
    <w:rsid w:val="00DC6714"/>
    <w:rsid w:val="00DD7527"/>
    <w:rsid w:val="00DE00B3"/>
    <w:rsid w:val="00DE2A07"/>
    <w:rsid w:val="00DE7ABE"/>
    <w:rsid w:val="00E304CE"/>
    <w:rsid w:val="00E362A2"/>
    <w:rsid w:val="00E4623F"/>
    <w:rsid w:val="00E473F1"/>
    <w:rsid w:val="00E57AB3"/>
    <w:rsid w:val="00E71E33"/>
    <w:rsid w:val="00E72036"/>
    <w:rsid w:val="00E74ED1"/>
    <w:rsid w:val="00E82AEE"/>
    <w:rsid w:val="00EC05A5"/>
    <w:rsid w:val="00EC09B9"/>
    <w:rsid w:val="00EC1A30"/>
    <w:rsid w:val="00EC2C5D"/>
    <w:rsid w:val="00F42638"/>
    <w:rsid w:val="00F46B4D"/>
    <w:rsid w:val="00F55F4E"/>
    <w:rsid w:val="00F81051"/>
    <w:rsid w:val="00F969D0"/>
    <w:rsid w:val="00FA1EEA"/>
    <w:rsid w:val="00FC0A7F"/>
    <w:rsid w:val="00FC7635"/>
    <w:rsid w:val="00FD08F3"/>
    <w:rsid w:val="00FD160F"/>
    <w:rsid w:val="00FE373C"/>
    <w:rsid w:val="00FF5930"/>
    <w:rsid w:val="00FF6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2">
    <w:name w:val="heading 2"/>
    <w:basedOn w:val="Normal"/>
    <w:link w:val="Rubrik2Char"/>
    <w:uiPriority w:val="9"/>
    <w:qFormat/>
    <w:rsid w:val="00DE00B3"/>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52F3C"/>
    <w:rPr>
      <w:color w:val="0000FF"/>
      <w:u w:val="single"/>
    </w:rPr>
  </w:style>
  <w:style w:type="paragraph" w:styleId="Ballongtext">
    <w:name w:val="Balloon Text"/>
    <w:basedOn w:val="Normal"/>
    <w:semiHidden/>
    <w:rsid w:val="001C2C58"/>
    <w:rPr>
      <w:rFonts w:ascii="Tahoma" w:hAnsi="Tahoma" w:cs="Tahoma"/>
      <w:sz w:val="16"/>
      <w:szCs w:val="16"/>
    </w:rPr>
  </w:style>
  <w:style w:type="character" w:styleId="Betoning">
    <w:name w:val="Emphasis"/>
    <w:uiPriority w:val="20"/>
    <w:qFormat/>
    <w:rsid w:val="00D87D00"/>
    <w:rPr>
      <w:i/>
      <w:iCs/>
    </w:rPr>
  </w:style>
  <w:style w:type="character" w:styleId="Kommentarsreferens">
    <w:name w:val="annotation reference"/>
    <w:rsid w:val="00071399"/>
    <w:rPr>
      <w:sz w:val="16"/>
      <w:szCs w:val="16"/>
    </w:rPr>
  </w:style>
  <w:style w:type="paragraph" w:styleId="Kommentarer">
    <w:name w:val="annotation text"/>
    <w:basedOn w:val="Normal"/>
    <w:link w:val="KommentarerChar"/>
    <w:rsid w:val="00071399"/>
    <w:rPr>
      <w:sz w:val="20"/>
      <w:szCs w:val="20"/>
    </w:rPr>
  </w:style>
  <w:style w:type="character" w:customStyle="1" w:styleId="KommentarerChar">
    <w:name w:val="Kommentarer Char"/>
    <w:basedOn w:val="Standardstycketeckensnitt"/>
    <w:link w:val="Kommentarer"/>
    <w:rsid w:val="00071399"/>
  </w:style>
  <w:style w:type="paragraph" w:styleId="Kommentarsmne">
    <w:name w:val="annotation subject"/>
    <w:basedOn w:val="Kommentarer"/>
    <w:next w:val="Kommentarer"/>
    <w:link w:val="KommentarsmneChar"/>
    <w:rsid w:val="00071399"/>
    <w:rPr>
      <w:b/>
      <w:bCs/>
    </w:rPr>
  </w:style>
  <w:style w:type="character" w:customStyle="1" w:styleId="KommentarsmneChar">
    <w:name w:val="Kommentarsämne Char"/>
    <w:link w:val="Kommentarsmne"/>
    <w:rsid w:val="00071399"/>
    <w:rPr>
      <w:b/>
      <w:bCs/>
    </w:rPr>
  </w:style>
  <w:style w:type="paragraph" w:styleId="Liststycke">
    <w:name w:val="List Paragraph"/>
    <w:basedOn w:val="Normal"/>
    <w:uiPriority w:val="34"/>
    <w:qFormat/>
    <w:rsid w:val="00FD08F3"/>
    <w:pPr>
      <w:ind w:left="720"/>
      <w:contextualSpacing/>
    </w:pPr>
  </w:style>
  <w:style w:type="character" w:customStyle="1" w:styleId="Rubrik2Char">
    <w:name w:val="Rubrik 2 Char"/>
    <w:basedOn w:val="Standardstycketeckensnitt"/>
    <w:link w:val="Rubrik2"/>
    <w:uiPriority w:val="9"/>
    <w:rsid w:val="00DE00B3"/>
    <w:rPr>
      <w:b/>
      <w:bCs/>
      <w:sz w:val="36"/>
      <w:szCs w:val="36"/>
    </w:rPr>
  </w:style>
  <w:style w:type="paragraph" w:styleId="Normalwebb">
    <w:name w:val="Normal (Web)"/>
    <w:basedOn w:val="Normal"/>
    <w:uiPriority w:val="99"/>
    <w:unhideWhenUsed/>
    <w:rsid w:val="00DE00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2">
    <w:name w:val="heading 2"/>
    <w:basedOn w:val="Normal"/>
    <w:link w:val="Rubrik2Char"/>
    <w:uiPriority w:val="9"/>
    <w:qFormat/>
    <w:rsid w:val="00DE00B3"/>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52F3C"/>
    <w:rPr>
      <w:color w:val="0000FF"/>
      <w:u w:val="single"/>
    </w:rPr>
  </w:style>
  <w:style w:type="paragraph" w:styleId="Ballongtext">
    <w:name w:val="Balloon Text"/>
    <w:basedOn w:val="Normal"/>
    <w:semiHidden/>
    <w:rsid w:val="001C2C58"/>
    <w:rPr>
      <w:rFonts w:ascii="Tahoma" w:hAnsi="Tahoma" w:cs="Tahoma"/>
      <w:sz w:val="16"/>
      <w:szCs w:val="16"/>
    </w:rPr>
  </w:style>
  <w:style w:type="character" w:styleId="Betoning">
    <w:name w:val="Emphasis"/>
    <w:uiPriority w:val="20"/>
    <w:qFormat/>
    <w:rsid w:val="00D87D00"/>
    <w:rPr>
      <w:i/>
      <w:iCs/>
    </w:rPr>
  </w:style>
  <w:style w:type="character" w:styleId="Kommentarsreferens">
    <w:name w:val="annotation reference"/>
    <w:rsid w:val="00071399"/>
    <w:rPr>
      <w:sz w:val="16"/>
      <w:szCs w:val="16"/>
    </w:rPr>
  </w:style>
  <w:style w:type="paragraph" w:styleId="Kommentarer">
    <w:name w:val="annotation text"/>
    <w:basedOn w:val="Normal"/>
    <w:link w:val="KommentarerChar"/>
    <w:rsid w:val="00071399"/>
    <w:rPr>
      <w:sz w:val="20"/>
      <w:szCs w:val="20"/>
    </w:rPr>
  </w:style>
  <w:style w:type="character" w:customStyle="1" w:styleId="KommentarerChar">
    <w:name w:val="Kommentarer Char"/>
    <w:basedOn w:val="Standardstycketeckensnitt"/>
    <w:link w:val="Kommentarer"/>
    <w:rsid w:val="00071399"/>
  </w:style>
  <w:style w:type="paragraph" w:styleId="Kommentarsmne">
    <w:name w:val="annotation subject"/>
    <w:basedOn w:val="Kommentarer"/>
    <w:next w:val="Kommentarer"/>
    <w:link w:val="KommentarsmneChar"/>
    <w:rsid w:val="00071399"/>
    <w:rPr>
      <w:b/>
      <w:bCs/>
    </w:rPr>
  </w:style>
  <w:style w:type="character" w:customStyle="1" w:styleId="KommentarsmneChar">
    <w:name w:val="Kommentarsämne Char"/>
    <w:link w:val="Kommentarsmne"/>
    <w:rsid w:val="00071399"/>
    <w:rPr>
      <w:b/>
      <w:bCs/>
    </w:rPr>
  </w:style>
  <w:style w:type="paragraph" w:styleId="Liststycke">
    <w:name w:val="List Paragraph"/>
    <w:basedOn w:val="Normal"/>
    <w:uiPriority w:val="34"/>
    <w:qFormat/>
    <w:rsid w:val="00FD08F3"/>
    <w:pPr>
      <w:ind w:left="720"/>
      <w:contextualSpacing/>
    </w:pPr>
  </w:style>
  <w:style w:type="character" w:customStyle="1" w:styleId="Rubrik2Char">
    <w:name w:val="Rubrik 2 Char"/>
    <w:basedOn w:val="Standardstycketeckensnitt"/>
    <w:link w:val="Rubrik2"/>
    <w:uiPriority w:val="9"/>
    <w:rsid w:val="00DE00B3"/>
    <w:rPr>
      <w:b/>
      <w:bCs/>
      <w:sz w:val="36"/>
      <w:szCs w:val="36"/>
    </w:rPr>
  </w:style>
  <w:style w:type="paragraph" w:styleId="Normalwebb">
    <w:name w:val="Normal (Web)"/>
    <w:basedOn w:val="Normal"/>
    <w:uiPriority w:val="99"/>
    <w:unhideWhenUsed/>
    <w:rsid w:val="00DE00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06612">
      <w:bodyDiv w:val="1"/>
      <w:marLeft w:val="0"/>
      <w:marRight w:val="0"/>
      <w:marTop w:val="0"/>
      <w:marBottom w:val="0"/>
      <w:divBdr>
        <w:top w:val="none" w:sz="0" w:space="0" w:color="auto"/>
        <w:left w:val="none" w:sz="0" w:space="0" w:color="auto"/>
        <w:bottom w:val="none" w:sz="0" w:space="0" w:color="auto"/>
        <w:right w:val="none" w:sz="0" w:space="0" w:color="auto"/>
      </w:divBdr>
    </w:div>
    <w:div w:id="1433546865">
      <w:bodyDiv w:val="1"/>
      <w:marLeft w:val="0"/>
      <w:marRight w:val="0"/>
      <w:marTop w:val="0"/>
      <w:marBottom w:val="0"/>
      <w:divBdr>
        <w:top w:val="none" w:sz="0" w:space="0" w:color="auto"/>
        <w:left w:val="none" w:sz="0" w:space="0" w:color="auto"/>
        <w:bottom w:val="none" w:sz="0" w:space="0" w:color="auto"/>
        <w:right w:val="none" w:sz="0" w:space="0" w:color="auto"/>
      </w:divBdr>
    </w:div>
    <w:div w:id="1782527399">
      <w:bodyDiv w:val="1"/>
      <w:marLeft w:val="0"/>
      <w:marRight w:val="0"/>
      <w:marTop w:val="0"/>
      <w:marBottom w:val="0"/>
      <w:divBdr>
        <w:top w:val="none" w:sz="0" w:space="0" w:color="auto"/>
        <w:left w:val="none" w:sz="0" w:space="0" w:color="auto"/>
        <w:bottom w:val="none" w:sz="0" w:space="0" w:color="auto"/>
        <w:right w:val="none" w:sz="0" w:space="0" w:color="auto"/>
      </w:divBdr>
      <w:divsChild>
        <w:div w:id="12350923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ngmarkatta.se/"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224</Words>
  <Characters>1390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Pressmeddelande 2011-08-01</vt:lpstr>
    </vt:vector>
  </TitlesOfParts>
  <Company>Kung Markatta</Company>
  <LinksUpToDate>false</LinksUpToDate>
  <CharactersWithSpaces>1611</CharactersWithSpaces>
  <SharedDoc>false</SharedDoc>
  <HLinks>
    <vt:vector size="6" baseType="variant">
      <vt:variant>
        <vt:i4>7274542</vt:i4>
      </vt:variant>
      <vt:variant>
        <vt:i4>0</vt:i4>
      </vt:variant>
      <vt:variant>
        <vt:i4>0</vt:i4>
      </vt:variant>
      <vt:variant>
        <vt:i4>5</vt:i4>
      </vt:variant>
      <vt:variant>
        <vt:lpwstr>http://www.kungmarkatta.se/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2011-08-01</dc:title>
  <dc:creator>User</dc:creator>
  <cp:lastModifiedBy>Ingrid Herdmo</cp:lastModifiedBy>
  <cp:revision>6</cp:revision>
  <cp:lastPrinted>2013-04-30T09:55:00Z</cp:lastPrinted>
  <dcterms:created xsi:type="dcterms:W3CDTF">2013-04-30T09:44:00Z</dcterms:created>
  <dcterms:modified xsi:type="dcterms:W3CDTF">2013-04-30T09:56:00Z</dcterms:modified>
</cp:coreProperties>
</file>