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F34345" w:rsidRDefault="00E85FC8" w:rsidP="008629CF">
      <w:r w:rsidRPr="00F34345">
        <w:t>PRESSMEDDELA</w:t>
      </w:r>
      <w:r w:rsidR="005F7E42" w:rsidRPr="00F34345">
        <w:t>NDE 2013-04-29</w:t>
      </w:r>
    </w:p>
    <w:p w:rsidR="003B31CF" w:rsidRPr="00F34345" w:rsidRDefault="003B31CF" w:rsidP="008629CF"/>
    <w:p w:rsidR="003B31CF" w:rsidRPr="00F34345" w:rsidRDefault="00006D80" w:rsidP="008629CF">
      <w:pPr>
        <w:rPr>
          <w:b/>
          <w:sz w:val="28"/>
          <w:szCs w:val="24"/>
        </w:rPr>
      </w:pPr>
      <w:r w:rsidRPr="00F34345">
        <w:rPr>
          <w:b/>
          <w:sz w:val="28"/>
          <w:szCs w:val="24"/>
        </w:rPr>
        <w:t>City Gross</w:t>
      </w:r>
      <w:r w:rsidR="00061ECD" w:rsidRPr="00F34345">
        <w:rPr>
          <w:b/>
          <w:sz w:val="28"/>
          <w:szCs w:val="24"/>
        </w:rPr>
        <w:t xml:space="preserve"> </w:t>
      </w:r>
      <w:r w:rsidR="00481502" w:rsidRPr="00F34345">
        <w:rPr>
          <w:b/>
          <w:sz w:val="28"/>
          <w:szCs w:val="24"/>
        </w:rPr>
        <w:t xml:space="preserve">lanserar </w:t>
      </w:r>
      <w:r w:rsidR="005F7E42" w:rsidRPr="00F34345">
        <w:rPr>
          <w:b/>
          <w:sz w:val="28"/>
          <w:szCs w:val="24"/>
        </w:rPr>
        <w:t>grillkasse</w:t>
      </w:r>
      <w:r w:rsidR="009D159F" w:rsidRPr="00F34345">
        <w:rPr>
          <w:b/>
          <w:sz w:val="28"/>
          <w:szCs w:val="24"/>
        </w:rPr>
        <w:t xml:space="preserve"> och möjlighet till hemleverans av grill</w:t>
      </w:r>
    </w:p>
    <w:p w:rsidR="003B31CF" w:rsidRPr="00F34345" w:rsidRDefault="003B31CF" w:rsidP="008629CF">
      <w:pPr>
        <w:rPr>
          <w:b/>
        </w:rPr>
      </w:pPr>
    </w:p>
    <w:p w:rsidR="00B4077D" w:rsidRPr="00F34345" w:rsidRDefault="00DE0A42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Gill Sans MT"/>
          <w:i/>
          <w:szCs w:val="28"/>
        </w:rPr>
      </w:pPr>
      <w:r w:rsidRPr="00F34345">
        <w:rPr>
          <w:rFonts w:cs="Gill Sans MT"/>
          <w:i/>
          <w:szCs w:val="28"/>
        </w:rPr>
        <w:t xml:space="preserve">City Gross </w:t>
      </w:r>
      <w:r w:rsidR="009D159F" w:rsidRPr="00F34345">
        <w:rPr>
          <w:rFonts w:cs="Gill Sans MT"/>
          <w:i/>
          <w:szCs w:val="28"/>
        </w:rPr>
        <w:t>tar nu nästa steg i att utveckla matkassemarknaden.</w:t>
      </w:r>
      <w:r w:rsidR="00AF6A69" w:rsidRPr="00F34345">
        <w:rPr>
          <w:rFonts w:cs="Gill Sans MT"/>
          <w:i/>
          <w:szCs w:val="28"/>
        </w:rPr>
        <w:t xml:space="preserve"> </w:t>
      </w:r>
      <w:r w:rsidR="009D159F" w:rsidRPr="00F34345">
        <w:rPr>
          <w:rFonts w:cs="Gill Sans MT"/>
          <w:i/>
          <w:szCs w:val="28"/>
        </w:rPr>
        <w:t xml:space="preserve">Parallellt med att man lanserar en grillkasse är man nu först med att erbjuda hemleverans av grillar och grilltillbehör. Initiativet följer på att man </w:t>
      </w:r>
      <w:r w:rsidRPr="00F34345">
        <w:rPr>
          <w:rFonts w:cs="Gill Sans MT"/>
          <w:i/>
          <w:szCs w:val="28"/>
        </w:rPr>
        <w:t>utö</w:t>
      </w:r>
      <w:r w:rsidR="009D159F" w:rsidRPr="00F34345">
        <w:rPr>
          <w:rFonts w:cs="Gill Sans MT"/>
          <w:i/>
          <w:szCs w:val="28"/>
        </w:rPr>
        <w:t>kat</w:t>
      </w:r>
      <w:r w:rsidR="00893C30" w:rsidRPr="00F34345">
        <w:rPr>
          <w:rFonts w:cs="Gill Sans MT"/>
          <w:i/>
          <w:szCs w:val="28"/>
        </w:rPr>
        <w:t xml:space="preserve"> </w:t>
      </w:r>
      <w:r w:rsidRPr="00F34345">
        <w:rPr>
          <w:rFonts w:cs="Gill Sans MT"/>
          <w:i/>
          <w:szCs w:val="28"/>
        </w:rPr>
        <w:t xml:space="preserve">distributionen till </w:t>
      </w:r>
      <w:r w:rsidR="00BC460D" w:rsidRPr="00F34345">
        <w:rPr>
          <w:rFonts w:cs="Gill Sans MT"/>
          <w:i/>
          <w:szCs w:val="28"/>
        </w:rPr>
        <w:t>orter</w:t>
      </w:r>
      <w:r w:rsidR="00537A5D" w:rsidRPr="00F34345">
        <w:rPr>
          <w:rFonts w:cs="Gill Sans MT"/>
          <w:i/>
          <w:szCs w:val="28"/>
        </w:rPr>
        <w:t xml:space="preserve"> utan en City </w:t>
      </w:r>
      <w:proofErr w:type="spellStart"/>
      <w:r w:rsidR="00537A5D" w:rsidRPr="00F34345">
        <w:rPr>
          <w:rFonts w:cs="Gill Sans MT"/>
          <w:i/>
          <w:szCs w:val="28"/>
        </w:rPr>
        <w:t>Gross-stormarknad</w:t>
      </w:r>
      <w:proofErr w:type="spellEnd"/>
      <w:r w:rsidR="009D159F" w:rsidRPr="00F34345">
        <w:rPr>
          <w:rFonts w:cs="Gill Sans MT"/>
          <w:i/>
          <w:szCs w:val="28"/>
        </w:rPr>
        <w:t xml:space="preserve"> och </w:t>
      </w:r>
      <w:r w:rsidR="000E251A" w:rsidRPr="00F34345">
        <w:rPr>
          <w:rFonts w:cs="Gill Sans MT"/>
          <w:i/>
          <w:szCs w:val="28"/>
        </w:rPr>
        <w:t>breddat</w:t>
      </w:r>
      <w:r w:rsidR="00893C30" w:rsidRPr="00F34345">
        <w:rPr>
          <w:rFonts w:cs="Gill Sans MT"/>
          <w:i/>
          <w:szCs w:val="28"/>
        </w:rPr>
        <w:t xml:space="preserve"> sortimentet med </w:t>
      </w:r>
      <w:proofErr w:type="spellStart"/>
      <w:r w:rsidR="00C20AC7" w:rsidRPr="00F34345">
        <w:rPr>
          <w:rFonts w:cs="Gill Sans MT"/>
          <w:i/>
          <w:szCs w:val="28"/>
        </w:rPr>
        <w:t>tvåpersonersmatkassar</w:t>
      </w:r>
      <w:proofErr w:type="spellEnd"/>
      <w:r w:rsidR="00C20AC7" w:rsidRPr="00F34345">
        <w:rPr>
          <w:rFonts w:cs="Gill Sans MT"/>
          <w:i/>
          <w:szCs w:val="28"/>
        </w:rPr>
        <w:t xml:space="preserve">, </w:t>
      </w:r>
      <w:r w:rsidR="00893C30" w:rsidRPr="00F34345">
        <w:rPr>
          <w:rFonts w:cs="Gill Sans MT"/>
          <w:i/>
          <w:szCs w:val="28"/>
        </w:rPr>
        <w:t xml:space="preserve">laktosfria </w:t>
      </w:r>
      <w:r w:rsidR="00C20AC7" w:rsidRPr="00F34345">
        <w:rPr>
          <w:rFonts w:cs="Gill Sans MT"/>
          <w:i/>
          <w:szCs w:val="28"/>
        </w:rPr>
        <w:t>mat</w:t>
      </w:r>
      <w:r w:rsidR="00073004" w:rsidRPr="00F34345">
        <w:rPr>
          <w:rFonts w:cs="Gill Sans MT"/>
          <w:i/>
          <w:szCs w:val="28"/>
        </w:rPr>
        <w:t>kassa</w:t>
      </w:r>
      <w:r w:rsidR="00893C30" w:rsidRPr="00F34345">
        <w:rPr>
          <w:rFonts w:cs="Gill Sans MT"/>
          <w:i/>
          <w:szCs w:val="28"/>
        </w:rPr>
        <w:t>r och en tillvalskasse med frukt.</w:t>
      </w:r>
    </w:p>
    <w:p w:rsidR="00EA6336" w:rsidRPr="00F34345" w:rsidRDefault="00EA6336" w:rsidP="008629CF">
      <w:pPr>
        <w:pStyle w:val="Oformateradtext"/>
        <w:tabs>
          <w:tab w:val="left" w:pos="3544"/>
        </w:tabs>
        <w:rPr>
          <w:rFonts w:ascii="Arial" w:hAnsi="Arial"/>
          <w:sz w:val="22"/>
        </w:rPr>
      </w:pPr>
    </w:p>
    <w:p w:rsidR="00C92778" w:rsidRPr="00F34345" w:rsidRDefault="00886F6D" w:rsidP="00C92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F34345">
        <w:t xml:space="preserve">Försäljningen </w:t>
      </w:r>
      <w:r w:rsidR="009D159F" w:rsidRPr="00F34345">
        <w:t xml:space="preserve">av City Gross matkassar ökar </w:t>
      </w:r>
      <w:r w:rsidRPr="00F34345">
        <w:t>och potentialen bedöms vara fortsatt stor.</w:t>
      </w:r>
      <w:r w:rsidR="008C1F69" w:rsidRPr="00F34345">
        <w:t xml:space="preserve"> Under 2013 förväntas City Gross matkassar</w:t>
      </w:r>
      <w:r w:rsidR="00837953" w:rsidRPr="00F34345">
        <w:t xml:space="preserve"> ha en fortsatt kraftig tillväxt</w:t>
      </w:r>
      <w:r w:rsidR="000E251A" w:rsidRPr="00F34345">
        <w:t xml:space="preserve">, </w:t>
      </w:r>
      <w:proofErr w:type="spellStart"/>
      <w:r w:rsidR="000E251A" w:rsidRPr="00F34345">
        <w:t>bl</w:t>
      </w:r>
      <w:proofErr w:type="spellEnd"/>
      <w:r w:rsidR="000E251A" w:rsidRPr="00F34345">
        <w:t xml:space="preserve"> a tack vare att man </w:t>
      </w:r>
      <w:r w:rsidR="00C92778" w:rsidRPr="00F34345">
        <w:t xml:space="preserve">såväl </w:t>
      </w:r>
      <w:r w:rsidR="000E251A" w:rsidRPr="00F34345">
        <w:t xml:space="preserve">utökar upptagningsområdet </w:t>
      </w:r>
      <w:r w:rsidR="00C92778" w:rsidRPr="00F34345">
        <w:t xml:space="preserve">som </w:t>
      </w:r>
      <w:r w:rsidR="000E251A" w:rsidRPr="00F34345">
        <w:t>breddar sortimenter med nya kassar och komplementvaror från Hem &amp; Fritidssortimentet.</w:t>
      </w:r>
    </w:p>
    <w:p w:rsidR="00C70187" w:rsidRPr="00F34345" w:rsidRDefault="00C70187" w:rsidP="00C92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C70187" w:rsidRPr="00F34345" w:rsidRDefault="00C70187" w:rsidP="00C7018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1"/>
        <w:rPr>
          <w:rFonts w:cs="Chalkduster"/>
          <w:szCs w:val="64"/>
        </w:rPr>
      </w:pPr>
      <w:r w:rsidRPr="00F34345">
        <w:t xml:space="preserve">– Vi är mycket lyhörda för vad som efterfrågas och satsar därför nu på både en grillkasse och utrustningen som behövs för att grilla. </w:t>
      </w:r>
      <w:r w:rsidR="00837953" w:rsidRPr="00F34345">
        <w:t xml:space="preserve">Genom hemleverans av grillar i samband med matkasseleveranserna underlättar vi får våra kunder som på ett väldigt enkelt sätt kan skaffa en  </w:t>
      </w:r>
      <w:r w:rsidR="00447DF6" w:rsidRPr="00F34345">
        <w:t>ny grill inför säsongen</w:t>
      </w:r>
      <w:r w:rsidRPr="00F34345">
        <w:rPr>
          <w:rFonts w:eastAsia="Times New Roman"/>
          <w:szCs w:val="24"/>
        </w:rPr>
        <w:t xml:space="preserve">, säger Per Karlsson, </w:t>
      </w:r>
      <w:r w:rsidRPr="00F34345">
        <w:rPr>
          <w:rFonts w:cs="Chalkduster"/>
          <w:szCs w:val="64"/>
        </w:rPr>
        <w:t>ansvarig för City Gross Matkasse.</w:t>
      </w:r>
    </w:p>
    <w:p w:rsidR="00C92778" w:rsidRPr="00F34345" w:rsidRDefault="00C92778" w:rsidP="00C92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FA477B" w:rsidRPr="00F34345" w:rsidRDefault="00C70187" w:rsidP="00C92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F34345">
        <w:t>Grillsortimentet</w:t>
      </w:r>
      <w:r w:rsidR="00C92778" w:rsidRPr="00F34345">
        <w:t xml:space="preserve"> </w:t>
      </w:r>
      <w:r w:rsidRPr="00F34345">
        <w:t xml:space="preserve">som nu lanseras </w:t>
      </w:r>
      <w:r w:rsidR="00C92778" w:rsidRPr="00F34345">
        <w:t>är</w:t>
      </w:r>
      <w:r w:rsidRPr="00F34345">
        <w:t xml:space="preserve"> man ensam om på den svenska matkassemarknaden. Det </w:t>
      </w:r>
      <w:r w:rsidR="00A90472" w:rsidRPr="00F34345">
        <w:t xml:space="preserve">är en del av satsningen på pågående Grill &amp; </w:t>
      </w:r>
      <w:proofErr w:type="spellStart"/>
      <w:r w:rsidR="00A90472" w:rsidRPr="00F34345">
        <w:t>BBQ</w:t>
      </w:r>
      <w:proofErr w:type="spellEnd"/>
      <w:r w:rsidR="00A90472" w:rsidRPr="00F34345">
        <w:t xml:space="preserve"> SM, där City Gross är huvudsponsor. Det </w:t>
      </w:r>
      <w:r w:rsidRPr="00F34345">
        <w:t>består av</w:t>
      </w:r>
      <w:r w:rsidR="00C92778" w:rsidRPr="00F34345">
        <w:t xml:space="preserve"> </w:t>
      </w:r>
      <w:r w:rsidR="009C2B0B" w:rsidRPr="00F34345">
        <w:t xml:space="preserve">ett grillsortiment </w:t>
      </w:r>
      <w:r w:rsidRPr="00F34345">
        <w:t xml:space="preserve">med </w:t>
      </w:r>
      <w:r w:rsidR="009C2B0B" w:rsidRPr="00F34345">
        <w:t>en</w:t>
      </w:r>
      <w:r w:rsidR="00C92778" w:rsidRPr="00F34345">
        <w:t xml:space="preserve"> grillkasse</w:t>
      </w:r>
      <w:r w:rsidR="00FA477B" w:rsidRPr="00F34345">
        <w:t xml:space="preserve"> kompletterad av en kött- och grillåda</w:t>
      </w:r>
      <w:r w:rsidRPr="00F34345">
        <w:t>,</w:t>
      </w:r>
      <w:r w:rsidR="00FA477B" w:rsidRPr="00F34345">
        <w:t xml:space="preserve"> samt grillar och grilltillbehör:</w:t>
      </w:r>
    </w:p>
    <w:p w:rsidR="00FA477B" w:rsidRPr="00F34345" w:rsidRDefault="00FA477B" w:rsidP="00C92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BA2854" w:rsidRPr="00F34345" w:rsidRDefault="00B53E5B" w:rsidP="00B53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</w:pPr>
      <w:r w:rsidRPr="00F34345">
        <w:t>•</w:t>
      </w:r>
      <w:r w:rsidRPr="00F34345">
        <w:tab/>
      </w:r>
      <w:r w:rsidR="00C70187" w:rsidRPr="00F34345">
        <w:t>g</w:t>
      </w:r>
      <w:r w:rsidR="00FA477B" w:rsidRPr="00F34345">
        <w:t>rillkassen för fyra fyrapersoners middagar innehåller recept med färskt svensk</w:t>
      </w:r>
      <w:r w:rsidRPr="00F34345">
        <w:t xml:space="preserve">t butiksstyckat </w:t>
      </w:r>
      <w:r w:rsidR="00FA477B" w:rsidRPr="00F34345">
        <w:t xml:space="preserve">kött och färska grönsaker och rotfrukter, samt inslag av </w:t>
      </w:r>
      <w:proofErr w:type="spellStart"/>
      <w:r w:rsidR="00BA2854" w:rsidRPr="00F34345">
        <w:t>Ä-märkta</w:t>
      </w:r>
      <w:proofErr w:type="spellEnd"/>
      <w:r w:rsidR="00FA477B" w:rsidRPr="00F34345">
        <w:t xml:space="preserve"> och ekologiska varor efter säsong.</w:t>
      </w:r>
      <w:r w:rsidR="00BA2854" w:rsidRPr="00F34345">
        <w:t xml:space="preserve"> </w:t>
      </w:r>
    </w:p>
    <w:p w:rsidR="00FA477B" w:rsidRPr="00F34345" w:rsidRDefault="00FA477B" w:rsidP="00B53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</w:pPr>
    </w:p>
    <w:p w:rsidR="00FA477B" w:rsidRPr="00F34345" w:rsidRDefault="00B53E5B" w:rsidP="00B53E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</w:pPr>
      <w:r w:rsidRPr="00F34345">
        <w:t>•</w:t>
      </w:r>
      <w:r w:rsidRPr="00F34345">
        <w:tab/>
      </w:r>
      <w:r w:rsidR="00C70187" w:rsidRPr="00F34345">
        <w:t>k</w:t>
      </w:r>
      <w:r w:rsidR="009C2B0B" w:rsidRPr="00F34345">
        <w:t>ött- och grillåda</w:t>
      </w:r>
      <w:r w:rsidR="00FA477B" w:rsidRPr="00F34345">
        <w:t>n</w:t>
      </w:r>
      <w:r w:rsidR="009C2B0B" w:rsidRPr="00F34345">
        <w:t xml:space="preserve"> </w:t>
      </w:r>
      <w:r w:rsidR="00837953" w:rsidRPr="00F34345">
        <w:t xml:space="preserve">väger ca 3,8 kilo och innehåller </w:t>
      </w:r>
      <w:r w:rsidR="00FA477B" w:rsidRPr="00F34345">
        <w:t xml:space="preserve">färska korvar, skivad </w:t>
      </w:r>
      <w:proofErr w:type="spellStart"/>
      <w:r w:rsidR="00FA477B" w:rsidRPr="00F34345">
        <w:t>entrecôte</w:t>
      </w:r>
      <w:proofErr w:type="spellEnd"/>
      <w:r w:rsidR="00FA477B" w:rsidRPr="00F34345">
        <w:t xml:space="preserve">, skivad </w:t>
      </w:r>
      <w:proofErr w:type="spellStart"/>
      <w:r w:rsidR="00FA477B" w:rsidRPr="00F34345">
        <w:t>karrékotlett</w:t>
      </w:r>
      <w:proofErr w:type="spellEnd"/>
      <w:r w:rsidR="00FA477B" w:rsidRPr="00F34345">
        <w:t xml:space="preserve">, </w:t>
      </w:r>
      <w:proofErr w:type="spellStart"/>
      <w:r w:rsidR="00FA477B" w:rsidRPr="00F34345">
        <w:t>grillribs</w:t>
      </w:r>
      <w:proofErr w:type="spellEnd"/>
      <w:r w:rsidR="00FA477B" w:rsidRPr="00F34345">
        <w:t xml:space="preserve"> av fläsk och hamburgerfärs av högrev.</w:t>
      </w:r>
    </w:p>
    <w:p w:rsidR="00C92778" w:rsidRPr="00F34345" w:rsidRDefault="00C92778" w:rsidP="00B53E5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</w:pPr>
    </w:p>
    <w:p w:rsidR="00B53E5B" w:rsidRPr="00F34345" w:rsidRDefault="00C70187" w:rsidP="00B53E5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</w:pPr>
      <w:r w:rsidRPr="00F34345">
        <w:t>•</w:t>
      </w:r>
      <w:r w:rsidRPr="00F34345">
        <w:tab/>
        <w:t>s</w:t>
      </w:r>
      <w:r w:rsidR="00B53E5B" w:rsidRPr="00F34345">
        <w:t xml:space="preserve">ex olika </w:t>
      </w:r>
      <w:proofErr w:type="spellStart"/>
      <w:r w:rsidR="00B53E5B" w:rsidRPr="00F34345">
        <w:t>Landmanng</w:t>
      </w:r>
      <w:r w:rsidR="00165882" w:rsidRPr="00F34345">
        <w:t>rillar</w:t>
      </w:r>
      <w:proofErr w:type="spellEnd"/>
      <w:r w:rsidR="00165882" w:rsidRPr="00F34345">
        <w:t xml:space="preserve"> för gasol eller kol </w:t>
      </w:r>
      <w:r w:rsidR="00B90CEA" w:rsidRPr="00F34345">
        <w:t xml:space="preserve">från 299 till 4 999 kr, som täcker behoven för allt från den som grillar snabbt ibland till den som har grillning och </w:t>
      </w:r>
      <w:proofErr w:type="spellStart"/>
      <w:r w:rsidR="00B90CEA" w:rsidRPr="00F34345">
        <w:t>BBQ</w:t>
      </w:r>
      <w:proofErr w:type="spellEnd"/>
      <w:r w:rsidR="00B90CEA" w:rsidRPr="00F34345">
        <w:t xml:space="preserve"> som hobby.</w:t>
      </w:r>
    </w:p>
    <w:p w:rsidR="00B53E5B" w:rsidRPr="00F34345" w:rsidRDefault="00B53E5B" w:rsidP="00B53E5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</w:pPr>
    </w:p>
    <w:p w:rsidR="00C92778" w:rsidRPr="00F34345" w:rsidRDefault="00B53E5B" w:rsidP="00B53E5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2"/>
      </w:pPr>
      <w:r w:rsidRPr="00F34345">
        <w:t>•</w:t>
      </w:r>
      <w:r w:rsidRPr="00F34345">
        <w:tab/>
      </w:r>
      <w:r w:rsidR="00C70187" w:rsidRPr="00F34345">
        <w:t>g</w:t>
      </w:r>
      <w:r w:rsidR="00165882" w:rsidRPr="00F34345">
        <w:t>rillkolstarter, grillbestick</w:t>
      </w:r>
      <w:r w:rsidRPr="00F34345">
        <w:t xml:space="preserve">, rökflis och </w:t>
      </w:r>
      <w:r w:rsidR="00165882" w:rsidRPr="00F34345">
        <w:t>grillbriketter</w:t>
      </w:r>
      <w:r w:rsidR="00C70187" w:rsidRPr="00F34345">
        <w:t>, där de</w:t>
      </w:r>
      <w:r w:rsidR="00B90CEA" w:rsidRPr="00F34345">
        <w:t>t</w:t>
      </w:r>
      <w:r w:rsidR="00C70187" w:rsidRPr="00F34345">
        <w:t xml:space="preserve"> senare</w:t>
      </w:r>
      <w:r w:rsidRPr="00F34345">
        <w:t xml:space="preserve"> är o</w:t>
      </w:r>
      <w:r w:rsidR="00C92778" w:rsidRPr="00F34345">
        <w:t xml:space="preserve">fficiellt SM-grillkol </w:t>
      </w:r>
      <w:r w:rsidR="00C70187" w:rsidRPr="00F34345">
        <w:t xml:space="preserve">som </w:t>
      </w:r>
      <w:r w:rsidRPr="00F34345">
        <w:t xml:space="preserve">blivit </w:t>
      </w:r>
      <w:r w:rsidR="00C70187" w:rsidRPr="00F34345">
        <w:t xml:space="preserve">utsett till </w:t>
      </w:r>
      <w:r w:rsidRPr="00F34345">
        <w:t>bäst i test.</w:t>
      </w:r>
      <w:r w:rsidR="00C92778" w:rsidRPr="00F34345">
        <w:t> </w:t>
      </w:r>
    </w:p>
    <w:p w:rsidR="00EA6336" w:rsidRPr="00F34345" w:rsidRDefault="00EA6336" w:rsidP="008629CF">
      <w:pPr>
        <w:pStyle w:val="Normalwebb"/>
        <w:spacing w:beforeLines="0" w:afterLines="0"/>
        <w:rPr>
          <w:rFonts w:ascii="Arial" w:hAnsi="Arial" w:cs="Chalkduster"/>
          <w:b/>
          <w:sz w:val="22"/>
          <w:szCs w:val="68"/>
        </w:rPr>
      </w:pPr>
    </w:p>
    <w:p w:rsidR="006A3F62" w:rsidRPr="00F34345" w:rsidRDefault="00F652E3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  <w:r w:rsidRPr="00F34345">
        <w:t xml:space="preserve">Med de nya kassarna erbjuder nu </w:t>
      </w:r>
      <w:r w:rsidR="0048029B" w:rsidRPr="00F34345">
        <w:t xml:space="preserve">City Gross Matkasse </w:t>
      </w:r>
      <w:r w:rsidR="00A54336" w:rsidRPr="00F34345">
        <w:t>fem</w:t>
      </w:r>
      <w:r w:rsidR="00801648" w:rsidRPr="00F34345">
        <w:t xml:space="preserve"> ordinarie varianter kompletterade av </w:t>
      </w:r>
      <w:r w:rsidR="009C2B0B" w:rsidRPr="00F34345">
        <w:t>några tillvalsmöjligheter</w:t>
      </w:r>
      <w:r w:rsidR="006A3F62" w:rsidRPr="00F34345">
        <w:t>:</w:t>
      </w:r>
    </w:p>
    <w:p w:rsidR="00A54336" w:rsidRPr="00F34345" w:rsidRDefault="00A54336" w:rsidP="005A7DED">
      <w:pPr>
        <w:widowControl w:val="0"/>
        <w:tabs>
          <w:tab w:val="left" w:pos="2977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</w:p>
    <w:p w:rsidR="001F61A3" w:rsidRPr="00F34345" w:rsidRDefault="00B9754E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szCs w:val="23"/>
        </w:rPr>
      </w:pPr>
      <w:r w:rsidRPr="00F34345">
        <w:rPr>
          <w:rFonts w:cs="Verdana"/>
          <w:bCs/>
          <w:iCs/>
          <w:szCs w:val="30"/>
        </w:rPr>
        <w:t xml:space="preserve">4 personers </w:t>
      </w:r>
      <w:r w:rsidR="001B01C2" w:rsidRPr="00F34345">
        <w:rPr>
          <w:rFonts w:cs="Verdana"/>
          <w:bCs/>
          <w:iCs/>
          <w:szCs w:val="30"/>
        </w:rPr>
        <w:tab/>
      </w:r>
      <w:r w:rsidR="001F61A3" w:rsidRPr="00F34345">
        <w:rPr>
          <w:rFonts w:cs="Verdana"/>
          <w:bCs/>
          <w:iCs/>
          <w:szCs w:val="30"/>
        </w:rPr>
        <w:t>5 middagar</w:t>
      </w:r>
      <w:r w:rsidR="006A3F62" w:rsidRPr="00F34345">
        <w:rPr>
          <w:rFonts w:cs="Verdana"/>
          <w:bCs/>
          <w:iCs/>
          <w:szCs w:val="30"/>
        </w:rPr>
        <w:t xml:space="preserve"> </w:t>
      </w:r>
      <w:r w:rsidR="006A3F62" w:rsidRPr="00F34345">
        <w:rPr>
          <w:rFonts w:cs="Verdana"/>
          <w:szCs w:val="30"/>
        </w:rPr>
        <w:t>à</w:t>
      </w:r>
      <w:r w:rsidRPr="00F34345">
        <w:rPr>
          <w:rFonts w:cs="Verdana"/>
          <w:szCs w:val="30"/>
        </w:rPr>
        <w:t xml:space="preserve"> </w:t>
      </w:r>
      <w:r w:rsidR="001F61A3" w:rsidRPr="00F34345">
        <w:rPr>
          <w:rFonts w:cs="Verdana"/>
          <w:szCs w:val="30"/>
        </w:rPr>
        <w:t>549 kr</w:t>
      </w:r>
      <w:r w:rsidR="006F142C" w:rsidRPr="00F34345">
        <w:rPr>
          <w:rFonts w:cs="Verdana"/>
          <w:szCs w:val="30"/>
        </w:rPr>
        <w:t xml:space="preserve"> (upphämtning) alt</w:t>
      </w:r>
      <w:r w:rsidR="001F61A3" w:rsidRPr="00F34345">
        <w:rPr>
          <w:rFonts w:cs="Verdana"/>
          <w:szCs w:val="30"/>
        </w:rPr>
        <w:t xml:space="preserve"> 599 kr</w:t>
      </w:r>
      <w:r w:rsidR="006F142C" w:rsidRPr="00F34345">
        <w:rPr>
          <w:rFonts w:cs="Verdana"/>
          <w:szCs w:val="30"/>
        </w:rPr>
        <w:t xml:space="preserve"> (hemleverans)</w:t>
      </w:r>
    </w:p>
    <w:p w:rsidR="006F142C" w:rsidRPr="00F34345" w:rsidRDefault="00801648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F34345">
        <w:rPr>
          <w:rFonts w:cs="Verdana"/>
          <w:bCs/>
          <w:iCs/>
          <w:szCs w:val="30"/>
        </w:rPr>
        <w:t>2 personer</w:t>
      </w:r>
      <w:r w:rsidR="006A3F62" w:rsidRPr="00F34345">
        <w:rPr>
          <w:rFonts w:cs="Verdana"/>
          <w:bCs/>
          <w:iCs/>
          <w:szCs w:val="30"/>
        </w:rPr>
        <w:t xml:space="preserve">s </w:t>
      </w:r>
      <w:r w:rsidR="001B01C2" w:rsidRPr="00F34345">
        <w:rPr>
          <w:rFonts w:cs="Verdana"/>
          <w:bCs/>
          <w:iCs/>
          <w:szCs w:val="30"/>
        </w:rPr>
        <w:tab/>
        <w:t>5 middagar</w:t>
      </w:r>
      <w:r w:rsidR="006A3F62" w:rsidRPr="00F34345">
        <w:rPr>
          <w:rFonts w:cs="Verdana"/>
          <w:bCs/>
          <w:iCs/>
          <w:szCs w:val="30"/>
        </w:rPr>
        <w:t xml:space="preserve"> à</w:t>
      </w:r>
      <w:r w:rsidR="00B9754E" w:rsidRPr="00F34345">
        <w:rPr>
          <w:rFonts w:cs="Verdana"/>
          <w:szCs w:val="30"/>
        </w:rPr>
        <w:t xml:space="preserve"> </w:t>
      </w:r>
      <w:r w:rsidR="006F142C" w:rsidRPr="00F34345">
        <w:rPr>
          <w:rFonts w:cs="Verdana"/>
          <w:szCs w:val="30"/>
        </w:rPr>
        <w:t>449 kr (upphämtning) alt 499 kr (hemleverans)</w:t>
      </w:r>
    </w:p>
    <w:p w:rsidR="00A54336" w:rsidRPr="00F34345" w:rsidRDefault="00A54336" w:rsidP="00C16D32">
      <w:pPr>
        <w:pStyle w:val="Rubrik1"/>
        <w:tabs>
          <w:tab w:val="left" w:pos="3119"/>
        </w:tabs>
        <w:spacing w:before="2" w:after="2"/>
        <w:ind w:left="284"/>
        <w:rPr>
          <w:rFonts w:ascii="Arial" w:eastAsia="Times" w:hAnsi="Arial" w:cs="Verdana"/>
          <w:b w:val="0"/>
          <w:iCs/>
          <w:color w:val="auto"/>
          <w:sz w:val="22"/>
          <w:szCs w:val="30"/>
        </w:rPr>
      </w:pPr>
      <w:r w:rsidRPr="00F34345">
        <w:rPr>
          <w:rFonts w:ascii="Arial" w:eastAsia="Times" w:hAnsi="Arial" w:cs="Verdana"/>
          <w:b w:val="0"/>
          <w:iCs/>
          <w:color w:val="auto"/>
          <w:sz w:val="22"/>
          <w:szCs w:val="30"/>
        </w:rPr>
        <w:t>4 personers grillkasse</w:t>
      </w:r>
      <w:r w:rsidRPr="00F34345">
        <w:rPr>
          <w:rFonts w:ascii="Arial" w:eastAsia="Times" w:hAnsi="Arial" w:cs="Verdana"/>
          <w:b w:val="0"/>
          <w:iCs/>
          <w:color w:val="auto"/>
          <w:sz w:val="22"/>
          <w:szCs w:val="30"/>
        </w:rPr>
        <w:tab/>
        <w:t xml:space="preserve">4 middagar </w:t>
      </w:r>
      <w:r w:rsidRPr="00F34345">
        <w:rPr>
          <w:rFonts w:ascii="Arial" w:hAnsi="Arial" w:cs="Verdana"/>
          <w:b w:val="0"/>
          <w:color w:val="auto"/>
          <w:sz w:val="22"/>
          <w:szCs w:val="30"/>
        </w:rPr>
        <w:t>à 549 kr (upphämtning) alt 599 kr (hemleverans)</w:t>
      </w:r>
    </w:p>
    <w:p w:rsidR="00617C77" w:rsidRPr="00F34345" w:rsidRDefault="001F61A3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F34345">
        <w:rPr>
          <w:rFonts w:cs="Verdana"/>
          <w:bCs/>
          <w:iCs/>
          <w:szCs w:val="30"/>
        </w:rPr>
        <w:t>4 pe</w:t>
      </w:r>
      <w:r w:rsidR="00801648" w:rsidRPr="00F34345">
        <w:rPr>
          <w:rFonts w:cs="Verdana"/>
          <w:bCs/>
          <w:iCs/>
          <w:szCs w:val="30"/>
        </w:rPr>
        <w:t>rsoner</w:t>
      </w:r>
      <w:r w:rsidR="001B01C2" w:rsidRPr="00F34345">
        <w:rPr>
          <w:rFonts w:cs="Verdana"/>
          <w:bCs/>
          <w:iCs/>
          <w:szCs w:val="30"/>
        </w:rPr>
        <w:t>s</w:t>
      </w:r>
      <w:r w:rsidR="00A54336" w:rsidRPr="00F34345">
        <w:rPr>
          <w:rFonts w:cs="Verdana"/>
          <w:bCs/>
          <w:iCs/>
          <w:szCs w:val="30"/>
        </w:rPr>
        <w:t xml:space="preserve"> laktosfri</w:t>
      </w:r>
      <w:r w:rsidR="001B01C2" w:rsidRPr="00F34345">
        <w:rPr>
          <w:rFonts w:cs="Verdana"/>
          <w:bCs/>
          <w:iCs/>
          <w:szCs w:val="30"/>
        </w:rPr>
        <w:tab/>
        <w:t>5 middagar</w:t>
      </w:r>
      <w:r w:rsidR="006A3F62" w:rsidRPr="00F34345">
        <w:rPr>
          <w:rFonts w:cs="Verdana"/>
          <w:bCs/>
          <w:iCs/>
          <w:szCs w:val="30"/>
        </w:rPr>
        <w:t xml:space="preserve"> à </w:t>
      </w:r>
      <w:r w:rsidR="00617C77" w:rsidRPr="00F34345">
        <w:rPr>
          <w:rFonts w:cs="Verdana"/>
          <w:szCs w:val="30"/>
        </w:rPr>
        <w:t>549 kr (upphämtning) alt 599 kr (hemleverans)</w:t>
      </w:r>
    </w:p>
    <w:p w:rsidR="00617C77" w:rsidRPr="00F34345" w:rsidRDefault="001F61A3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F34345">
        <w:rPr>
          <w:rFonts w:cs="Verdana"/>
          <w:bCs/>
          <w:iCs/>
          <w:szCs w:val="30"/>
        </w:rPr>
        <w:t>2</w:t>
      </w:r>
      <w:r w:rsidR="00801648" w:rsidRPr="00F34345">
        <w:rPr>
          <w:rFonts w:cs="Verdana"/>
          <w:bCs/>
          <w:iCs/>
          <w:szCs w:val="30"/>
        </w:rPr>
        <w:t xml:space="preserve"> personer</w:t>
      </w:r>
      <w:r w:rsidR="001B01C2" w:rsidRPr="00F34345">
        <w:rPr>
          <w:rFonts w:cs="Verdana"/>
          <w:bCs/>
          <w:iCs/>
          <w:szCs w:val="30"/>
        </w:rPr>
        <w:t>s</w:t>
      </w:r>
      <w:r w:rsidR="00A54336" w:rsidRPr="00F34345">
        <w:rPr>
          <w:rFonts w:cs="Verdana"/>
          <w:bCs/>
          <w:iCs/>
          <w:szCs w:val="30"/>
        </w:rPr>
        <w:t xml:space="preserve"> laktosfri</w:t>
      </w:r>
      <w:r w:rsidR="001B01C2" w:rsidRPr="00F34345">
        <w:rPr>
          <w:rFonts w:cs="Verdana"/>
          <w:bCs/>
          <w:iCs/>
          <w:szCs w:val="30"/>
        </w:rPr>
        <w:tab/>
        <w:t>5 middagar</w:t>
      </w:r>
      <w:r w:rsidR="006A3F62" w:rsidRPr="00F34345">
        <w:rPr>
          <w:rFonts w:cs="Verdana"/>
          <w:bCs/>
          <w:iCs/>
          <w:szCs w:val="30"/>
        </w:rPr>
        <w:t xml:space="preserve"> à </w:t>
      </w:r>
      <w:r w:rsidR="00617C77" w:rsidRPr="00F34345">
        <w:rPr>
          <w:rFonts w:cs="Verdana"/>
          <w:szCs w:val="30"/>
        </w:rPr>
        <w:t>449 kr (upphämtning) alt 499 kr (hemleverans)</w:t>
      </w:r>
    </w:p>
    <w:p w:rsidR="009C2B0B" w:rsidRPr="00F34345" w:rsidRDefault="009C2B0B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</w:p>
    <w:p w:rsidR="009C2B0B" w:rsidRPr="00F34345" w:rsidRDefault="009C2B0B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F34345">
        <w:rPr>
          <w:rFonts w:cs="Verdana"/>
          <w:bCs/>
          <w:iCs/>
          <w:szCs w:val="30"/>
        </w:rPr>
        <w:t>Tillval f</w:t>
      </w:r>
      <w:r w:rsidR="001F61A3" w:rsidRPr="00F34345">
        <w:rPr>
          <w:rFonts w:cs="Verdana"/>
          <w:bCs/>
          <w:iCs/>
          <w:szCs w:val="30"/>
        </w:rPr>
        <w:t>rukt</w:t>
      </w:r>
      <w:r w:rsidR="001B01C2" w:rsidRPr="00F34345">
        <w:rPr>
          <w:rFonts w:cs="Verdana"/>
          <w:bCs/>
          <w:iCs/>
          <w:szCs w:val="30"/>
        </w:rPr>
        <w:t>kasse</w:t>
      </w:r>
      <w:r w:rsidR="001B01C2" w:rsidRPr="00F34345">
        <w:rPr>
          <w:rFonts w:cs="Verdana"/>
          <w:bCs/>
          <w:iCs/>
          <w:szCs w:val="30"/>
        </w:rPr>
        <w:tab/>
      </w:r>
      <w:r w:rsidR="00A17A69" w:rsidRPr="00F34345">
        <w:rPr>
          <w:rFonts w:cs="Verdana"/>
          <w:bCs/>
          <w:iCs/>
          <w:szCs w:val="30"/>
        </w:rPr>
        <w:t xml:space="preserve">ca 3,5 kg </w:t>
      </w:r>
      <w:r w:rsidR="001B01C2" w:rsidRPr="00F34345">
        <w:rPr>
          <w:rFonts w:cs="Verdana"/>
          <w:bCs/>
          <w:iCs/>
          <w:szCs w:val="30"/>
        </w:rPr>
        <w:t xml:space="preserve">à </w:t>
      </w:r>
      <w:r w:rsidR="001B01C2" w:rsidRPr="00F34345">
        <w:rPr>
          <w:rFonts w:cs="Verdana"/>
          <w:szCs w:val="30"/>
        </w:rPr>
        <w:t>79 kr</w:t>
      </w:r>
      <w:r w:rsidR="00A17A69" w:rsidRPr="00F34345">
        <w:rPr>
          <w:rFonts w:cs="Verdana"/>
          <w:szCs w:val="30"/>
        </w:rPr>
        <w:t xml:space="preserve"> (samma pris för upphämtning och hemleverans)</w:t>
      </w:r>
    </w:p>
    <w:p w:rsidR="009C2B0B" w:rsidRPr="00F34345" w:rsidRDefault="009C2B0B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F34345">
        <w:rPr>
          <w:rFonts w:cs="Verdana"/>
          <w:bCs/>
          <w:iCs/>
          <w:szCs w:val="30"/>
        </w:rPr>
        <w:t xml:space="preserve">Tillval </w:t>
      </w:r>
      <w:r w:rsidRPr="00F34345">
        <w:t>kött- och grillåda</w:t>
      </w:r>
      <w:r w:rsidRPr="00F34345">
        <w:tab/>
      </w:r>
      <w:r w:rsidR="00A17A69" w:rsidRPr="00F34345">
        <w:t xml:space="preserve">3,8 kg </w:t>
      </w:r>
      <w:r w:rsidRPr="00F34345">
        <w:t>à 439 kr</w:t>
      </w:r>
      <w:r w:rsidR="00A17A69" w:rsidRPr="00F34345">
        <w:t xml:space="preserve"> </w:t>
      </w:r>
      <w:r w:rsidR="00A17A69" w:rsidRPr="00F34345">
        <w:rPr>
          <w:rFonts w:cs="Verdana"/>
          <w:szCs w:val="30"/>
        </w:rPr>
        <w:t>(samma pris för upphämtning och hemleverans)</w:t>
      </w:r>
    </w:p>
    <w:p w:rsidR="00C16D32" w:rsidRPr="00F34345" w:rsidRDefault="009C2B0B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szCs w:val="30"/>
        </w:rPr>
      </w:pPr>
      <w:r w:rsidRPr="00F34345">
        <w:rPr>
          <w:rFonts w:cs="Verdana"/>
          <w:bCs/>
          <w:iCs/>
          <w:szCs w:val="30"/>
        </w:rPr>
        <w:t xml:space="preserve">Tillval </w:t>
      </w:r>
      <w:r w:rsidR="00165882" w:rsidRPr="00F34345">
        <w:t>grillbriketter</w:t>
      </w:r>
      <w:r w:rsidRPr="00F34345">
        <w:rPr>
          <w:rFonts w:cs="Verdana"/>
          <w:bCs/>
          <w:iCs/>
          <w:szCs w:val="30"/>
        </w:rPr>
        <w:tab/>
        <w:t>5 kg</w:t>
      </w:r>
      <w:r w:rsidR="00A17A69" w:rsidRPr="00F34345">
        <w:rPr>
          <w:rFonts w:cs="Verdana"/>
          <w:bCs/>
          <w:iCs/>
          <w:szCs w:val="30"/>
        </w:rPr>
        <w:t xml:space="preserve"> à 69 kr </w:t>
      </w:r>
      <w:r w:rsidR="00A17A69" w:rsidRPr="00F34345">
        <w:rPr>
          <w:rFonts w:cs="Verdana"/>
          <w:szCs w:val="30"/>
        </w:rPr>
        <w:t>(samma pris för upphämtning och hemleverans)</w:t>
      </w:r>
    </w:p>
    <w:p w:rsidR="00C16D32" w:rsidRPr="00F34345" w:rsidRDefault="00C16D32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szCs w:val="30"/>
        </w:rPr>
      </w:pPr>
      <w:r w:rsidRPr="00F34345">
        <w:rPr>
          <w:rFonts w:cs="Verdana"/>
          <w:szCs w:val="30"/>
        </w:rPr>
        <w:t>Tillval grillsmaksättare Sweet</w:t>
      </w:r>
      <w:r w:rsidRPr="00F34345">
        <w:rPr>
          <w:rFonts w:cs="Verdana"/>
          <w:szCs w:val="30"/>
        </w:rPr>
        <w:tab/>
      </w:r>
      <w:r w:rsidR="00934228" w:rsidRPr="00F34345">
        <w:t xml:space="preserve">4 flaskor à </w:t>
      </w:r>
      <w:r w:rsidRPr="00F34345">
        <w:rPr>
          <w:rFonts w:cs="Verdana"/>
          <w:szCs w:val="30"/>
        </w:rPr>
        <w:t>149 kr</w:t>
      </w:r>
    </w:p>
    <w:p w:rsidR="00423406" w:rsidRPr="00F34345" w:rsidRDefault="00423406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szCs w:val="30"/>
        </w:rPr>
      </w:pPr>
      <w:r w:rsidRPr="00F34345">
        <w:rPr>
          <w:rFonts w:cs="Verdana"/>
          <w:szCs w:val="30"/>
        </w:rPr>
        <w:t>Tillval grillsmaksättare Caj P</w:t>
      </w:r>
      <w:r w:rsidRPr="00F34345">
        <w:rPr>
          <w:rFonts w:cs="Verdana"/>
          <w:szCs w:val="30"/>
        </w:rPr>
        <w:tab/>
      </w:r>
      <w:r w:rsidR="00934228" w:rsidRPr="00F34345">
        <w:rPr>
          <w:rFonts w:cs="Verdana"/>
          <w:szCs w:val="30"/>
        </w:rPr>
        <w:t xml:space="preserve">1 flaska och tre påsar à </w:t>
      </w:r>
      <w:r w:rsidRPr="00F34345">
        <w:rPr>
          <w:rFonts w:cs="Verdana"/>
          <w:szCs w:val="30"/>
        </w:rPr>
        <w:t>99 kr</w:t>
      </w:r>
    </w:p>
    <w:p w:rsidR="00C16D32" w:rsidRPr="00F34345" w:rsidRDefault="00423406" w:rsidP="00C16D32">
      <w:pPr>
        <w:widowControl w:val="0"/>
        <w:tabs>
          <w:tab w:val="left" w:pos="3119"/>
        </w:tabs>
        <w:autoSpaceDE w:val="0"/>
        <w:autoSpaceDN w:val="0"/>
        <w:adjustRightInd w:val="0"/>
        <w:ind w:left="284"/>
        <w:rPr>
          <w:rFonts w:cs="Verdana"/>
          <w:szCs w:val="30"/>
        </w:rPr>
      </w:pPr>
      <w:r w:rsidRPr="00F34345">
        <w:rPr>
          <w:rFonts w:cs="Verdana"/>
          <w:szCs w:val="30"/>
        </w:rPr>
        <w:t>Tillval rökflis</w:t>
      </w:r>
      <w:r w:rsidRPr="00F34345">
        <w:rPr>
          <w:rFonts w:cs="Verdana"/>
          <w:szCs w:val="30"/>
        </w:rPr>
        <w:tab/>
      </w:r>
      <w:r w:rsidR="00FA477B" w:rsidRPr="00F34345">
        <w:rPr>
          <w:rFonts w:cs="Verdana"/>
          <w:szCs w:val="30"/>
        </w:rPr>
        <w:t xml:space="preserve">4 påsar à </w:t>
      </w:r>
      <w:r w:rsidRPr="00F34345">
        <w:rPr>
          <w:rFonts w:cs="Verdana"/>
          <w:szCs w:val="30"/>
        </w:rPr>
        <w:t>239 kr</w:t>
      </w:r>
    </w:p>
    <w:p w:rsidR="001F61A3" w:rsidRPr="00F34345" w:rsidRDefault="001F61A3" w:rsidP="005A7DED">
      <w:pPr>
        <w:widowControl w:val="0"/>
        <w:tabs>
          <w:tab w:val="left" w:pos="2977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</w:p>
    <w:p w:rsidR="006A3F62" w:rsidRPr="00F34345" w:rsidRDefault="006A3F62" w:rsidP="00AD20CA">
      <w:pPr>
        <w:pStyle w:val="Normalwebb"/>
        <w:spacing w:before="2" w:after="2"/>
        <w:rPr>
          <w:rFonts w:ascii="Arial" w:hAnsi="Arial"/>
          <w:sz w:val="22"/>
        </w:rPr>
      </w:pPr>
      <w:r w:rsidRPr="00F34345">
        <w:rPr>
          <w:rFonts w:ascii="Arial" w:hAnsi="Arial"/>
          <w:sz w:val="22"/>
          <w:szCs w:val="23"/>
        </w:rPr>
        <w:t xml:space="preserve">De laktosfria varianterna </w:t>
      </w:r>
      <w:r w:rsidR="006B26E6" w:rsidRPr="00F34345">
        <w:rPr>
          <w:rFonts w:ascii="Arial" w:hAnsi="Arial"/>
          <w:sz w:val="22"/>
          <w:szCs w:val="23"/>
        </w:rPr>
        <w:t>har samma fräscha innehåll som motsvarande ordinarie kassar, med den skillnaden att</w:t>
      </w:r>
      <w:r w:rsidR="006B26E6" w:rsidRPr="00F34345">
        <w:rPr>
          <w:rFonts w:ascii="Arial" w:hAnsi="Arial"/>
          <w:szCs w:val="23"/>
        </w:rPr>
        <w:t xml:space="preserve"> alla varor är </w:t>
      </w:r>
      <w:r w:rsidRPr="00F34345">
        <w:rPr>
          <w:rFonts w:ascii="Arial" w:hAnsi="Arial" w:cs="Verdana"/>
          <w:szCs w:val="30"/>
        </w:rPr>
        <w:t>laktosfria.</w:t>
      </w:r>
      <w:r w:rsidR="00AD20CA" w:rsidRPr="00F34345">
        <w:rPr>
          <w:rFonts w:ascii="Arial" w:hAnsi="Arial" w:cs="Verdana"/>
          <w:szCs w:val="30"/>
        </w:rPr>
        <w:t xml:space="preserve"> </w:t>
      </w:r>
      <w:r w:rsidR="00F652E3" w:rsidRPr="00F34345">
        <w:rPr>
          <w:rFonts w:ascii="Arial" w:hAnsi="Arial" w:cs="Verdana"/>
          <w:bCs/>
          <w:iCs/>
          <w:szCs w:val="30"/>
        </w:rPr>
        <w:t>Tillvalskasse</w:t>
      </w:r>
      <w:r w:rsidR="006B26E6" w:rsidRPr="00F34345">
        <w:rPr>
          <w:rFonts w:ascii="Arial" w:hAnsi="Arial" w:cs="Verdana"/>
          <w:bCs/>
          <w:iCs/>
          <w:szCs w:val="30"/>
        </w:rPr>
        <w:t>n</w:t>
      </w:r>
      <w:r w:rsidR="00F652E3" w:rsidRPr="00F34345">
        <w:rPr>
          <w:rFonts w:ascii="Arial" w:hAnsi="Arial" w:cs="Verdana"/>
          <w:bCs/>
          <w:iCs/>
          <w:szCs w:val="30"/>
        </w:rPr>
        <w:t xml:space="preserve"> med </w:t>
      </w:r>
      <w:r w:rsidR="00F652E3" w:rsidRPr="00F34345">
        <w:rPr>
          <w:rFonts w:ascii="Arial" w:hAnsi="Arial" w:cs="Verdana"/>
          <w:szCs w:val="30"/>
        </w:rPr>
        <w:t>ca 3,5 kg färsk frukt innehåller</w:t>
      </w:r>
      <w:r w:rsidR="00F652E3" w:rsidRPr="00F34345">
        <w:rPr>
          <w:rFonts w:ascii="Arial" w:hAnsi="Arial" w:cs="Verdana"/>
          <w:bCs/>
          <w:iCs/>
          <w:szCs w:val="30"/>
        </w:rPr>
        <w:t xml:space="preserve"> alltid </w:t>
      </w:r>
      <w:r w:rsidR="00F652E3" w:rsidRPr="00F34345">
        <w:rPr>
          <w:rFonts w:ascii="Arial" w:hAnsi="Arial" w:cs="Verdana"/>
          <w:szCs w:val="30"/>
        </w:rPr>
        <w:t>bananer, samt frukter i säsong.</w:t>
      </w:r>
      <w:r w:rsidR="000D759E" w:rsidRPr="00F34345">
        <w:rPr>
          <w:rFonts w:ascii="Arial" w:hAnsi="Arial" w:cs="Verdana"/>
          <w:szCs w:val="30"/>
        </w:rPr>
        <w:t xml:space="preserve"> Den levereras endast tillsammans med ordinarie matkasse.</w:t>
      </w:r>
    </w:p>
    <w:p w:rsidR="006A3F62" w:rsidRPr="00F34345" w:rsidRDefault="006A3F62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DD55F5" w:rsidRPr="00F34345" w:rsidRDefault="006A3F62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  <w:r w:rsidRPr="00F34345">
        <w:t xml:space="preserve">City Gross matkassar </w:t>
      </w:r>
      <w:r w:rsidRPr="00F34345">
        <w:rPr>
          <w:rFonts w:cs="Chalkduster"/>
          <w:szCs w:val="64"/>
        </w:rPr>
        <w:t>har ett</w:t>
      </w:r>
      <w:r w:rsidRPr="00F34345">
        <w:t xml:space="preserve"> </w:t>
      </w:r>
      <w:r w:rsidRPr="00F34345">
        <w:rPr>
          <w:rFonts w:cs="Chalkduster"/>
          <w:szCs w:val="68"/>
        </w:rPr>
        <w:t>lägre portionspris än andra matkassar av jämförbar kvali</w:t>
      </w:r>
      <w:r w:rsidR="00447DF6" w:rsidRPr="00F34345">
        <w:rPr>
          <w:rFonts w:cs="Chalkduster"/>
          <w:szCs w:val="68"/>
        </w:rPr>
        <w:t xml:space="preserve">tet. Det möjliggörs </w:t>
      </w:r>
      <w:proofErr w:type="spellStart"/>
      <w:r w:rsidR="00447DF6" w:rsidRPr="00F34345">
        <w:rPr>
          <w:rFonts w:cs="Chalkduster"/>
          <w:szCs w:val="68"/>
        </w:rPr>
        <w:t>bl</w:t>
      </w:r>
      <w:proofErr w:type="spellEnd"/>
      <w:r w:rsidR="00447DF6" w:rsidRPr="00F34345">
        <w:rPr>
          <w:rFonts w:cs="Chalkduster"/>
          <w:szCs w:val="68"/>
        </w:rPr>
        <w:t xml:space="preserve"> a av sortimentssamordning med City Gross stormarknad och ett helt unikt och mycket rationellt varuförsörjningsupplägg med effektivt plock och distribution i obruten kylkedja hela vägen till kunden.</w:t>
      </w:r>
    </w:p>
    <w:p w:rsidR="006B26E6" w:rsidRPr="00F34345" w:rsidRDefault="006B26E6" w:rsidP="001F61A3">
      <w:pPr>
        <w:rPr>
          <w:b/>
        </w:rPr>
      </w:pPr>
    </w:p>
    <w:p w:rsidR="006B26E6" w:rsidRPr="00F34345" w:rsidRDefault="006B26E6" w:rsidP="006B26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F34345">
        <w:t>City Gross matkassar kan hämtas i butik eller levereras i hemmet mot ett pristillägg. Man tecknar sig för matkassen varje vecka, varannan vecka eller i en valfri kombination utifrån en bokningskalender.</w:t>
      </w:r>
    </w:p>
    <w:p w:rsidR="00CC7ECB" w:rsidRPr="00F34345" w:rsidRDefault="00CC7ECB" w:rsidP="001F61A3">
      <w:pPr>
        <w:rPr>
          <w:b/>
        </w:rPr>
      </w:pPr>
    </w:p>
    <w:p w:rsidR="003841A2" w:rsidRPr="00F34345" w:rsidRDefault="00BA2406" w:rsidP="008629CF">
      <w:pPr>
        <w:rPr>
          <w:b/>
        </w:rPr>
      </w:pPr>
      <w:r w:rsidRPr="00F34345">
        <w:rPr>
          <w:b/>
        </w:rPr>
        <w:t>Mer information</w:t>
      </w:r>
    </w:p>
    <w:p w:rsidR="00074526" w:rsidRPr="00F34345" w:rsidRDefault="003841A2" w:rsidP="008629CF">
      <w:pPr>
        <w:rPr>
          <w:b/>
        </w:rPr>
      </w:pPr>
      <w:r w:rsidRPr="00F34345">
        <w:rPr>
          <w:rFonts w:cs="Chalkduster"/>
          <w:szCs w:val="64"/>
        </w:rPr>
        <w:t xml:space="preserve">Per Karlsson, ansvarig för City Gross Matkasse, </w:t>
      </w:r>
      <w:r w:rsidRPr="00F34345">
        <w:rPr>
          <w:rFonts w:cs="Verdana"/>
          <w:szCs w:val="18"/>
        </w:rPr>
        <w:t>0767-64 84 41</w:t>
      </w:r>
    </w:p>
    <w:p w:rsidR="003841A2" w:rsidRPr="00F34345" w:rsidRDefault="003841A2" w:rsidP="008629CF">
      <w:pPr>
        <w:rPr>
          <w:b/>
        </w:rPr>
      </w:pPr>
      <w:proofErr w:type="spellStart"/>
      <w:r w:rsidRPr="00F34345">
        <w:t>www.citygross.se/matkasse</w:t>
      </w:r>
      <w:proofErr w:type="spellEnd"/>
    </w:p>
    <w:p w:rsidR="003841A2" w:rsidRPr="00F34345" w:rsidRDefault="003841A2" w:rsidP="008629CF"/>
    <w:p w:rsidR="003841A2" w:rsidRPr="00F34345" w:rsidRDefault="003841A2" w:rsidP="008629CF">
      <w:r w:rsidRPr="00F34345">
        <w:t xml:space="preserve">Medieservice genom Mikael Lagerwall, informationschef Bergendahls, 0708-47 21 00, </w:t>
      </w:r>
      <w:proofErr w:type="spellStart"/>
      <w:r w:rsidRPr="00F34345">
        <w:t>mikael.lagerwall@bergendahls.se</w:t>
      </w:r>
      <w:proofErr w:type="spellEnd"/>
      <w:r w:rsidRPr="00F34345">
        <w:t>. Digitalt pressrum på www.mynewsdesk.com (sök på ”city gross”).</w:t>
      </w:r>
    </w:p>
    <w:p w:rsidR="003841A2" w:rsidRPr="00F34345" w:rsidRDefault="003841A2" w:rsidP="008629CF">
      <w:r w:rsidRPr="00F34345">
        <w:t> </w:t>
      </w:r>
    </w:p>
    <w:p w:rsidR="003B31CF" w:rsidRPr="00F34345" w:rsidRDefault="006C36C1" w:rsidP="008629CF">
      <w:pPr>
        <w:pStyle w:val="Normalwebb"/>
        <w:spacing w:beforeLines="0" w:afterLines="0"/>
        <w:rPr>
          <w:rFonts w:ascii="Arial" w:hAnsi="Arial" w:cs="Chalkduster"/>
          <w:b/>
          <w:i/>
          <w:sz w:val="22"/>
          <w:szCs w:val="68"/>
        </w:rPr>
      </w:pPr>
      <w:r w:rsidRPr="00F34345">
        <w:rPr>
          <w:rFonts w:ascii="Arial" w:hAnsi="Arial"/>
          <w:i/>
          <w:sz w:val="22"/>
        </w:rPr>
        <w:t>Bergendahls startades 1922 av Mikael Bergendahl i Hässleholm. Idag ägs och drivs verksam</w:t>
      </w:r>
      <w:r w:rsidRPr="00F34345">
        <w:rPr>
          <w:rFonts w:ascii="Arial" w:hAnsi="Arial"/>
          <w:i/>
          <w:sz w:val="22"/>
        </w:rPr>
        <w:softHyphen/>
        <w:t xml:space="preserve">heten av hans sondotter och hennes barn som </w:t>
      </w:r>
      <w:r w:rsidR="00A333CE" w:rsidRPr="00F34345">
        <w:rPr>
          <w:rFonts w:ascii="Arial" w:hAnsi="Arial"/>
          <w:i/>
          <w:sz w:val="22"/>
        </w:rPr>
        <w:t>Sveriges hundraåttonde största företag</w:t>
      </w:r>
      <w:r w:rsidRPr="00F34345">
        <w:rPr>
          <w:rFonts w:ascii="Arial" w:hAnsi="Arial"/>
          <w:i/>
          <w:sz w:val="22"/>
        </w:rPr>
        <w:t xml:space="preserve"> (</w:t>
      </w:r>
      <w:proofErr w:type="spellStart"/>
      <w:r w:rsidRPr="00F34345">
        <w:rPr>
          <w:rFonts w:ascii="Arial" w:hAnsi="Arial"/>
          <w:i/>
          <w:sz w:val="22"/>
        </w:rPr>
        <w:t>enl</w:t>
      </w:r>
      <w:proofErr w:type="spellEnd"/>
      <w:r w:rsidRPr="00F34345">
        <w:rPr>
          <w:rFonts w:ascii="Arial" w:hAnsi="Arial"/>
          <w:i/>
          <w:sz w:val="22"/>
        </w:rPr>
        <w:t xml:space="preserve"> Veckans Affärer) och ett av landets fem största familjeägda med en omsättning på drygt 10 miljarder kronor. </w:t>
      </w:r>
      <w:r w:rsidRPr="00F34345">
        <w:rPr>
          <w:rStyle w:val="Betoning"/>
          <w:rFonts w:ascii="Arial" w:hAnsi="Arial"/>
          <w:sz w:val="22"/>
        </w:rPr>
        <w:t xml:space="preserve">Utöver drift av de egna koncepten City Gross och EKO levereras dagligvaror till fristående butiker inom </w:t>
      </w:r>
      <w:proofErr w:type="spellStart"/>
      <w:r w:rsidRPr="00F34345">
        <w:rPr>
          <w:rStyle w:val="Betoning"/>
          <w:rFonts w:ascii="Arial" w:hAnsi="Arial"/>
          <w:sz w:val="22"/>
        </w:rPr>
        <w:t>bl</w:t>
      </w:r>
      <w:proofErr w:type="spellEnd"/>
      <w:r w:rsidRPr="00F34345">
        <w:rPr>
          <w:rStyle w:val="Betoning"/>
          <w:rFonts w:ascii="Arial" w:hAnsi="Arial"/>
          <w:sz w:val="22"/>
        </w:rPr>
        <w:t xml:space="preserve"> a </w:t>
      </w:r>
      <w:r w:rsidRPr="00F34345">
        <w:rPr>
          <w:rFonts w:ascii="Arial" w:hAnsi="Arial"/>
          <w:i/>
          <w:sz w:val="22"/>
        </w:rPr>
        <w:t>Matöppet</w:t>
      </w:r>
      <w:r w:rsidRPr="00F34345">
        <w:rPr>
          <w:rStyle w:val="Betoning"/>
          <w:rFonts w:ascii="Arial" w:hAnsi="Arial"/>
          <w:sz w:val="22"/>
        </w:rPr>
        <w:t xml:space="preserve"> och </w:t>
      </w:r>
      <w:r w:rsidRPr="00F34345">
        <w:rPr>
          <w:rFonts w:ascii="Arial" w:hAnsi="Arial"/>
          <w:i/>
          <w:sz w:val="22"/>
        </w:rPr>
        <w:t>Den svenska matrebellen</w:t>
      </w:r>
      <w:r w:rsidRPr="00F34345">
        <w:rPr>
          <w:rStyle w:val="Betoning"/>
          <w:rFonts w:ascii="Arial" w:hAnsi="Arial"/>
          <w:sz w:val="22"/>
        </w:rPr>
        <w:t>.</w:t>
      </w:r>
    </w:p>
    <w:sectPr w:rsidR="003B31CF" w:rsidRPr="00F34345" w:rsidSect="008629CF">
      <w:footerReference w:type="default" r:id="rId7"/>
      <w:pgSz w:w="11906" w:h="16838"/>
      <w:pgMar w:top="1418" w:right="1133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45" w:rsidRDefault="00F34345" w:rsidP="0089051D">
      <w:r>
        <w:separator/>
      </w:r>
    </w:p>
  </w:endnote>
  <w:endnote w:type="continuationSeparator" w:id="0">
    <w:p w:rsidR="00F34345" w:rsidRDefault="00F34345" w:rsidP="0089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45" w:rsidRPr="00950404" w:rsidRDefault="00F34345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45" w:rsidRDefault="00F34345" w:rsidP="0089051D">
      <w:r>
        <w:separator/>
      </w:r>
    </w:p>
  </w:footnote>
  <w:footnote w:type="continuationSeparator" w:id="0">
    <w:p w:rsidR="00F34345" w:rsidRDefault="00F34345" w:rsidP="0089051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CF6"/>
    <w:multiLevelType w:val="multilevel"/>
    <w:tmpl w:val="9C3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81E38"/>
    <w:multiLevelType w:val="multilevel"/>
    <w:tmpl w:val="FCD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064B"/>
    <w:rsid w:val="00006D80"/>
    <w:rsid w:val="000071AF"/>
    <w:rsid w:val="000369B1"/>
    <w:rsid w:val="00037DB7"/>
    <w:rsid w:val="00047BBE"/>
    <w:rsid w:val="00050613"/>
    <w:rsid w:val="00061ECD"/>
    <w:rsid w:val="00073004"/>
    <w:rsid w:val="00074526"/>
    <w:rsid w:val="00084606"/>
    <w:rsid w:val="000A2762"/>
    <w:rsid w:val="000A4400"/>
    <w:rsid w:val="000B5C84"/>
    <w:rsid w:val="000D5858"/>
    <w:rsid w:val="000D759E"/>
    <w:rsid w:val="000E1B99"/>
    <w:rsid w:val="000E251A"/>
    <w:rsid w:val="000F2AA1"/>
    <w:rsid w:val="001041A1"/>
    <w:rsid w:val="001405B7"/>
    <w:rsid w:val="00165882"/>
    <w:rsid w:val="001711DA"/>
    <w:rsid w:val="00180A57"/>
    <w:rsid w:val="0018735F"/>
    <w:rsid w:val="001A663F"/>
    <w:rsid w:val="001B01C2"/>
    <w:rsid w:val="001B5CC0"/>
    <w:rsid w:val="001C0E9D"/>
    <w:rsid w:val="001C605A"/>
    <w:rsid w:val="001D6438"/>
    <w:rsid w:val="001E1A7C"/>
    <w:rsid w:val="001F61A3"/>
    <w:rsid w:val="002261EC"/>
    <w:rsid w:val="002279D5"/>
    <w:rsid w:val="0026419F"/>
    <w:rsid w:val="00264939"/>
    <w:rsid w:val="002962AA"/>
    <w:rsid w:val="00297FF5"/>
    <w:rsid w:val="002A100D"/>
    <w:rsid w:val="002B6072"/>
    <w:rsid w:val="002B7137"/>
    <w:rsid w:val="002C3832"/>
    <w:rsid w:val="002E2DB5"/>
    <w:rsid w:val="002E4824"/>
    <w:rsid w:val="002F0E50"/>
    <w:rsid w:val="0032609B"/>
    <w:rsid w:val="00351050"/>
    <w:rsid w:val="0036735B"/>
    <w:rsid w:val="003742E8"/>
    <w:rsid w:val="00382E88"/>
    <w:rsid w:val="003841A2"/>
    <w:rsid w:val="003A1923"/>
    <w:rsid w:val="003A6832"/>
    <w:rsid w:val="003B31CF"/>
    <w:rsid w:val="003C37F6"/>
    <w:rsid w:val="003D272D"/>
    <w:rsid w:val="003D2932"/>
    <w:rsid w:val="003E043D"/>
    <w:rsid w:val="003F79B6"/>
    <w:rsid w:val="003F7BB7"/>
    <w:rsid w:val="00400099"/>
    <w:rsid w:val="00402EBE"/>
    <w:rsid w:val="00412DB3"/>
    <w:rsid w:val="0041394B"/>
    <w:rsid w:val="00423406"/>
    <w:rsid w:val="004261F9"/>
    <w:rsid w:val="0043785F"/>
    <w:rsid w:val="00447DF6"/>
    <w:rsid w:val="00452DC4"/>
    <w:rsid w:val="0048029B"/>
    <w:rsid w:val="00481502"/>
    <w:rsid w:val="00483CDD"/>
    <w:rsid w:val="004C0B88"/>
    <w:rsid w:val="004D2394"/>
    <w:rsid w:val="004D4391"/>
    <w:rsid w:val="004E4E3E"/>
    <w:rsid w:val="004E62BB"/>
    <w:rsid w:val="004F792B"/>
    <w:rsid w:val="00500CD6"/>
    <w:rsid w:val="00501742"/>
    <w:rsid w:val="00506066"/>
    <w:rsid w:val="00531D09"/>
    <w:rsid w:val="005324C3"/>
    <w:rsid w:val="00534D04"/>
    <w:rsid w:val="00537A5D"/>
    <w:rsid w:val="00591A88"/>
    <w:rsid w:val="0059652A"/>
    <w:rsid w:val="005A6609"/>
    <w:rsid w:val="005A7DED"/>
    <w:rsid w:val="005B0D5A"/>
    <w:rsid w:val="005C298C"/>
    <w:rsid w:val="005E48E1"/>
    <w:rsid w:val="005F562F"/>
    <w:rsid w:val="005F646C"/>
    <w:rsid w:val="005F692A"/>
    <w:rsid w:val="005F7E42"/>
    <w:rsid w:val="00611DAA"/>
    <w:rsid w:val="006159C5"/>
    <w:rsid w:val="00617C77"/>
    <w:rsid w:val="00624BEF"/>
    <w:rsid w:val="00633FD9"/>
    <w:rsid w:val="006360A7"/>
    <w:rsid w:val="006460FC"/>
    <w:rsid w:val="006500F4"/>
    <w:rsid w:val="0066570E"/>
    <w:rsid w:val="00666605"/>
    <w:rsid w:val="00673094"/>
    <w:rsid w:val="00676271"/>
    <w:rsid w:val="006A3F62"/>
    <w:rsid w:val="006B26E6"/>
    <w:rsid w:val="006B3CE1"/>
    <w:rsid w:val="006C36C1"/>
    <w:rsid w:val="006D583B"/>
    <w:rsid w:val="006F142C"/>
    <w:rsid w:val="00701974"/>
    <w:rsid w:val="00705EC3"/>
    <w:rsid w:val="00706A65"/>
    <w:rsid w:val="00763D05"/>
    <w:rsid w:val="00765F83"/>
    <w:rsid w:val="0076625B"/>
    <w:rsid w:val="00767B11"/>
    <w:rsid w:val="00770219"/>
    <w:rsid w:val="0077156C"/>
    <w:rsid w:val="007733ED"/>
    <w:rsid w:val="007A0FA2"/>
    <w:rsid w:val="007B6576"/>
    <w:rsid w:val="007E1C10"/>
    <w:rsid w:val="007E1CAF"/>
    <w:rsid w:val="007F268B"/>
    <w:rsid w:val="00801648"/>
    <w:rsid w:val="008114F4"/>
    <w:rsid w:val="0081351B"/>
    <w:rsid w:val="00832A13"/>
    <w:rsid w:val="00835236"/>
    <w:rsid w:val="00837953"/>
    <w:rsid w:val="00845CA1"/>
    <w:rsid w:val="00847841"/>
    <w:rsid w:val="00850E44"/>
    <w:rsid w:val="008512D4"/>
    <w:rsid w:val="00862917"/>
    <w:rsid w:val="008629CF"/>
    <w:rsid w:val="0087604F"/>
    <w:rsid w:val="00883581"/>
    <w:rsid w:val="00886F6D"/>
    <w:rsid w:val="0089051D"/>
    <w:rsid w:val="008924A7"/>
    <w:rsid w:val="00893C30"/>
    <w:rsid w:val="008C1F69"/>
    <w:rsid w:val="008D1BA4"/>
    <w:rsid w:val="008E064B"/>
    <w:rsid w:val="008F47C6"/>
    <w:rsid w:val="008F54C4"/>
    <w:rsid w:val="008F5D63"/>
    <w:rsid w:val="009259CB"/>
    <w:rsid w:val="00934228"/>
    <w:rsid w:val="009522F9"/>
    <w:rsid w:val="00960563"/>
    <w:rsid w:val="00974713"/>
    <w:rsid w:val="00974FD8"/>
    <w:rsid w:val="009810C1"/>
    <w:rsid w:val="00981D47"/>
    <w:rsid w:val="0098779E"/>
    <w:rsid w:val="00993D69"/>
    <w:rsid w:val="009A1BE1"/>
    <w:rsid w:val="009B5BA7"/>
    <w:rsid w:val="009C2B0B"/>
    <w:rsid w:val="009D159F"/>
    <w:rsid w:val="009E3259"/>
    <w:rsid w:val="009E3364"/>
    <w:rsid w:val="00A02346"/>
    <w:rsid w:val="00A11308"/>
    <w:rsid w:val="00A17A69"/>
    <w:rsid w:val="00A27172"/>
    <w:rsid w:val="00A333CE"/>
    <w:rsid w:val="00A54336"/>
    <w:rsid w:val="00A735CF"/>
    <w:rsid w:val="00A81F03"/>
    <w:rsid w:val="00A87B65"/>
    <w:rsid w:val="00A90472"/>
    <w:rsid w:val="00A926F6"/>
    <w:rsid w:val="00A9439B"/>
    <w:rsid w:val="00AB03AF"/>
    <w:rsid w:val="00AB2636"/>
    <w:rsid w:val="00AB37CF"/>
    <w:rsid w:val="00AD080B"/>
    <w:rsid w:val="00AD20CA"/>
    <w:rsid w:val="00AE3FB1"/>
    <w:rsid w:val="00AE50B9"/>
    <w:rsid w:val="00AE6DD6"/>
    <w:rsid w:val="00AE76FD"/>
    <w:rsid w:val="00AF6A69"/>
    <w:rsid w:val="00B00747"/>
    <w:rsid w:val="00B01712"/>
    <w:rsid w:val="00B132F8"/>
    <w:rsid w:val="00B20CD5"/>
    <w:rsid w:val="00B4077D"/>
    <w:rsid w:val="00B41B55"/>
    <w:rsid w:val="00B53E5B"/>
    <w:rsid w:val="00B84E4A"/>
    <w:rsid w:val="00B86033"/>
    <w:rsid w:val="00B90CEA"/>
    <w:rsid w:val="00B9754E"/>
    <w:rsid w:val="00BA2406"/>
    <w:rsid w:val="00BA2854"/>
    <w:rsid w:val="00BA4767"/>
    <w:rsid w:val="00BB5929"/>
    <w:rsid w:val="00BC460D"/>
    <w:rsid w:val="00BD2313"/>
    <w:rsid w:val="00BD60AE"/>
    <w:rsid w:val="00C16D32"/>
    <w:rsid w:val="00C20AC7"/>
    <w:rsid w:val="00C66DCF"/>
    <w:rsid w:val="00C70187"/>
    <w:rsid w:val="00C80B59"/>
    <w:rsid w:val="00C92778"/>
    <w:rsid w:val="00CC7ECB"/>
    <w:rsid w:val="00CE2117"/>
    <w:rsid w:val="00CF42DF"/>
    <w:rsid w:val="00D1012C"/>
    <w:rsid w:val="00D233F2"/>
    <w:rsid w:val="00D40C18"/>
    <w:rsid w:val="00D9662E"/>
    <w:rsid w:val="00DA7C3F"/>
    <w:rsid w:val="00DB6EFF"/>
    <w:rsid w:val="00DD5567"/>
    <w:rsid w:val="00DD55F5"/>
    <w:rsid w:val="00DE0A42"/>
    <w:rsid w:val="00DE1B7C"/>
    <w:rsid w:val="00DF45FA"/>
    <w:rsid w:val="00E10E2F"/>
    <w:rsid w:val="00E50CC5"/>
    <w:rsid w:val="00E5203A"/>
    <w:rsid w:val="00E5293C"/>
    <w:rsid w:val="00E536F8"/>
    <w:rsid w:val="00E73597"/>
    <w:rsid w:val="00E80F25"/>
    <w:rsid w:val="00E8557C"/>
    <w:rsid w:val="00E85FC8"/>
    <w:rsid w:val="00E8694B"/>
    <w:rsid w:val="00EA6336"/>
    <w:rsid w:val="00EC3E74"/>
    <w:rsid w:val="00EC7608"/>
    <w:rsid w:val="00EC78F2"/>
    <w:rsid w:val="00EE4986"/>
    <w:rsid w:val="00EF1A65"/>
    <w:rsid w:val="00EF57A7"/>
    <w:rsid w:val="00F0322B"/>
    <w:rsid w:val="00F25839"/>
    <w:rsid w:val="00F34345"/>
    <w:rsid w:val="00F533B6"/>
    <w:rsid w:val="00F64731"/>
    <w:rsid w:val="00F652E3"/>
    <w:rsid w:val="00F65A08"/>
    <w:rsid w:val="00F675DB"/>
    <w:rsid w:val="00F708DA"/>
    <w:rsid w:val="00F97F83"/>
    <w:rsid w:val="00FA477B"/>
  </w:rsids>
  <m:mathPr>
    <m:mathFont m:val="Adobe Caslon Pro Bold Italic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A54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656</Words>
  <Characters>3743</Characters>
  <Application>Microsoft Macintosh Word</Application>
  <DocSecurity>0</DocSecurity>
  <Lines>31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Har idag kommit överens med Ulrica om att mitt förslag är ok</vt:lpstr>
      <vt:lpstr>4 personers grillkasse	4 middagar à 549 kr (upphämtning) alt 599 kr (hemleverans</vt:lpstr>
      <vt:lpstr>Har idag kommit överens med Ulrica om att mitt förslag är ok</vt:lpstr>
    </vt:vector>
  </TitlesOfParts>
  <Company>GCI Malmö AB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17</cp:revision>
  <cp:lastPrinted>2013-04-29T06:28:00Z</cp:lastPrinted>
  <dcterms:created xsi:type="dcterms:W3CDTF">2013-04-22T06:31:00Z</dcterms:created>
  <dcterms:modified xsi:type="dcterms:W3CDTF">2013-04-29T06:38:00Z</dcterms:modified>
</cp:coreProperties>
</file>