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A8F6" w14:textId="5AEFE50D" w:rsidR="00982494" w:rsidRPr="006E3210" w:rsidRDefault="00021319" w:rsidP="006E3210">
      <w:pPr>
        <w:pStyle w:val="Overskrift1"/>
        <w:rPr>
          <w:color w:val="auto"/>
        </w:rPr>
      </w:pPr>
      <w:r>
        <w:rPr>
          <w:color w:val="auto"/>
        </w:rPr>
        <w:t xml:space="preserve">Protan </w:t>
      </w:r>
      <w:r w:rsidR="000D08C2">
        <w:rPr>
          <w:color w:val="auto"/>
        </w:rPr>
        <w:t>og Bergknapp</w:t>
      </w:r>
      <w:r w:rsidR="00005A8B">
        <w:rPr>
          <w:color w:val="auto"/>
        </w:rPr>
        <w:t xml:space="preserve"> </w:t>
      </w:r>
      <w:r w:rsidR="001011AD" w:rsidRPr="006E3210">
        <w:rPr>
          <w:color w:val="auto"/>
        </w:rPr>
        <w:t xml:space="preserve">er nominert til </w:t>
      </w:r>
      <w:r w:rsidR="001D63E7" w:rsidRPr="006E3210">
        <w:rPr>
          <w:color w:val="auto"/>
        </w:rPr>
        <w:t>Byggenæringens Innovasjonspris 2019</w:t>
      </w:r>
      <w:r w:rsidR="00DA453D" w:rsidRPr="006E3210">
        <w:rPr>
          <w:color w:val="auto"/>
        </w:rPr>
        <w:t xml:space="preserve"> </w:t>
      </w:r>
    </w:p>
    <w:p w14:paraId="1E137F08" w14:textId="2A2CFBBE" w:rsidR="00EA74DE" w:rsidRPr="006E3210" w:rsidRDefault="00EA74DE" w:rsidP="00EA74DE">
      <w:pPr>
        <w:autoSpaceDE w:val="0"/>
        <w:autoSpaceDN w:val="0"/>
        <w:adjustRightInd w:val="0"/>
        <w:spacing w:after="0" w:line="240" w:lineRule="auto"/>
        <w:rPr>
          <w:rFonts w:cstheme="minorHAnsi"/>
          <w:b/>
          <w:bCs/>
        </w:rPr>
      </w:pPr>
      <w:r w:rsidRPr="006E3210">
        <w:rPr>
          <w:rFonts w:cstheme="minorHAnsi"/>
          <w:b/>
          <w:bCs/>
        </w:rPr>
        <w:t xml:space="preserve">Hvordan </w:t>
      </w:r>
      <w:r w:rsidR="00AA47A8" w:rsidRPr="006E3210">
        <w:rPr>
          <w:rFonts w:cstheme="minorHAnsi"/>
          <w:b/>
          <w:bCs/>
        </w:rPr>
        <w:t>gjøre</w:t>
      </w:r>
      <w:r w:rsidRPr="006E3210">
        <w:rPr>
          <w:rFonts w:cstheme="minorHAnsi"/>
          <w:b/>
          <w:bCs/>
        </w:rPr>
        <w:t xml:space="preserve"> et tak </w:t>
      </w:r>
      <w:r w:rsidR="00194F35" w:rsidRPr="006E3210">
        <w:rPr>
          <w:rFonts w:cstheme="minorHAnsi"/>
          <w:b/>
          <w:bCs/>
        </w:rPr>
        <w:t>bærekraftig</w:t>
      </w:r>
      <w:r w:rsidRPr="006E3210">
        <w:rPr>
          <w:rFonts w:cstheme="minorHAnsi"/>
          <w:b/>
          <w:bCs/>
        </w:rPr>
        <w:t>, arealutnyttende og</w:t>
      </w:r>
      <w:r w:rsidR="00FC3657" w:rsidRPr="006E3210">
        <w:rPr>
          <w:rFonts w:cstheme="minorHAnsi"/>
          <w:b/>
          <w:bCs/>
        </w:rPr>
        <w:t xml:space="preserve"> </w:t>
      </w:r>
      <w:r w:rsidRPr="006E3210">
        <w:rPr>
          <w:rFonts w:cstheme="minorHAnsi"/>
          <w:b/>
          <w:bCs/>
        </w:rPr>
        <w:t xml:space="preserve">verdiskapende </w:t>
      </w:r>
      <w:r w:rsidR="00AA47A8" w:rsidRPr="006E3210">
        <w:rPr>
          <w:rFonts w:cstheme="minorHAnsi"/>
          <w:b/>
          <w:bCs/>
        </w:rPr>
        <w:t>på</w:t>
      </w:r>
      <w:r w:rsidRPr="006E3210">
        <w:rPr>
          <w:rFonts w:cstheme="minorHAnsi"/>
          <w:b/>
          <w:bCs/>
        </w:rPr>
        <w:t xml:space="preserve"> samme tid?</w:t>
      </w:r>
    </w:p>
    <w:p w14:paraId="47CBFF2F" w14:textId="3950C9BD" w:rsidR="00AC21A0" w:rsidRPr="006E3210" w:rsidRDefault="00EA74DE" w:rsidP="00EA74DE">
      <w:pPr>
        <w:autoSpaceDE w:val="0"/>
        <w:autoSpaceDN w:val="0"/>
        <w:adjustRightInd w:val="0"/>
        <w:spacing w:after="0" w:line="240" w:lineRule="auto"/>
        <w:rPr>
          <w:rFonts w:cstheme="minorHAnsi"/>
          <w:b/>
          <w:bCs/>
        </w:rPr>
      </w:pPr>
      <w:r w:rsidRPr="006E3210">
        <w:rPr>
          <w:rFonts w:cstheme="minorHAnsi"/>
          <w:b/>
          <w:bCs/>
        </w:rPr>
        <w:t>BlueProof Green er en unik l</w:t>
      </w:r>
      <w:r w:rsidR="001068A9" w:rsidRPr="006E3210">
        <w:rPr>
          <w:rFonts w:cstheme="minorHAnsi"/>
          <w:b/>
          <w:bCs/>
        </w:rPr>
        <w:t>ø</w:t>
      </w:r>
      <w:r w:rsidRPr="006E3210">
        <w:rPr>
          <w:rFonts w:cstheme="minorHAnsi"/>
          <w:b/>
          <w:bCs/>
        </w:rPr>
        <w:t>sning som kombinerer</w:t>
      </w:r>
      <w:r w:rsidR="00FC3657" w:rsidRPr="006E3210">
        <w:rPr>
          <w:rFonts w:cstheme="minorHAnsi"/>
          <w:b/>
          <w:bCs/>
        </w:rPr>
        <w:t xml:space="preserve"> </w:t>
      </w:r>
      <w:r w:rsidR="00AA47A8" w:rsidRPr="006E3210">
        <w:rPr>
          <w:rFonts w:cstheme="minorHAnsi"/>
          <w:b/>
          <w:bCs/>
        </w:rPr>
        <w:t>grønne</w:t>
      </w:r>
      <w:r w:rsidRPr="006E3210">
        <w:rPr>
          <w:rFonts w:cstheme="minorHAnsi"/>
          <w:b/>
          <w:bCs/>
        </w:rPr>
        <w:t xml:space="preserve"> takl</w:t>
      </w:r>
      <w:r w:rsidR="008E1CD9" w:rsidRPr="006E3210">
        <w:rPr>
          <w:rFonts w:cstheme="minorHAnsi"/>
          <w:b/>
          <w:bCs/>
        </w:rPr>
        <w:t>ø</w:t>
      </w:r>
      <w:r w:rsidRPr="006E3210">
        <w:rPr>
          <w:rFonts w:cstheme="minorHAnsi"/>
          <w:b/>
          <w:bCs/>
        </w:rPr>
        <w:t xml:space="preserve">sninger med </w:t>
      </w:r>
      <w:r w:rsidR="00194F35" w:rsidRPr="006E3210">
        <w:rPr>
          <w:rFonts w:cstheme="minorHAnsi"/>
          <w:b/>
          <w:bCs/>
        </w:rPr>
        <w:t>vannfordrøyning</w:t>
      </w:r>
      <w:r w:rsidRPr="006E3210">
        <w:rPr>
          <w:rFonts w:cstheme="minorHAnsi"/>
          <w:b/>
          <w:bCs/>
        </w:rPr>
        <w:t xml:space="preserve"> </w:t>
      </w:r>
      <w:r w:rsidR="00AA47A8" w:rsidRPr="006E3210">
        <w:rPr>
          <w:rFonts w:cstheme="minorHAnsi"/>
          <w:b/>
          <w:bCs/>
        </w:rPr>
        <w:t>på</w:t>
      </w:r>
      <w:r w:rsidRPr="006E3210">
        <w:rPr>
          <w:rFonts w:cstheme="minorHAnsi"/>
          <w:b/>
          <w:bCs/>
        </w:rPr>
        <w:t xml:space="preserve"> tak.</w:t>
      </w:r>
      <w:r w:rsidR="00FC3657" w:rsidRPr="006E3210">
        <w:rPr>
          <w:rFonts w:cstheme="minorHAnsi"/>
          <w:b/>
          <w:bCs/>
        </w:rPr>
        <w:t xml:space="preserve"> </w:t>
      </w:r>
    </w:p>
    <w:p w14:paraId="75FCB3DD" w14:textId="77777777" w:rsidR="00CB12CE" w:rsidRPr="006E3210" w:rsidRDefault="00CB12CE" w:rsidP="00CB12CE">
      <w:pPr>
        <w:autoSpaceDE w:val="0"/>
        <w:autoSpaceDN w:val="0"/>
        <w:adjustRightInd w:val="0"/>
        <w:spacing w:after="0" w:line="240" w:lineRule="auto"/>
        <w:rPr>
          <w:rFonts w:cstheme="minorHAnsi"/>
          <w:sz w:val="24"/>
          <w:szCs w:val="24"/>
        </w:rPr>
      </w:pPr>
    </w:p>
    <w:p w14:paraId="2A2DEE8B" w14:textId="77777777" w:rsidR="00D734DF" w:rsidRDefault="004977F9" w:rsidP="004977F9">
      <w:pPr>
        <w:autoSpaceDE w:val="0"/>
        <w:autoSpaceDN w:val="0"/>
        <w:adjustRightInd w:val="0"/>
        <w:spacing w:after="0" w:line="240" w:lineRule="auto"/>
        <w:rPr>
          <w:rFonts w:cstheme="minorHAnsi"/>
          <w:sz w:val="24"/>
          <w:szCs w:val="24"/>
        </w:rPr>
      </w:pPr>
      <w:r w:rsidRPr="006E3210">
        <w:rPr>
          <w:rFonts w:cstheme="minorHAnsi"/>
          <w:sz w:val="24"/>
          <w:szCs w:val="24"/>
        </w:rPr>
        <w:t>BlueProof Green er et SINTEF-sertifisert konsept</w:t>
      </w:r>
      <w:r w:rsidR="00CB12CE" w:rsidRPr="006E3210">
        <w:rPr>
          <w:rFonts w:cstheme="minorHAnsi"/>
          <w:sz w:val="24"/>
          <w:szCs w:val="24"/>
        </w:rPr>
        <w:t xml:space="preserve"> </w:t>
      </w:r>
      <w:r w:rsidR="00DA5501" w:rsidRPr="006E3210">
        <w:rPr>
          <w:rFonts w:cstheme="minorHAnsi"/>
          <w:sz w:val="24"/>
          <w:szCs w:val="24"/>
        </w:rPr>
        <w:t>som kombinere</w:t>
      </w:r>
      <w:r w:rsidR="0091054E" w:rsidRPr="006E3210">
        <w:rPr>
          <w:rFonts w:cstheme="minorHAnsi"/>
          <w:sz w:val="24"/>
          <w:szCs w:val="24"/>
        </w:rPr>
        <w:t>r</w:t>
      </w:r>
      <w:r w:rsidR="00DA5501" w:rsidRPr="006E3210">
        <w:rPr>
          <w:rFonts w:cstheme="minorHAnsi"/>
          <w:sz w:val="24"/>
          <w:szCs w:val="24"/>
        </w:rPr>
        <w:t xml:space="preserve"> overvannshåndtering og grøntarealer samtidig som </w:t>
      </w:r>
      <w:r w:rsidR="00CB12CE" w:rsidRPr="006E3210">
        <w:rPr>
          <w:rFonts w:cstheme="minorHAnsi"/>
          <w:sz w:val="24"/>
          <w:szCs w:val="24"/>
        </w:rPr>
        <w:t>bygg</w:t>
      </w:r>
      <w:r w:rsidR="00DA5501" w:rsidRPr="006E3210">
        <w:rPr>
          <w:rFonts w:cstheme="minorHAnsi"/>
          <w:sz w:val="24"/>
          <w:szCs w:val="24"/>
        </w:rPr>
        <w:t>ets</w:t>
      </w:r>
      <w:r w:rsidR="00CB12CE" w:rsidRPr="006E3210">
        <w:rPr>
          <w:rFonts w:cstheme="minorHAnsi"/>
          <w:sz w:val="24"/>
          <w:szCs w:val="24"/>
        </w:rPr>
        <w:t xml:space="preserve"> </w:t>
      </w:r>
      <w:r w:rsidR="00DA5501" w:rsidRPr="006E3210">
        <w:rPr>
          <w:rFonts w:cstheme="minorHAnsi"/>
          <w:sz w:val="24"/>
          <w:szCs w:val="24"/>
        </w:rPr>
        <w:t>area</w:t>
      </w:r>
      <w:r w:rsidR="00862285">
        <w:rPr>
          <w:rFonts w:cstheme="minorHAnsi"/>
          <w:sz w:val="24"/>
          <w:szCs w:val="24"/>
        </w:rPr>
        <w:t>l</w:t>
      </w:r>
      <w:r w:rsidR="00DA5501" w:rsidRPr="006E3210">
        <w:rPr>
          <w:rFonts w:cstheme="minorHAnsi"/>
          <w:sz w:val="24"/>
          <w:szCs w:val="24"/>
        </w:rPr>
        <w:t xml:space="preserve"> </w:t>
      </w:r>
      <w:r w:rsidR="00CB12CE" w:rsidRPr="006E3210">
        <w:rPr>
          <w:rFonts w:cstheme="minorHAnsi"/>
          <w:sz w:val="24"/>
          <w:szCs w:val="24"/>
        </w:rPr>
        <w:t>utnytte</w:t>
      </w:r>
      <w:r w:rsidR="00DA5501" w:rsidRPr="006E3210">
        <w:rPr>
          <w:rFonts w:cstheme="minorHAnsi"/>
          <w:sz w:val="24"/>
          <w:szCs w:val="24"/>
        </w:rPr>
        <w:t xml:space="preserve">s optimalt. </w:t>
      </w:r>
    </w:p>
    <w:p w14:paraId="0CF8BF8D" w14:textId="77777777" w:rsidR="00D734DF" w:rsidRDefault="00D734DF" w:rsidP="004977F9">
      <w:pPr>
        <w:autoSpaceDE w:val="0"/>
        <w:autoSpaceDN w:val="0"/>
        <w:adjustRightInd w:val="0"/>
        <w:spacing w:after="0" w:line="240" w:lineRule="auto"/>
        <w:rPr>
          <w:rFonts w:cstheme="minorHAnsi"/>
          <w:sz w:val="24"/>
          <w:szCs w:val="24"/>
        </w:rPr>
      </w:pPr>
    </w:p>
    <w:p w14:paraId="21BDD4DC" w14:textId="2596A2C7" w:rsidR="000D0A53" w:rsidRDefault="004977F9" w:rsidP="00D734DF">
      <w:pPr>
        <w:autoSpaceDE w:val="0"/>
        <w:autoSpaceDN w:val="0"/>
        <w:adjustRightInd w:val="0"/>
        <w:spacing w:after="0" w:line="240" w:lineRule="auto"/>
        <w:rPr>
          <w:rFonts w:cstheme="minorHAnsi"/>
          <w:sz w:val="24"/>
          <w:szCs w:val="24"/>
        </w:rPr>
      </w:pPr>
      <w:r w:rsidRPr="006E3210">
        <w:rPr>
          <w:rFonts w:cstheme="minorHAnsi"/>
          <w:sz w:val="24"/>
          <w:szCs w:val="24"/>
        </w:rPr>
        <w:t>BlueProof-funksjonaliteten</w:t>
      </w:r>
      <w:r w:rsidR="006747C6">
        <w:rPr>
          <w:rFonts w:cstheme="minorHAnsi"/>
          <w:sz w:val="24"/>
          <w:szCs w:val="24"/>
        </w:rPr>
        <w:t xml:space="preserve"> </w:t>
      </w:r>
      <w:r w:rsidRPr="006E3210">
        <w:rPr>
          <w:rFonts w:cstheme="minorHAnsi"/>
          <w:sz w:val="24"/>
          <w:szCs w:val="24"/>
        </w:rPr>
        <w:t>bidrar til å hindre oversvømmelseskader som følge av ekstremnedbør ved at vannet holdes tilbake på taket før det gradvis</w:t>
      </w:r>
      <w:r w:rsidR="00862285">
        <w:rPr>
          <w:rFonts w:cstheme="minorHAnsi"/>
          <w:sz w:val="24"/>
          <w:szCs w:val="24"/>
        </w:rPr>
        <w:t xml:space="preserve"> og kontrollert dreneres</w:t>
      </w:r>
      <w:r w:rsidRPr="006E3210">
        <w:rPr>
          <w:rFonts w:cstheme="minorHAnsi"/>
          <w:sz w:val="24"/>
          <w:szCs w:val="24"/>
        </w:rPr>
        <w:t xml:space="preserve"> ut i avløpsnettet</w:t>
      </w:r>
      <w:r w:rsidR="006747C6">
        <w:rPr>
          <w:rFonts w:cstheme="minorHAnsi"/>
          <w:sz w:val="24"/>
          <w:szCs w:val="24"/>
        </w:rPr>
        <w:t xml:space="preserve">. </w:t>
      </w:r>
      <w:r w:rsidR="006747C6" w:rsidRPr="00862285">
        <w:rPr>
          <w:rFonts w:cstheme="minorHAnsi"/>
          <w:sz w:val="24"/>
          <w:szCs w:val="24"/>
        </w:rPr>
        <w:t xml:space="preserve">Protan GreenRoof </w:t>
      </w:r>
      <w:r w:rsidR="006747C6">
        <w:rPr>
          <w:rFonts w:cstheme="minorHAnsi"/>
          <w:sz w:val="24"/>
          <w:szCs w:val="24"/>
        </w:rPr>
        <w:t>er</w:t>
      </w:r>
      <w:r w:rsidR="002D51E6">
        <w:rPr>
          <w:rFonts w:cstheme="minorHAnsi"/>
          <w:sz w:val="24"/>
          <w:szCs w:val="24"/>
        </w:rPr>
        <w:t xml:space="preserve"> n</w:t>
      </w:r>
      <w:r w:rsidR="006747C6">
        <w:rPr>
          <w:rFonts w:cstheme="minorHAnsi"/>
          <w:sz w:val="24"/>
          <w:szCs w:val="24"/>
        </w:rPr>
        <w:t>yutviklete sjiktoppbygging</w:t>
      </w:r>
      <w:r w:rsidR="002D51E6">
        <w:rPr>
          <w:rFonts w:cstheme="minorHAnsi"/>
          <w:sz w:val="24"/>
          <w:szCs w:val="24"/>
        </w:rPr>
        <w:t>er</w:t>
      </w:r>
      <w:r w:rsidR="006747C6">
        <w:rPr>
          <w:rFonts w:cstheme="minorHAnsi"/>
          <w:sz w:val="24"/>
          <w:szCs w:val="24"/>
        </w:rPr>
        <w:t xml:space="preserve"> </w:t>
      </w:r>
      <w:r w:rsidR="00DC7F95">
        <w:rPr>
          <w:rFonts w:cstheme="minorHAnsi"/>
          <w:sz w:val="24"/>
          <w:szCs w:val="24"/>
        </w:rPr>
        <w:t xml:space="preserve">som </w:t>
      </w:r>
      <w:r w:rsidR="006747C6">
        <w:rPr>
          <w:rFonts w:cstheme="minorHAnsi"/>
          <w:sz w:val="24"/>
          <w:szCs w:val="24"/>
        </w:rPr>
        <w:t>gjør det mulig å ha BlueProof</w:t>
      </w:r>
      <w:r w:rsidR="00E55272">
        <w:rPr>
          <w:rFonts w:cstheme="minorHAnsi"/>
          <w:sz w:val="24"/>
          <w:szCs w:val="24"/>
        </w:rPr>
        <w:t xml:space="preserve"> - </w:t>
      </w:r>
      <w:r w:rsidR="006747C6">
        <w:rPr>
          <w:rFonts w:cstheme="minorHAnsi"/>
          <w:sz w:val="24"/>
          <w:szCs w:val="24"/>
        </w:rPr>
        <w:t>løsninger under ulike typer grønne tak på toppen</w:t>
      </w:r>
      <w:r w:rsidR="002D51E6">
        <w:rPr>
          <w:rFonts w:cstheme="minorHAnsi"/>
          <w:sz w:val="24"/>
          <w:szCs w:val="24"/>
        </w:rPr>
        <w:t xml:space="preserve"> av bygget</w:t>
      </w:r>
      <w:r w:rsidR="006747C6">
        <w:rPr>
          <w:rFonts w:cstheme="minorHAnsi"/>
          <w:sz w:val="24"/>
          <w:szCs w:val="24"/>
        </w:rPr>
        <w:t xml:space="preserve">. </w:t>
      </w:r>
    </w:p>
    <w:p w14:paraId="14EEE7D6" w14:textId="77777777" w:rsidR="000D0A53" w:rsidRDefault="000D0A53" w:rsidP="00D734DF">
      <w:pPr>
        <w:autoSpaceDE w:val="0"/>
        <w:autoSpaceDN w:val="0"/>
        <w:adjustRightInd w:val="0"/>
        <w:spacing w:after="0" w:line="240" w:lineRule="auto"/>
        <w:rPr>
          <w:rFonts w:cstheme="minorHAnsi"/>
          <w:sz w:val="24"/>
          <w:szCs w:val="24"/>
        </w:rPr>
      </w:pPr>
    </w:p>
    <w:p w14:paraId="2A96FBD3" w14:textId="5C561C6B" w:rsidR="000925EC" w:rsidRPr="006E3210" w:rsidRDefault="000D446B" w:rsidP="00D734DF">
      <w:pPr>
        <w:autoSpaceDE w:val="0"/>
        <w:autoSpaceDN w:val="0"/>
        <w:adjustRightInd w:val="0"/>
        <w:spacing w:after="0" w:line="240" w:lineRule="auto"/>
        <w:rPr>
          <w:rFonts w:cstheme="minorHAnsi"/>
          <w:sz w:val="24"/>
          <w:szCs w:val="24"/>
        </w:rPr>
      </w:pPr>
      <w:r w:rsidRPr="00E00445">
        <w:rPr>
          <w:rFonts w:cstheme="minorHAnsi"/>
          <w:sz w:val="24"/>
          <w:szCs w:val="24"/>
        </w:rPr>
        <w:t>Den blågrønne løsningen gir arkitekter og utbyggere stort kreativt</w:t>
      </w:r>
      <w:r>
        <w:rPr>
          <w:rFonts w:cstheme="minorHAnsi"/>
          <w:sz w:val="24"/>
          <w:szCs w:val="24"/>
        </w:rPr>
        <w:t xml:space="preserve"> </w:t>
      </w:r>
      <w:r w:rsidRPr="00E00445">
        <w:rPr>
          <w:rFonts w:cstheme="minorHAnsi"/>
          <w:sz w:val="24"/>
          <w:szCs w:val="24"/>
        </w:rPr>
        <w:t>spillerom på husets femte fasade</w:t>
      </w:r>
      <w:r w:rsidR="00546B81">
        <w:rPr>
          <w:rFonts w:cstheme="minorHAnsi"/>
          <w:sz w:val="24"/>
          <w:szCs w:val="24"/>
        </w:rPr>
        <w:t>.</w:t>
      </w:r>
      <w:r w:rsidR="000925EC">
        <w:rPr>
          <w:rFonts w:cstheme="minorHAnsi"/>
          <w:sz w:val="24"/>
          <w:szCs w:val="24"/>
        </w:rPr>
        <w:t xml:space="preserve"> T</w:t>
      </w:r>
      <w:r w:rsidR="000925EC" w:rsidRPr="006E3210">
        <w:rPr>
          <w:rFonts w:cstheme="minorHAnsi"/>
          <w:sz w:val="24"/>
          <w:szCs w:val="24"/>
        </w:rPr>
        <w:t>akflaten</w:t>
      </w:r>
      <w:r w:rsidR="000925EC">
        <w:rPr>
          <w:rFonts w:cstheme="minorHAnsi"/>
          <w:sz w:val="24"/>
          <w:szCs w:val="24"/>
        </w:rPr>
        <w:t xml:space="preserve"> kan brukes</w:t>
      </w:r>
      <w:r w:rsidR="000925EC" w:rsidRPr="006E3210">
        <w:rPr>
          <w:rFonts w:cstheme="minorHAnsi"/>
          <w:sz w:val="24"/>
          <w:szCs w:val="24"/>
        </w:rPr>
        <w:t xml:space="preserve"> til takhager, terrasser, grønne tak, idretts- og aktivitetsflater, birøkt og solceller. </w:t>
      </w:r>
    </w:p>
    <w:p w14:paraId="5AB2D556" w14:textId="14C468C4" w:rsidR="00DA5501" w:rsidRPr="006E3210" w:rsidRDefault="00DA5501" w:rsidP="004977F9">
      <w:pPr>
        <w:autoSpaceDE w:val="0"/>
        <w:autoSpaceDN w:val="0"/>
        <w:adjustRightInd w:val="0"/>
        <w:spacing w:after="0" w:line="240" w:lineRule="auto"/>
        <w:rPr>
          <w:rFonts w:cstheme="minorHAnsi"/>
          <w:sz w:val="24"/>
          <w:szCs w:val="24"/>
        </w:rPr>
      </w:pPr>
    </w:p>
    <w:p w14:paraId="284B09CA" w14:textId="71B7DB43" w:rsidR="0091054E" w:rsidRDefault="0091054E" w:rsidP="004977F9">
      <w:pPr>
        <w:autoSpaceDE w:val="0"/>
        <w:autoSpaceDN w:val="0"/>
        <w:adjustRightInd w:val="0"/>
        <w:spacing w:after="0" w:line="240" w:lineRule="auto"/>
        <w:rPr>
          <w:rFonts w:cstheme="minorHAnsi"/>
          <w:sz w:val="24"/>
          <w:szCs w:val="24"/>
        </w:rPr>
      </w:pPr>
      <w:r w:rsidRPr="006E3210">
        <w:rPr>
          <w:rFonts w:cstheme="minorHAnsi"/>
          <w:i/>
          <w:iCs/>
          <w:sz w:val="24"/>
          <w:szCs w:val="24"/>
        </w:rPr>
        <w:t xml:space="preserve">- </w:t>
      </w:r>
      <w:proofErr w:type="spellStart"/>
      <w:r w:rsidRPr="006E3210">
        <w:rPr>
          <w:rFonts w:cstheme="minorHAnsi"/>
          <w:i/>
          <w:iCs/>
          <w:sz w:val="24"/>
          <w:szCs w:val="24"/>
        </w:rPr>
        <w:t>BlueProof</w:t>
      </w:r>
      <w:proofErr w:type="spellEnd"/>
      <w:r w:rsidRPr="006E3210">
        <w:rPr>
          <w:rFonts w:cstheme="minorHAnsi"/>
          <w:i/>
          <w:iCs/>
          <w:sz w:val="24"/>
          <w:szCs w:val="24"/>
        </w:rPr>
        <w:t xml:space="preserve"> Green er</w:t>
      </w:r>
      <w:r w:rsidR="00DB6AA9" w:rsidRPr="006E3210">
        <w:rPr>
          <w:rFonts w:cstheme="minorHAnsi"/>
          <w:i/>
          <w:iCs/>
          <w:sz w:val="24"/>
          <w:szCs w:val="24"/>
        </w:rPr>
        <w:t xml:space="preserve"> et</w:t>
      </w:r>
      <w:r w:rsidRPr="006E3210">
        <w:rPr>
          <w:rFonts w:cstheme="minorHAnsi"/>
          <w:i/>
          <w:iCs/>
          <w:sz w:val="24"/>
          <w:szCs w:val="24"/>
        </w:rPr>
        <w:t xml:space="preserve"> spennende samspill mellom miljøvennlighet, verdiskapning og samfunnsnytte som skaper fordeler for flere målgrupper, </w:t>
      </w:r>
      <w:r w:rsidR="00D703FA" w:rsidRPr="00154369">
        <w:rPr>
          <w:rFonts w:cstheme="minorHAnsi"/>
          <w:sz w:val="24"/>
          <w:szCs w:val="24"/>
        </w:rPr>
        <w:t>sier</w:t>
      </w:r>
      <w:r w:rsidR="00B539D4" w:rsidRPr="00CA1DF3">
        <w:rPr>
          <w:rFonts w:cstheme="minorHAnsi"/>
          <w:sz w:val="24"/>
          <w:szCs w:val="24"/>
        </w:rPr>
        <w:t xml:space="preserve"> </w:t>
      </w:r>
      <w:r w:rsidR="00CA1DF3" w:rsidRPr="00CA1DF3">
        <w:rPr>
          <w:rFonts w:cstheme="minorHAnsi"/>
          <w:sz w:val="24"/>
          <w:szCs w:val="24"/>
        </w:rPr>
        <w:t>Bjørn Nordseth, salgssjef i Protan.</w:t>
      </w:r>
    </w:p>
    <w:p w14:paraId="356383F7" w14:textId="77777777" w:rsidR="00CA1DF3" w:rsidRPr="006E3210" w:rsidRDefault="00CA1DF3" w:rsidP="004977F9">
      <w:pPr>
        <w:autoSpaceDE w:val="0"/>
        <w:autoSpaceDN w:val="0"/>
        <w:adjustRightInd w:val="0"/>
        <w:spacing w:after="0" w:line="240" w:lineRule="auto"/>
        <w:rPr>
          <w:rFonts w:cstheme="minorHAnsi"/>
          <w:sz w:val="24"/>
          <w:szCs w:val="24"/>
        </w:rPr>
      </w:pPr>
    </w:p>
    <w:p w14:paraId="6369B6AE" w14:textId="04FE91D7" w:rsidR="004977F9" w:rsidRPr="006E3210" w:rsidRDefault="006E52CB" w:rsidP="006E52CB">
      <w:pPr>
        <w:autoSpaceDE w:val="0"/>
        <w:autoSpaceDN w:val="0"/>
        <w:adjustRightInd w:val="0"/>
        <w:spacing w:after="0" w:line="240" w:lineRule="auto"/>
        <w:rPr>
          <w:rFonts w:cstheme="minorHAnsi"/>
          <w:sz w:val="24"/>
          <w:szCs w:val="24"/>
        </w:rPr>
      </w:pPr>
      <w:r w:rsidRPr="006E3210">
        <w:rPr>
          <w:rFonts w:cstheme="minorHAnsi"/>
          <w:sz w:val="24"/>
          <w:szCs w:val="24"/>
        </w:rPr>
        <w:t>O</w:t>
      </w:r>
      <w:r w:rsidR="004977F9" w:rsidRPr="006E3210">
        <w:rPr>
          <w:rFonts w:cstheme="minorHAnsi"/>
          <w:sz w:val="24"/>
          <w:szCs w:val="24"/>
        </w:rPr>
        <w:t>vervannshåndtering og grøntarealer på taket vil</w:t>
      </w:r>
      <w:r w:rsidR="00DB6AA9" w:rsidRPr="006E3210">
        <w:rPr>
          <w:rFonts w:cstheme="minorHAnsi"/>
          <w:sz w:val="24"/>
          <w:szCs w:val="24"/>
        </w:rPr>
        <w:t xml:space="preserve"> kunne</w:t>
      </w:r>
      <w:r w:rsidR="004977F9" w:rsidRPr="006E3210">
        <w:rPr>
          <w:rFonts w:cstheme="minorHAnsi"/>
          <w:sz w:val="24"/>
          <w:szCs w:val="24"/>
        </w:rPr>
        <w:t xml:space="preserve"> spare utbygger for store utgifter til nedgraving av fordrøyningsløsninger som r</w:t>
      </w:r>
      <w:r w:rsidR="00D703FA" w:rsidRPr="006E3210">
        <w:rPr>
          <w:rFonts w:cstheme="minorHAnsi"/>
          <w:sz w:val="24"/>
          <w:szCs w:val="24"/>
        </w:rPr>
        <w:t>ø</w:t>
      </w:r>
      <w:r w:rsidR="004977F9" w:rsidRPr="006E3210">
        <w:rPr>
          <w:rFonts w:cstheme="minorHAnsi"/>
          <w:sz w:val="24"/>
          <w:szCs w:val="24"/>
        </w:rPr>
        <w:t>r, kassetter og magasiner, samt bortkjøring og deponering av ofte forurensede masser. Grønne tak og hager eller treningsfasiliteter</w:t>
      </w:r>
      <w:r w:rsidRPr="006E3210">
        <w:rPr>
          <w:rFonts w:cstheme="minorHAnsi"/>
          <w:sz w:val="24"/>
          <w:szCs w:val="24"/>
        </w:rPr>
        <w:t xml:space="preserve"> </w:t>
      </w:r>
      <w:r w:rsidR="004977F9" w:rsidRPr="006E3210">
        <w:rPr>
          <w:rFonts w:cstheme="minorHAnsi"/>
          <w:sz w:val="24"/>
          <w:szCs w:val="24"/>
        </w:rPr>
        <w:t>på taket bidrar til økt livs- og bokvalitet</w:t>
      </w:r>
      <w:r w:rsidRPr="006E3210">
        <w:rPr>
          <w:rFonts w:cstheme="minorHAnsi"/>
          <w:sz w:val="24"/>
          <w:szCs w:val="24"/>
        </w:rPr>
        <w:t xml:space="preserve"> for beboere og leietakere</w:t>
      </w:r>
      <w:r w:rsidR="00B539D4" w:rsidRPr="006E3210">
        <w:rPr>
          <w:rFonts w:cstheme="minorHAnsi"/>
          <w:sz w:val="24"/>
          <w:szCs w:val="24"/>
        </w:rPr>
        <w:t>, og</w:t>
      </w:r>
      <w:r w:rsidR="00D703FA" w:rsidRPr="006E3210">
        <w:rPr>
          <w:rFonts w:cstheme="minorHAnsi"/>
          <w:sz w:val="24"/>
          <w:szCs w:val="24"/>
        </w:rPr>
        <w:t xml:space="preserve"> vil</w:t>
      </w:r>
      <w:r w:rsidR="00B539D4" w:rsidRPr="006E3210">
        <w:rPr>
          <w:rFonts w:cstheme="minorHAnsi"/>
          <w:sz w:val="24"/>
          <w:szCs w:val="24"/>
        </w:rPr>
        <w:t xml:space="preserve"> samtidig</w:t>
      </w:r>
      <w:r w:rsidR="00DB6AA9" w:rsidRPr="006E3210">
        <w:rPr>
          <w:rFonts w:cstheme="minorHAnsi"/>
          <w:sz w:val="24"/>
          <w:szCs w:val="24"/>
        </w:rPr>
        <w:t xml:space="preserve"> kunne</w:t>
      </w:r>
      <w:r w:rsidR="00B539D4" w:rsidRPr="006E3210">
        <w:rPr>
          <w:rFonts w:cstheme="minorHAnsi"/>
          <w:sz w:val="24"/>
          <w:szCs w:val="24"/>
        </w:rPr>
        <w:t xml:space="preserve"> gi høyere </w:t>
      </w:r>
      <w:r w:rsidR="001068A9" w:rsidRPr="006E3210">
        <w:rPr>
          <w:rFonts w:cstheme="minorHAnsi"/>
          <w:sz w:val="24"/>
          <w:szCs w:val="24"/>
        </w:rPr>
        <w:t>v</w:t>
      </w:r>
      <w:r w:rsidR="00B539D4" w:rsidRPr="006E3210">
        <w:rPr>
          <w:rFonts w:cstheme="minorHAnsi"/>
          <w:sz w:val="24"/>
          <w:szCs w:val="24"/>
        </w:rPr>
        <w:t xml:space="preserve">erdi på eiendommen. </w:t>
      </w:r>
    </w:p>
    <w:p w14:paraId="69920B1F" w14:textId="77777777" w:rsidR="004977F9" w:rsidRPr="006E3210" w:rsidRDefault="004977F9" w:rsidP="004977F9">
      <w:pPr>
        <w:autoSpaceDE w:val="0"/>
        <w:autoSpaceDN w:val="0"/>
        <w:adjustRightInd w:val="0"/>
        <w:spacing w:after="0" w:line="240" w:lineRule="auto"/>
        <w:rPr>
          <w:rFonts w:cstheme="minorHAnsi"/>
          <w:sz w:val="24"/>
          <w:szCs w:val="24"/>
        </w:rPr>
      </w:pPr>
    </w:p>
    <w:p w14:paraId="39ACEB0F" w14:textId="28B21E47" w:rsidR="004977F9" w:rsidRPr="006E3210" w:rsidRDefault="004977F9" w:rsidP="004977F9">
      <w:pPr>
        <w:autoSpaceDE w:val="0"/>
        <w:autoSpaceDN w:val="0"/>
        <w:adjustRightInd w:val="0"/>
        <w:spacing w:after="0" w:line="240" w:lineRule="auto"/>
        <w:rPr>
          <w:rFonts w:cstheme="minorHAnsi"/>
          <w:sz w:val="24"/>
          <w:szCs w:val="24"/>
        </w:rPr>
      </w:pPr>
      <w:r w:rsidRPr="006E3210">
        <w:rPr>
          <w:rFonts w:cstheme="minorHAnsi"/>
          <w:sz w:val="24"/>
          <w:szCs w:val="24"/>
        </w:rPr>
        <w:t>F</w:t>
      </w:r>
      <w:r w:rsidR="00B539D4" w:rsidRPr="006E3210">
        <w:rPr>
          <w:rFonts w:cstheme="minorHAnsi"/>
          <w:sz w:val="24"/>
          <w:szCs w:val="24"/>
        </w:rPr>
        <w:t xml:space="preserve">ra et samfunnsmessig perspektiv </w:t>
      </w:r>
      <w:r w:rsidR="006E52CB" w:rsidRPr="006E3210">
        <w:rPr>
          <w:rFonts w:cstheme="minorHAnsi"/>
          <w:sz w:val="24"/>
          <w:szCs w:val="24"/>
        </w:rPr>
        <w:t>vil v</w:t>
      </w:r>
      <w:r w:rsidRPr="006E3210">
        <w:rPr>
          <w:rFonts w:cstheme="minorHAnsi"/>
          <w:sz w:val="24"/>
          <w:szCs w:val="24"/>
        </w:rPr>
        <w:t xml:space="preserve">annfordrøyning på tak bidra til </w:t>
      </w:r>
      <w:r w:rsidR="006E52CB" w:rsidRPr="006E3210">
        <w:rPr>
          <w:rFonts w:cstheme="minorHAnsi"/>
          <w:sz w:val="24"/>
          <w:szCs w:val="24"/>
        </w:rPr>
        <w:t>å</w:t>
      </w:r>
      <w:r w:rsidRPr="006E3210">
        <w:rPr>
          <w:rFonts w:cstheme="minorHAnsi"/>
          <w:sz w:val="24"/>
          <w:szCs w:val="24"/>
        </w:rPr>
        <w:t xml:space="preserve"> forhindre oversvømmelser og flom i det offentlige rom</w:t>
      </w:r>
      <w:r w:rsidR="006E52CB" w:rsidRPr="006E3210">
        <w:rPr>
          <w:rFonts w:cstheme="minorHAnsi"/>
          <w:sz w:val="24"/>
          <w:szCs w:val="24"/>
        </w:rPr>
        <w:t>. I</w:t>
      </w:r>
      <w:r w:rsidRPr="006E3210">
        <w:rPr>
          <w:rFonts w:cstheme="minorHAnsi"/>
          <w:sz w:val="24"/>
          <w:szCs w:val="24"/>
        </w:rPr>
        <w:t xml:space="preserve"> ytterste konsekvens</w:t>
      </w:r>
      <w:r w:rsidR="006E52CB" w:rsidRPr="006E3210">
        <w:rPr>
          <w:rFonts w:cstheme="minorHAnsi"/>
          <w:sz w:val="24"/>
          <w:szCs w:val="24"/>
        </w:rPr>
        <w:t xml:space="preserve"> kan det forhindre</w:t>
      </w:r>
      <w:r w:rsidRPr="006E3210">
        <w:rPr>
          <w:rFonts w:cstheme="minorHAnsi"/>
          <w:sz w:val="24"/>
          <w:szCs w:val="24"/>
        </w:rPr>
        <w:t xml:space="preserve"> </w:t>
      </w:r>
      <w:r w:rsidR="006E52CB" w:rsidRPr="006E3210">
        <w:rPr>
          <w:rFonts w:cstheme="minorHAnsi"/>
          <w:sz w:val="24"/>
          <w:szCs w:val="24"/>
        </w:rPr>
        <w:t xml:space="preserve">at </w:t>
      </w:r>
      <w:r w:rsidRPr="006E3210">
        <w:rPr>
          <w:rFonts w:cstheme="minorHAnsi"/>
          <w:sz w:val="24"/>
          <w:szCs w:val="24"/>
        </w:rPr>
        <w:t xml:space="preserve">forurenset flomvann </w:t>
      </w:r>
      <w:r w:rsidR="00DB6AA9" w:rsidRPr="006E3210">
        <w:rPr>
          <w:rFonts w:cstheme="minorHAnsi"/>
          <w:sz w:val="24"/>
          <w:szCs w:val="24"/>
        </w:rPr>
        <w:t>påvirker</w:t>
      </w:r>
      <w:r w:rsidR="006E52CB" w:rsidRPr="006E3210">
        <w:rPr>
          <w:rFonts w:cstheme="minorHAnsi"/>
          <w:sz w:val="24"/>
          <w:szCs w:val="24"/>
        </w:rPr>
        <w:t xml:space="preserve"> </w:t>
      </w:r>
      <w:r w:rsidRPr="006E3210">
        <w:rPr>
          <w:rFonts w:cstheme="minorHAnsi"/>
          <w:sz w:val="24"/>
          <w:szCs w:val="24"/>
        </w:rPr>
        <w:t>drikkevannskretsløpet. Grønne tak bidrar til biologisk mangfold og kan gi livgivende omgivelser til sommerfugler, bier og humler som ellers fortrenges av urbanismen. Grønne tak blir s</w:t>
      </w:r>
      <w:r w:rsidR="00B539D4" w:rsidRPr="006E3210">
        <w:rPr>
          <w:rFonts w:cstheme="minorHAnsi"/>
          <w:sz w:val="24"/>
          <w:szCs w:val="24"/>
        </w:rPr>
        <w:t>å</w:t>
      </w:r>
      <w:r w:rsidRPr="006E3210">
        <w:rPr>
          <w:rFonts w:cstheme="minorHAnsi"/>
          <w:sz w:val="24"/>
          <w:szCs w:val="24"/>
        </w:rPr>
        <w:t>rt tiltrengte grønne lunger i stadig tettere bebygde byer og</w:t>
      </w:r>
      <w:r w:rsidR="006E52CB" w:rsidRPr="006E3210">
        <w:rPr>
          <w:rFonts w:cstheme="minorHAnsi"/>
          <w:sz w:val="24"/>
          <w:szCs w:val="24"/>
        </w:rPr>
        <w:t xml:space="preserve"> </w:t>
      </w:r>
      <w:r w:rsidRPr="006E3210">
        <w:rPr>
          <w:rFonts w:cstheme="minorHAnsi"/>
          <w:sz w:val="24"/>
          <w:szCs w:val="24"/>
        </w:rPr>
        <w:t xml:space="preserve">tettsteder, og bidrar til </w:t>
      </w:r>
      <w:r w:rsidR="00B539D4" w:rsidRPr="006E3210">
        <w:rPr>
          <w:rFonts w:cstheme="minorHAnsi"/>
          <w:sz w:val="24"/>
          <w:szCs w:val="24"/>
        </w:rPr>
        <w:t>å</w:t>
      </w:r>
      <w:r w:rsidRPr="006E3210">
        <w:rPr>
          <w:rFonts w:cstheme="minorHAnsi"/>
          <w:sz w:val="24"/>
          <w:szCs w:val="24"/>
        </w:rPr>
        <w:t xml:space="preserve"> binde svevestøv og skape bedre luftkvalitet.</w:t>
      </w:r>
    </w:p>
    <w:p w14:paraId="584AA3C0" w14:textId="39E44E00" w:rsidR="00BE68EE" w:rsidRPr="006E3210" w:rsidRDefault="00BE68EE" w:rsidP="00EA74DE">
      <w:pPr>
        <w:autoSpaceDE w:val="0"/>
        <w:autoSpaceDN w:val="0"/>
        <w:adjustRightInd w:val="0"/>
        <w:spacing w:after="0" w:line="240" w:lineRule="auto"/>
        <w:rPr>
          <w:rFonts w:cstheme="minorHAnsi"/>
          <w:sz w:val="24"/>
          <w:szCs w:val="24"/>
        </w:rPr>
      </w:pPr>
    </w:p>
    <w:p w14:paraId="7E58A152" w14:textId="251E10E6" w:rsidR="001B5D78" w:rsidRPr="006E3210" w:rsidRDefault="00D703FA" w:rsidP="001B5D78">
      <w:pPr>
        <w:rPr>
          <w:rFonts w:cstheme="minorHAnsi"/>
          <w:sz w:val="24"/>
          <w:szCs w:val="24"/>
        </w:rPr>
      </w:pPr>
      <w:r w:rsidRPr="006E3210">
        <w:rPr>
          <w:rFonts w:cstheme="minorHAnsi"/>
          <w:sz w:val="24"/>
          <w:szCs w:val="24"/>
        </w:rPr>
        <w:t>I</w:t>
      </w:r>
      <w:r w:rsidR="001068A9" w:rsidRPr="006E3210">
        <w:rPr>
          <w:rFonts w:cstheme="minorHAnsi"/>
          <w:sz w:val="24"/>
          <w:szCs w:val="24"/>
        </w:rPr>
        <w:t xml:space="preserve"> </w:t>
      </w:r>
      <w:r w:rsidR="00E01F76" w:rsidRPr="006E3210">
        <w:rPr>
          <w:rFonts w:cstheme="minorHAnsi"/>
          <w:sz w:val="24"/>
          <w:szCs w:val="24"/>
        </w:rPr>
        <w:t>praksis</w:t>
      </w:r>
      <w:r w:rsidRPr="006E3210">
        <w:rPr>
          <w:rFonts w:cstheme="minorHAnsi"/>
          <w:sz w:val="24"/>
          <w:szCs w:val="24"/>
        </w:rPr>
        <w:t xml:space="preserve"> kan alle flate tak </w:t>
      </w:r>
      <w:r w:rsidR="00E01F76" w:rsidRPr="006E3210">
        <w:rPr>
          <w:rFonts w:cstheme="minorHAnsi"/>
          <w:sz w:val="24"/>
          <w:szCs w:val="24"/>
        </w:rPr>
        <w:t>konverteres til et blågrønt tak</w:t>
      </w:r>
      <w:r w:rsidRPr="006E3210">
        <w:rPr>
          <w:rFonts w:cstheme="minorHAnsi"/>
          <w:sz w:val="24"/>
          <w:szCs w:val="24"/>
        </w:rPr>
        <w:t xml:space="preserve">. </w:t>
      </w:r>
      <w:r w:rsidR="001068A9" w:rsidRPr="006E3210">
        <w:rPr>
          <w:rFonts w:cstheme="minorHAnsi"/>
          <w:sz w:val="24"/>
          <w:szCs w:val="24"/>
        </w:rPr>
        <w:t>Økende</w:t>
      </w:r>
      <w:r w:rsidR="00E01F76" w:rsidRPr="006E3210">
        <w:rPr>
          <w:rFonts w:cstheme="minorHAnsi"/>
          <w:sz w:val="24"/>
          <w:szCs w:val="24"/>
        </w:rPr>
        <w:t xml:space="preserve"> urban fortetning, krav til overvannshåndtering og et sterkere ønske om grønne </w:t>
      </w:r>
      <w:r w:rsidR="001B5D78" w:rsidRPr="006E3210">
        <w:rPr>
          <w:rFonts w:cstheme="minorHAnsi"/>
          <w:sz w:val="24"/>
          <w:szCs w:val="24"/>
        </w:rPr>
        <w:t>løsninger</w:t>
      </w:r>
      <w:r w:rsidR="00E01F76" w:rsidRPr="006E3210">
        <w:rPr>
          <w:rFonts w:cstheme="minorHAnsi"/>
          <w:sz w:val="24"/>
          <w:szCs w:val="24"/>
        </w:rPr>
        <w:t xml:space="preserve"> </w:t>
      </w:r>
      <w:r w:rsidR="001B5D78" w:rsidRPr="006E3210">
        <w:rPr>
          <w:rFonts w:cstheme="minorHAnsi"/>
          <w:sz w:val="24"/>
          <w:szCs w:val="24"/>
        </w:rPr>
        <w:t xml:space="preserve">har ført til en kraftig økning i etterspørselen av grønne produkter og løsninger. </w:t>
      </w:r>
    </w:p>
    <w:p w14:paraId="7663C7BE" w14:textId="77777777" w:rsidR="001B5D78" w:rsidRPr="006E3210" w:rsidRDefault="001B5D78" w:rsidP="00D703FA">
      <w:pPr>
        <w:autoSpaceDE w:val="0"/>
        <w:autoSpaceDN w:val="0"/>
        <w:adjustRightInd w:val="0"/>
        <w:spacing w:after="0" w:line="240" w:lineRule="auto"/>
        <w:rPr>
          <w:rFonts w:cstheme="minorHAnsi"/>
          <w:sz w:val="24"/>
          <w:szCs w:val="24"/>
        </w:rPr>
      </w:pPr>
    </w:p>
    <w:p w14:paraId="4E46C5D0" w14:textId="293B13EB" w:rsidR="00D703FA" w:rsidRPr="006E3210" w:rsidRDefault="001B5D78" w:rsidP="00D703FA">
      <w:pPr>
        <w:autoSpaceDE w:val="0"/>
        <w:autoSpaceDN w:val="0"/>
        <w:adjustRightInd w:val="0"/>
        <w:spacing w:after="0" w:line="240" w:lineRule="auto"/>
        <w:rPr>
          <w:rFonts w:cstheme="minorHAnsi"/>
          <w:i/>
          <w:iCs/>
          <w:sz w:val="24"/>
          <w:szCs w:val="24"/>
        </w:rPr>
      </w:pPr>
      <w:r w:rsidRPr="006E3210">
        <w:rPr>
          <w:rFonts w:cstheme="minorHAnsi"/>
          <w:sz w:val="24"/>
          <w:szCs w:val="24"/>
        </w:rPr>
        <w:t xml:space="preserve"> </w:t>
      </w:r>
      <w:r w:rsidRPr="006E3210">
        <w:rPr>
          <w:rFonts w:cstheme="minorHAnsi"/>
          <w:i/>
          <w:iCs/>
          <w:sz w:val="24"/>
          <w:szCs w:val="24"/>
        </w:rPr>
        <w:t xml:space="preserve">- BlueProof Green er en viktig brikke i et større puslespill som handler om bærekraftig og fremtidsrettet byggeskikk og tankesett. </w:t>
      </w:r>
      <w:r w:rsidR="00E01F76" w:rsidRPr="006E3210">
        <w:rPr>
          <w:rFonts w:cstheme="minorHAnsi"/>
          <w:i/>
          <w:iCs/>
          <w:sz w:val="24"/>
          <w:szCs w:val="24"/>
        </w:rPr>
        <w:t>BlueProof Green</w:t>
      </w:r>
      <w:r w:rsidRPr="006E3210">
        <w:rPr>
          <w:rFonts w:cstheme="minorHAnsi"/>
          <w:i/>
          <w:iCs/>
          <w:sz w:val="24"/>
          <w:szCs w:val="24"/>
        </w:rPr>
        <w:t xml:space="preserve"> svarer </w:t>
      </w:r>
      <w:r w:rsidR="00E01F76" w:rsidRPr="006E3210">
        <w:rPr>
          <w:rFonts w:cstheme="minorHAnsi"/>
          <w:i/>
          <w:iCs/>
          <w:sz w:val="24"/>
          <w:szCs w:val="24"/>
        </w:rPr>
        <w:t>ikke bare på dagens krav og behov, men også på morgendagens</w:t>
      </w:r>
      <w:r w:rsidR="00DC7F95">
        <w:rPr>
          <w:rFonts w:cstheme="minorHAnsi"/>
          <w:i/>
          <w:iCs/>
          <w:sz w:val="24"/>
          <w:szCs w:val="24"/>
        </w:rPr>
        <w:t xml:space="preserve"> sier j</w:t>
      </w:r>
      <w:r w:rsidR="00DB6AA9" w:rsidRPr="00DC7F95">
        <w:rPr>
          <w:rFonts w:cstheme="minorHAnsi"/>
          <w:i/>
          <w:iCs/>
          <w:sz w:val="24"/>
          <w:szCs w:val="24"/>
        </w:rPr>
        <w:t>ury</w:t>
      </w:r>
      <w:r w:rsidR="006E3210" w:rsidRPr="00DC7F95">
        <w:rPr>
          <w:rFonts w:cstheme="minorHAnsi"/>
          <w:i/>
          <w:iCs/>
          <w:sz w:val="24"/>
          <w:szCs w:val="24"/>
        </w:rPr>
        <w:t xml:space="preserve">ens </w:t>
      </w:r>
      <w:r w:rsidR="00DB6AA9" w:rsidRPr="00DC7F95">
        <w:rPr>
          <w:rFonts w:cstheme="minorHAnsi"/>
          <w:i/>
          <w:iCs/>
          <w:sz w:val="24"/>
          <w:szCs w:val="24"/>
        </w:rPr>
        <w:t>leder Kristin Malonæs, direktør for Customer Operations i Innovasjon Norge</w:t>
      </w:r>
      <w:r w:rsidR="001811E7" w:rsidRPr="00DC7F95">
        <w:rPr>
          <w:rFonts w:cstheme="minorHAnsi"/>
          <w:i/>
          <w:iCs/>
          <w:sz w:val="24"/>
          <w:szCs w:val="24"/>
        </w:rPr>
        <w:t>.</w:t>
      </w:r>
    </w:p>
    <w:p w14:paraId="2C07D682" w14:textId="77777777" w:rsidR="00343C38" w:rsidRDefault="00343C38" w:rsidP="001068A9">
      <w:pPr>
        <w:autoSpaceDE w:val="0"/>
        <w:autoSpaceDN w:val="0"/>
        <w:adjustRightInd w:val="0"/>
        <w:spacing w:after="0" w:line="240" w:lineRule="auto"/>
        <w:rPr>
          <w:rFonts w:cstheme="minorHAnsi"/>
          <w:sz w:val="24"/>
          <w:szCs w:val="24"/>
        </w:rPr>
      </w:pPr>
    </w:p>
    <w:p w14:paraId="00D18724" w14:textId="3E9357F8" w:rsidR="001068A9" w:rsidRDefault="001068A9" w:rsidP="001068A9">
      <w:pPr>
        <w:autoSpaceDE w:val="0"/>
        <w:autoSpaceDN w:val="0"/>
        <w:adjustRightInd w:val="0"/>
        <w:spacing w:after="0" w:line="240" w:lineRule="auto"/>
        <w:rPr>
          <w:rFonts w:cstheme="minorHAnsi"/>
          <w:sz w:val="24"/>
          <w:szCs w:val="24"/>
        </w:rPr>
      </w:pPr>
      <w:r w:rsidRPr="006E3210">
        <w:rPr>
          <w:rFonts w:cstheme="minorHAnsi"/>
          <w:sz w:val="24"/>
          <w:szCs w:val="24"/>
        </w:rPr>
        <w:lastRenderedPageBreak/>
        <w:t>I arbeidet med BlueProof Green-konseptet har Bergknapp AS – som er Norges ledende leverandør av grønne tak for norske forhold – v</w:t>
      </w:r>
      <w:r w:rsidR="006E3210" w:rsidRPr="006E3210">
        <w:rPr>
          <w:rFonts w:cstheme="minorHAnsi"/>
          <w:sz w:val="24"/>
          <w:szCs w:val="24"/>
        </w:rPr>
        <w:t>æ</w:t>
      </w:r>
      <w:r w:rsidRPr="006E3210">
        <w:rPr>
          <w:rFonts w:cstheme="minorHAnsi"/>
          <w:sz w:val="24"/>
          <w:szCs w:val="24"/>
        </w:rPr>
        <w:t>rt en viktig samarbeids- og sparringpartner, og bidratt med betydelig innsikt og kompetanse.</w:t>
      </w:r>
    </w:p>
    <w:p w14:paraId="35A28E90" w14:textId="3843F4CB" w:rsidR="000D08C2" w:rsidRDefault="000D08C2" w:rsidP="001068A9">
      <w:pPr>
        <w:autoSpaceDE w:val="0"/>
        <w:autoSpaceDN w:val="0"/>
        <w:adjustRightInd w:val="0"/>
        <w:spacing w:after="0" w:line="240" w:lineRule="auto"/>
        <w:rPr>
          <w:rFonts w:cstheme="minorHAnsi"/>
          <w:sz w:val="24"/>
          <w:szCs w:val="24"/>
        </w:rPr>
      </w:pPr>
    </w:p>
    <w:p w14:paraId="4802CEE9" w14:textId="48DCD99A" w:rsidR="000D08C2" w:rsidRDefault="000D08C2" w:rsidP="000D08C2">
      <w:pPr>
        <w:autoSpaceDE w:val="0"/>
        <w:autoSpaceDN w:val="0"/>
        <w:adjustRightInd w:val="0"/>
        <w:spacing w:after="0" w:line="240" w:lineRule="auto"/>
        <w:rPr>
          <w:rFonts w:cstheme="minorHAnsi"/>
          <w:sz w:val="24"/>
          <w:szCs w:val="24"/>
        </w:rPr>
      </w:pPr>
      <w:r w:rsidRPr="006E3210">
        <w:rPr>
          <w:rFonts w:cstheme="minorHAnsi"/>
          <w:i/>
          <w:iCs/>
          <w:sz w:val="24"/>
          <w:szCs w:val="24"/>
        </w:rPr>
        <w:t xml:space="preserve">- </w:t>
      </w:r>
      <w:r w:rsidR="008B5A0E" w:rsidRPr="008B5A0E">
        <w:rPr>
          <w:rFonts w:cstheme="minorHAnsi"/>
          <w:i/>
          <w:sz w:val="24"/>
          <w:szCs w:val="24"/>
        </w:rPr>
        <w:t xml:space="preserve">Bergknapp er den ledende leverandør av grønne tak i Norge og har siden starten i 2010 hatt sterkt fokus på </w:t>
      </w:r>
      <w:r w:rsidR="008B5A0E" w:rsidRPr="008B5A0E">
        <w:rPr>
          <w:rFonts w:cstheme="minorHAnsi"/>
          <w:i/>
          <w:sz w:val="24"/>
          <w:szCs w:val="24"/>
        </w:rPr>
        <w:t>innovasjon</w:t>
      </w:r>
      <w:r w:rsidR="008B5A0E" w:rsidRPr="008B5A0E">
        <w:rPr>
          <w:rFonts w:cstheme="minorHAnsi"/>
          <w:i/>
          <w:sz w:val="24"/>
          <w:szCs w:val="24"/>
        </w:rPr>
        <w:t xml:space="preserve"> og utvikling av nye produkter</w:t>
      </w:r>
      <w:r w:rsidR="008B5A0E">
        <w:rPr>
          <w:rFonts w:cstheme="minorHAnsi"/>
          <w:i/>
          <w:sz w:val="24"/>
          <w:szCs w:val="24"/>
        </w:rPr>
        <w:t>, slik sett har s</w:t>
      </w:r>
      <w:r w:rsidR="008B5A0E" w:rsidRPr="008B5A0E">
        <w:rPr>
          <w:rFonts w:cstheme="minorHAnsi"/>
          <w:i/>
          <w:sz w:val="24"/>
          <w:szCs w:val="24"/>
        </w:rPr>
        <w:t>amarbeidet med Protan passet oss veldig godt</w:t>
      </w:r>
      <w:r w:rsidRPr="006E3210">
        <w:rPr>
          <w:rFonts w:cstheme="minorHAnsi"/>
          <w:i/>
          <w:iCs/>
          <w:sz w:val="24"/>
          <w:szCs w:val="24"/>
        </w:rPr>
        <w:t xml:space="preserve">, </w:t>
      </w:r>
      <w:r w:rsidRPr="00154369">
        <w:rPr>
          <w:rFonts w:cstheme="minorHAnsi"/>
          <w:sz w:val="24"/>
          <w:szCs w:val="24"/>
        </w:rPr>
        <w:t>sier</w:t>
      </w:r>
      <w:r w:rsidRPr="00CA1DF3">
        <w:rPr>
          <w:rFonts w:cstheme="minorHAnsi"/>
          <w:sz w:val="24"/>
          <w:szCs w:val="24"/>
        </w:rPr>
        <w:t xml:space="preserve"> </w:t>
      </w:r>
      <w:r>
        <w:rPr>
          <w:rFonts w:cstheme="minorHAnsi"/>
          <w:sz w:val="24"/>
          <w:szCs w:val="24"/>
        </w:rPr>
        <w:t xml:space="preserve">Bengt </w:t>
      </w:r>
      <w:proofErr w:type="spellStart"/>
      <w:r>
        <w:rPr>
          <w:rFonts w:cstheme="minorHAnsi"/>
          <w:sz w:val="24"/>
          <w:szCs w:val="24"/>
        </w:rPr>
        <w:t>Tovslid</w:t>
      </w:r>
      <w:proofErr w:type="spellEnd"/>
      <w:r w:rsidRPr="00CA1DF3">
        <w:rPr>
          <w:rFonts w:cstheme="minorHAnsi"/>
          <w:sz w:val="24"/>
          <w:szCs w:val="24"/>
        </w:rPr>
        <w:t xml:space="preserve">, </w:t>
      </w:r>
      <w:r>
        <w:rPr>
          <w:rFonts w:cstheme="minorHAnsi"/>
          <w:sz w:val="24"/>
          <w:szCs w:val="24"/>
        </w:rPr>
        <w:t>markedssjef</w:t>
      </w:r>
      <w:r w:rsidRPr="00CA1DF3">
        <w:rPr>
          <w:rFonts w:cstheme="minorHAnsi"/>
          <w:sz w:val="24"/>
          <w:szCs w:val="24"/>
        </w:rPr>
        <w:t xml:space="preserve"> i</w:t>
      </w:r>
      <w:r>
        <w:rPr>
          <w:rFonts w:cstheme="minorHAnsi"/>
          <w:sz w:val="24"/>
          <w:szCs w:val="24"/>
        </w:rPr>
        <w:t xml:space="preserve"> Bergknapp</w:t>
      </w:r>
      <w:r w:rsidRPr="00CA1DF3">
        <w:rPr>
          <w:rFonts w:cstheme="minorHAnsi"/>
          <w:sz w:val="24"/>
          <w:szCs w:val="24"/>
        </w:rPr>
        <w:t>.</w:t>
      </w:r>
    </w:p>
    <w:p w14:paraId="32D6591F" w14:textId="77777777" w:rsidR="00C54573" w:rsidRPr="006E3210" w:rsidRDefault="00C54573" w:rsidP="00031BBB">
      <w:pPr>
        <w:autoSpaceDE w:val="0"/>
        <w:autoSpaceDN w:val="0"/>
        <w:adjustRightInd w:val="0"/>
        <w:spacing w:after="0" w:line="240" w:lineRule="auto"/>
        <w:rPr>
          <w:rFonts w:cstheme="minorHAnsi"/>
          <w:sz w:val="24"/>
          <w:szCs w:val="24"/>
        </w:rPr>
      </w:pPr>
    </w:p>
    <w:p w14:paraId="63F39182" w14:textId="57A6EBD4" w:rsidR="00BE370F" w:rsidRPr="006E3210" w:rsidRDefault="00031BBB" w:rsidP="008F3061">
      <w:pPr>
        <w:autoSpaceDE w:val="0"/>
        <w:autoSpaceDN w:val="0"/>
        <w:adjustRightInd w:val="0"/>
        <w:spacing w:after="0" w:line="240" w:lineRule="auto"/>
        <w:rPr>
          <w:rFonts w:cstheme="minorHAnsi"/>
          <w:sz w:val="24"/>
          <w:szCs w:val="24"/>
        </w:rPr>
      </w:pPr>
      <w:r w:rsidRPr="006E3210">
        <w:rPr>
          <w:rFonts w:cstheme="minorHAnsi"/>
          <w:sz w:val="24"/>
          <w:szCs w:val="24"/>
        </w:rPr>
        <w:t>BlueProof Green er grundig beskrevet gjennom BIMmodeller</w:t>
      </w:r>
      <w:r w:rsidR="00C54573" w:rsidRPr="006E3210">
        <w:rPr>
          <w:rFonts w:cstheme="minorHAnsi"/>
          <w:sz w:val="24"/>
          <w:szCs w:val="24"/>
        </w:rPr>
        <w:t xml:space="preserve"> </w:t>
      </w:r>
      <w:r w:rsidRPr="006E3210">
        <w:rPr>
          <w:rFonts w:cstheme="minorHAnsi"/>
          <w:sz w:val="24"/>
          <w:szCs w:val="24"/>
        </w:rPr>
        <w:t>som er lett tilgjengelig for arkitekter og</w:t>
      </w:r>
      <w:r w:rsidR="00C54573" w:rsidRPr="006E3210">
        <w:rPr>
          <w:rFonts w:cstheme="minorHAnsi"/>
          <w:sz w:val="24"/>
          <w:szCs w:val="24"/>
        </w:rPr>
        <w:t xml:space="preserve"> </w:t>
      </w:r>
      <w:r w:rsidRPr="006E3210">
        <w:rPr>
          <w:rFonts w:cstheme="minorHAnsi"/>
          <w:sz w:val="24"/>
          <w:szCs w:val="24"/>
        </w:rPr>
        <w:t>andre interessenter. BlueKalk-programvaren benytter</w:t>
      </w:r>
      <w:r w:rsidR="00C54573" w:rsidRPr="006E3210">
        <w:rPr>
          <w:rFonts w:cstheme="minorHAnsi"/>
          <w:sz w:val="24"/>
          <w:szCs w:val="24"/>
        </w:rPr>
        <w:t xml:space="preserve"> </w:t>
      </w:r>
      <w:r w:rsidRPr="006E3210">
        <w:rPr>
          <w:rFonts w:cstheme="minorHAnsi"/>
          <w:sz w:val="24"/>
          <w:szCs w:val="24"/>
        </w:rPr>
        <w:t>ulike digitale kilder, blant annet meteorologiske data,</w:t>
      </w:r>
      <w:r w:rsidR="00C54573" w:rsidRPr="006E3210">
        <w:rPr>
          <w:rFonts w:cstheme="minorHAnsi"/>
          <w:sz w:val="24"/>
          <w:szCs w:val="24"/>
        </w:rPr>
        <w:t xml:space="preserve"> </w:t>
      </w:r>
      <w:r w:rsidRPr="006E3210">
        <w:rPr>
          <w:rFonts w:cstheme="minorHAnsi"/>
          <w:sz w:val="24"/>
          <w:szCs w:val="24"/>
        </w:rPr>
        <w:t xml:space="preserve">til a kunne </w:t>
      </w:r>
      <w:r w:rsidR="00B479F4" w:rsidRPr="006E3210">
        <w:rPr>
          <w:rFonts w:cstheme="minorHAnsi"/>
          <w:sz w:val="24"/>
          <w:szCs w:val="24"/>
        </w:rPr>
        <w:t>gjøre</w:t>
      </w:r>
      <w:r w:rsidRPr="006E3210">
        <w:rPr>
          <w:rFonts w:cstheme="minorHAnsi"/>
          <w:sz w:val="24"/>
          <w:szCs w:val="24"/>
        </w:rPr>
        <w:t xml:space="preserve"> </w:t>
      </w:r>
      <w:r w:rsidR="00B479F4" w:rsidRPr="006E3210">
        <w:rPr>
          <w:rFonts w:cstheme="minorHAnsi"/>
          <w:sz w:val="24"/>
          <w:szCs w:val="24"/>
        </w:rPr>
        <w:t>nøyaktige</w:t>
      </w:r>
      <w:r w:rsidRPr="006E3210">
        <w:rPr>
          <w:rFonts w:cstheme="minorHAnsi"/>
          <w:sz w:val="24"/>
          <w:szCs w:val="24"/>
        </w:rPr>
        <w:t xml:space="preserve"> og b</w:t>
      </w:r>
      <w:r w:rsidR="00B479F4" w:rsidRPr="006E3210">
        <w:rPr>
          <w:rFonts w:cstheme="minorHAnsi"/>
          <w:sz w:val="24"/>
          <w:szCs w:val="24"/>
        </w:rPr>
        <w:t>æ</w:t>
      </w:r>
      <w:r w:rsidRPr="006E3210">
        <w:rPr>
          <w:rFonts w:cstheme="minorHAnsi"/>
          <w:sz w:val="24"/>
          <w:szCs w:val="24"/>
        </w:rPr>
        <w:t>rekraftige</w:t>
      </w:r>
      <w:r w:rsidR="00C54573" w:rsidRPr="006E3210">
        <w:rPr>
          <w:rFonts w:cstheme="minorHAnsi"/>
          <w:sz w:val="24"/>
          <w:szCs w:val="24"/>
        </w:rPr>
        <w:t xml:space="preserve"> </w:t>
      </w:r>
      <w:r w:rsidRPr="006E3210">
        <w:rPr>
          <w:rFonts w:cstheme="minorHAnsi"/>
          <w:sz w:val="24"/>
          <w:szCs w:val="24"/>
        </w:rPr>
        <w:t xml:space="preserve">vurderinger av </w:t>
      </w:r>
      <w:r w:rsidR="00B479F4" w:rsidRPr="006E3210">
        <w:rPr>
          <w:rFonts w:cstheme="minorHAnsi"/>
          <w:sz w:val="24"/>
          <w:szCs w:val="24"/>
        </w:rPr>
        <w:t>bæreevne</w:t>
      </w:r>
      <w:r w:rsidRPr="006E3210">
        <w:rPr>
          <w:rFonts w:cstheme="minorHAnsi"/>
          <w:sz w:val="24"/>
          <w:szCs w:val="24"/>
        </w:rPr>
        <w:t xml:space="preserve"> og oppfylling av kommunale</w:t>
      </w:r>
      <w:r w:rsidR="00C54573" w:rsidRPr="006E3210">
        <w:rPr>
          <w:rFonts w:cstheme="minorHAnsi"/>
          <w:sz w:val="24"/>
          <w:szCs w:val="24"/>
        </w:rPr>
        <w:t xml:space="preserve"> </w:t>
      </w:r>
      <w:r w:rsidRPr="006E3210">
        <w:rPr>
          <w:rFonts w:cstheme="minorHAnsi"/>
          <w:sz w:val="24"/>
          <w:szCs w:val="24"/>
        </w:rPr>
        <w:t>p</w:t>
      </w:r>
      <w:r w:rsidR="00B479F4" w:rsidRPr="006E3210">
        <w:rPr>
          <w:rFonts w:cstheme="minorHAnsi"/>
          <w:sz w:val="24"/>
          <w:szCs w:val="24"/>
        </w:rPr>
        <w:t>å</w:t>
      </w:r>
      <w:r w:rsidRPr="006E3210">
        <w:rPr>
          <w:rFonts w:cstheme="minorHAnsi"/>
          <w:sz w:val="24"/>
          <w:szCs w:val="24"/>
        </w:rPr>
        <w:t>slippskrav.</w:t>
      </w:r>
    </w:p>
    <w:p w14:paraId="65A83CC3" w14:textId="77777777" w:rsidR="006E3210" w:rsidRPr="006E3210" w:rsidRDefault="006E3210" w:rsidP="007A1A2A">
      <w:pPr>
        <w:autoSpaceDE w:val="0"/>
        <w:autoSpaceDN w:val="0"/>
        <w:adjustRightInd w:val="0"/>
        <w:spacing w:after="0" w:line="240" w:lineRule="auto"/>
        <w:rPr>
          <w:rFonts w:cstheme="minorHAnsi"/>
          <w:sz w:val="24"/>
          <w:szCs w:val="24"/>
        </w:rPr>
      </w:pPr>
    </w:p>
    <w:p w14:paraId="05B3E4D0" w14:textId="2F7DCDDF" w:rsidR="008F3061" w:rsidRDefault="001B5D78" w:rsidP="007A1A2A">
      <w:pPr>
        <w:autoSpaceDE w:val="0"/>
        <w:autoSpaceDN w:val="0"/>
        <w:adjustRightInd w:val="0"/>
        <w:spacing w:after="0" w:line="240" w:lineRule="auto"/>
        <w:rPr>
          <w:rStyle w:val="Hyperkobling"/>
          <w:rFonts w:cstheme="minorHAnsi"/>
        </w:rPr>
      </w:pPr>
      <w:r w:rsidRPr="006E3210">
        <w:rPr>
          <w:rFonts w:cstheme="minorHAnsi"/>
          <w:sz w:val="24"/>
          <w:szCs w:val="24"/>
        </w:rPr>
        <w:t xml:space="preserve">Protan er et norskeid selskap med lange tradisjoner. Protan AS har hovedkontor i Drammen med produksjon både i Norge og i Polen. Du kan finne mer informasjon på hjemmesiden: </w:t>
      </w:r>
      <w:hyperlink r:id="rId8" w:history="1">
        <w:r w:rsidRPr="006E3210">
          <w:rPr>
            <w:rStyle w:val="Hyperkobling"/>
            <w:rFonts w:cstheme="minorHAnsi"/>
          </w:rPr>
          <w:t>https://www.protan.no/bluegreenroof/</w:t>
        </w:r>
      </w:hyperlink>
    </w:p>
    <w:p w14:paraId="084FA4FA" w14:textId="7278D0CD" w:rsidR="00135EFB" w:rsidRDefault="00135EFB" w:rsidP="007A1A2A">
      <w:pPr>
        <w:autoSpaceDE w:val="0"/>
        <w:autoSpaceDN w:val="0"/>
        <w:adjustRightInd w:val="0"/>
        <w:spacing w:after="0" w:line="240" w:lineRule="auto"/>
        <w:rPr>
          <w:rStyle w:val="Hyperkobling"/>
          <w:rFonts w:cstheme="minorHAnsi"/>
        </w:rPr>
      </w:pPr>
    </w:p>
    <w:p w14:paraId="7033655F" w14:textId="77777777" w:rsidR="008B5A0E" w:rsidRDefault="008B5A0E" w:rsidP="00135EFB">
      <w:pPr>
        <w:autoSpaceDE w:val="0"/>
        <w:autoSpaceDN w:val="0"/>
        <w:adjustRightInd w:val="0"/>
        <w:spacing w:after="0" w:line="240" w:lineRule="auto"/>
        <w:rPr>
          <w:rFonts w:cstheme="minorHAnsi"/>
          <w:sz w:val="24"/>
          <w:szCs w:val="24"/>
        </w:rPr>
      </w:pPr>
    </w:p>
    <w:p w14:paraId="6B56ADAB" w14:textId="0B5C9AB1" w:rsidR="008B5A0E" w:rsidRDefault="008B5A0E" w:rsidP="00135EFB">
      <w:pPr>
        <w:autoSpaceDE w:val="0"/>
        <w:autoSpaceDN w:val="0"/>
        <w:adjustRightInd w:val="0"/>
        <w:spacing w:after="0" w:line="240" w:lineRule="auto"/>
        <w:rPr>
          <w:rFonts w:cstheme="minorHAnsi"/>
          <w:sz w:val="24"/>
          <w:szCs w:val="24"/>
        </w:rPr>
      </w:pPr>
      <w:r>
        <w:rPr>
          <w:rFonts w:cstheme="minorHAnsi"/>
          <w:sz w:val="24"/>
          <w:szCs w:val="24"/>
        </w:rPr>
        <w:t xml:space="preserve">Bergknapp er etablert med hovedkontor i Sandnes og produksjon i Sandnes og utenfor Stockholm. De omsetter i 2019 for ca. 100 millioner i det nordiske markedet. </w:t>
      </w:r>
      <w:r w:rsidR="0066362B" w:rsidRPr="006E3210">
        <w:rPr>
          <w:rFonts w:cstheme="minorHAnsi"/>
          <w:sz w:val="24"/>
          <w:szCs w:val="24"/>
        </w:rPr>
        <w:t xml:space="preserve">Du kan finne mer informasjon på hjemmesiden: </w:t>
      </w:r>
      <w:hyperlink r:id="rId9" w:history="1">
        <w:r w:rsidR="0066362B">
          <w:rPr>
            <w:rStyle w:val="Hyperkobling"/>
          </w:rPr>
          <w:t>https://www.bergknapp.no/hjem</w:t>
        </w:r>
      </w:hyperlink>
    </w:p>
    <w:p w14:paraId="08275F41" w14:textId="77777777" w:rsidR="008B5A0E" w:rsidRDefault="008B5A0E" w:rsidP="00135EFB">
      <w:pPr>
        <w:autoSpaceDE w:val="0"/>
        <w:autoSpaceDN w:val="0"/>
        <w:adjustRightInd w:val="0"/>
        <w:spacing w:after="0" w:line="240" w:lineRule="auto"/>
        <w:rPr>
          <w:rFonts w:cstheme="minorHAnsi"/>
          <w:sz w:val="24"/>
          <w:szCs w:val="24"/>
        </w:rPr>
      </w:pPr>
    </w:p>
    <w:p w14:paraId="796D47B2" w14:textId="77777777" w:rsidR="001B5D78" w:rsidRPr="006E3210" w:rsidRDefault="001B5D78" w:rsidP="001B5D78">
      <w:pPr>
        <w:rPr>
          <w:rFonts w:cstheme="minorHAnsi"/>
          <w:lang w:eastAsia="nb-NO"/>
        </w:rPr>
      </w:pPr>
      <w:bookmarkStart w:id="0" w:name="_GoBack"/>
      <w:bookmarkEnd w:id="0"/>
      <w:r w:rsidRPr="006E3210">
        <w:rPr>
          <w:rFonts w:cstheme="minorHAnsi"/>
          <w:lang w:eastAsia="nb-NO"/>
        </w:rPr>
        <w:t>Vinneren blir kåret under Byggenæringens Innovasjonskonferanse, fredag 18.oktober under Bygg Reis Deg messen</w:t>
      </w:r>
    </w:p>
    <w:p w14:paraId="70647E88" w14:textId="77777777" w:rsidR="001B5D78" w:rsidRPr="006E3210" w:rsidRDefault="001B5D78" w:rsidP="001B5D78">
      <w:pPr>
        <w:pStyle w:val="m-7442540924662335567m280162661301175769msoheader"/>
        <w:rPr>
          <w:rFonts w:asciiTheme="minorHAnsi" w:hAnsiTheme="minorHAnsi" w:cstheme="minorHAnsi"/>
          <w:sz w:val="22"/>
          <w:szCs w:val="22"/>
        </w:rPr>
      </w:pPr>
      <w:r w:rsidRPr="006E3210">
        <w:rPr>
          <w:rFonts w:asciiTheme="minorHAnsi" w:hAnsiTheme="minorHAnsi" w:cstheme="minorHAnsi"/>
          <w:b/>
          <w:bCs/>
          <w:u w:val="single"/>
        </w:rPr>
        <w:t>Kriterier for Byggenæringens Innovasjonspris 2019</w:t>
      </w:r>
      <w:r w:rsidRPr="006E3210">
        <w:rPr>
          <w:rFonts w:asciiTheme="minorHAnsi" w:hAnsiTheme="minorHAnsi" w:cstheme="minorHAnsi"/>
          <w:b/>
          <w:bCs/>
          <w:sz w:val="22"/>
          <w:szCs w:val="22"/>
          <w:u w:val="single"/>
        </w:rPr>
        <w:br/>
      </w:r>
      <w:r w:rsidRPr="006E3210">
        <w:rPr>
          <w:rFonts w:asciiTheme="minorHAnsi" w:hAnsiTheme="minorHAnsi" w:cstheme="minorHAnsi"/>
          <w:sz w:val="22"/>
          <w:szCs w:val="22"/>
        </w:rPr>
        <w:t>Byggenæringens Innovasjonspris 2019 skal deles ut til et firma/organisasjon eller et team som har gjort en særlig innsats når det gjelder innovasjon knyttet til prosesser, produkter og tjenester samt bidratt til en mer bærekraftig og konkurransedyktig byggenæring. Løsningen skal være i funksjon og kunne dokumentere økt konkurransekraft og verdiskapning. </w:t>
      </w:r>
    </w:p>
    <w:p w14:paraId="3EF30491" w14:textId="70F62C98" w:rsidR="00DC7F95" w:rsidRPr="00E167F6" w:rsidRDefault="00DC7F95" w:rsidP="00DC7F95">
      <w:pPr>
        <w:pStyle w:val="m-7442540924662335567m280162661301175769msoheader"/>
        <w:rPr>
          <w:rFonts w:asciiTheme="minorHAnsi" w:hAnsiTheme="minorHAnsi" w:cstheme="minorHAnsi"/>
          <w:sz w:val="22"/>
          <w:szCs w:val="22"/>
        </w:rPr>
      </w:pPr>
      <w:r w:rsidRPr="0062181F">
        <w:rPr>
          <w:rFonts w:asciiTheme="minorHAnsi" w:hAnsiTheme="minorHAnsi" w:cstheme="minorHAnsi"/>
          <w:b/>
          <w:bCs/>
          <w:u w:val="single"/>
        </w:rPr>
        <w:t>Juryens sammensetning</w:t>
      </w:r>
      <w:r w:rsidRPr="0062181F">
        <w:rPr>
          <w:rFonts w:asciiTheme="minorHAnsi" w:hAnsiTheme="minorHAnsi" w:cstheme="minorHAnsi"/>
          <w:b/>
          <w:bCs/>
          <w:u w:val="single"/>
        </w:rPr>
        <w:br/>
      </w:r>
      <w:r w:rsidRPr="0062181F">
        <w:rPr>
          <w:rFonts w:asciiTheme="minorHAnsi" w:hAnsiTheme="minorHAnsi" w:cstheme="minorHAnsi"/>
        </w:rPr>
        <w:t>Juryen ledes av Kristin Malonæs</w:t>
      </w:r>
      <w:r w:rsidRPr="00E167F6">
        <w:rPr>
          <w:rFonts w:asciiTheme="minorHAnsi" w:hAnsiTheme="minorHAnsi" w:cstheme="minorHAnsi"/>
        </w:rPr>
        <w:t xml:space="preserve">, direktør for </w:t>
      </w:r>
      <w:proofErr w:type="spellStart"/>
      <w:r w:rsidRPr="00E167F6">
        <w:rPr>
          <w:rFonts w:asciiTheme="minorHAnsi" w:hAnsiTheme="minorHAnsi" w:cstheme="minorHAnsi"/>
        </w:rPr>
        <w:t>Customer</w:t>
      </w:r>
      <w:proofErr w:type="spellEnd"/>
      <w:r w:rsidRPr="00E167F6">
        <w:rPr>
          <w:rFonts w:asciiTheme="minorHAnsi" w:hAnsiTheme="minorHAnsi" w:cstheme="minorHAnsi"/>
        </w:rPr>
        <w:t xml:space="preserve"> Operations i Innovasjon Norge i tillegg </w:t>
      </w:r>
      <w:r w:rsidR="00CF4FB6">
        <w:rPr>
          <w:rFonts w:asciiTheme="minorHAnsi" w:hAnsiTheme="minorHAnsi" w:cstheme="minorHAnsi"/>
        </w:rPr>
        <w:t xml:space="preserve">har hun med seg </w:t>
      </w:r>
      <w:r w:rsidRPr="00E167F6">
        <w:rPr>
          <w:rFonts w:asciiTheme="minorHAnsi" w:hAnsiTheme="minorHAnsi" w:cstheme="minorHAnsi"/>
        </w:rPr>
        <w:t xml:space="preserve">ekspedisjonssjef i Kommunal- og moderniseringsdepartementet, Ann Ingeborg Hjetland, administrerende direktør i Byggenæringens Landsforening, Jon Sandnes, administrerende direktør i DOGA, Tor Inge Hjemdal, </w:t>
      </w:r>
      <w:r w:rsidRPr="007D2FFE">
        <w:rPr>
          <w:rFonts w:asciiTheme="minorHAnsi" w:hAnsiTheme="minorHAnsi" w:cstheme="minorHAnsi"/>
          <w:sz w:val="22"/>
          <w:szCs w:val="22"/>
        </w:rPr>
        <w:t>Leder for samfunnsrelasjoner, medlemmer og internasjonalt arbeid</w:t>
      </w:r>
      <w:r>
        <w:rPr>
          <w:rFonts w:cstheme="minorHAnsi"/>
        </w:rPr>
        <w:t xml:space="preserve"> </w:t>
      </w:r>
      <w:r w:rsidRPr="00E167F6">
        <w:rPr>
          <w:rFonts w:asciiTheme="minorHAnsi" w:hAnsiTheme="minorHAnsi" w:cstheme="minorHAnsi"/>
        </w:rPr>
        <w:t xml:space="preserve">i Grønn </w:t>
      </w:r>
      <w:proofErr w:type="spellStart"/>
      <w:r w:rsidRPr="00E167F6">
        <w:rPr>
          <w:rFonts w:asciiTheme="minorHAnsi" w:hAnsiTheme="minorHAnsi" w:cstheme="minorHAnsi"/>
        </w:rPr>
        <w:t>Byggallianse</w:t>
      </w:r>
      <w:proofErr w:type="spellEnd"/>
      <w:r w:rsidRPr="00E167F6">
        <w:rPr>
          <w:rFonts w:asciiTheme="minorHAnsi" w:hAnsiTheme="minorHAnsi" w:cstheme="minorHAnsi"/>
        </w:rPr>
        <w:t>, Hege Schøyen Dillner, administrerende direktør i Virke Byggevarehandel, Aslaug Koksvik og Teknisk sjef i Byggevareindustrien Trine Dyrstad Pettersen.</w:t>
      </w:r>
    </w:p>
    <w:p w14:paraId="67D24FB2" w14:textId="46ACA913" w:rsidR="006E3210" w:rsidRPr="006E3210" w:rsidRDefault="006E3210" w:rsidP="006E3210">
      <w:pPr>
        <w:rPr>
          <w:rFonts w:eastAsia="Times New Roman" w:cstheme="minorHAnsi"/>
          <w:sz w:val="32"/>
          <w:szCs w:val="32"/>
          <w:lang w:eastAsia="nb-NO"/>
        </w:rPr>
      </w:pPr>
    </w:p>
    <w:sectPr w:rsidR="006E3210" w:rsidRPr="006E32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0C9C" w14:textId="77777777" w:rsidR="0046094D" w:rsidRDefault="0046094D" w:rsidP="006E3210">
      <w:pPr>
        <w:spacing w:after="0" w:line="240" w:lineRule="auto"/>
      </w:pPr>
      <w:r>
        <w:separator/>
      </w:r>
    </w:p>
  </w:endnote>
  <w:endnote w:type="continuationSeparator" w:id="0">
    <w:p w14:paraId="76DF57BE" w14:textId="77777777" w:rsidR="0046094D" w:rsidRDefault="0046094D" w:rsidP="006E3210">
      <w:pPr>
        <w:spacing w:after="0" w:line="240" w:lineRule="auto"/>
      </w:pPr>
      <w:r>
        <w:continuationSeparator/>
      </w:r>
    </w:p>
  </w:endnote>
  <w:endnote w:type="continuationNotice" w:id="1">
    <w:p w14:paraId="4003C5A7" w14:textId="77777777" w:rsidR="0046094D" w:rsidRDefault="00460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7924" w14:textId="77777777" w:rsidR="0046094D" w:rsidRDefault="0046094D" w:rsidP="006E3210">
      <w:pPr>
        <w:spacing w:after="0" w:line="240" w:lineRule="auto"/>
      </w:pPr>
      <w:r>
        <w:separator/>
      </w:r>
    </w:p>
  </w:footnote>
  <w:footnote w:type="continuationSeparator" w:id="0">
    <w:p w14:paraId="0925BD83" w14:textId="77777777" w:rsidR="0046094D" w:rsidRDefault="0046094D" w:rsidP="006E3210">
      <w:pPr>
        <w:spacing w:after="0" w:line="240" w:lineRule="auto"/>
      </w:pPr>
      <w:r>
        <w:continuationSeparator/>
      </w:r>
    </w:p>
  </w:footnote>
  <w:footnote w:type="continuationNotice" w:id="1">
    <w:p w14:paraId="52822DBB" w14:textId="77777777" w:rsidR="0046094D" w:rsidRDefault="004609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458C"/>
    <w:multiLevelType w:val="multilevel"/>
    <w:tmpl w:val="BFF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B37FE"/>
    <w:multiLevelType w:val="multilevel"/>
    <w:tmpl w:val="A4FA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954D3"/>
    <w:multiLevelType w:val="multilevel"/>
    <w:tmpl w:val="F276593E"/>
    <w:lvl w:ilvl="0">
      <w:start w:val="26"/>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26"/>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C3"/>
    <w:rsid w:val="00005A8B"/>
    <w:rsid w:val="00021319"/>
    <w:rsid w:val="00031BBB"/>
    <w:rsid w:val="00037509"/>
    <w:rsid w:val="000925EC"/>
    <w:rsid w:val="000B741A"/>
    <w:rsid w:val="000C41D7"/>
    <w:rsid w:val="000D08C2"/>
    <w:rsid w:val="000D0A53"/>
    <w:rsid w:val="000D446B"/>
    <w:rsid w:val="001011AD"/>
    <w:rsid w:val="001068A9"/>
    <w:rsid w:val="00112E70"/>
    <w:rsid w:val="00135EFB"/>
    <w:rsid w:val="00154369"/>
    <w:rsid w:val="00171773"/>
    <w:rsid w:val="00180D29"/>
    <w:rsid w:val="001811E7"/>
    <w:rsid w:val="00190C59"/>
    <w:rsid w:val="00194F35"/>
    <w:rsid w:val="001A072B"/>
    <w:rsid w:val="001B5D78"/>
    <w:rsid w:val="001B7474"/>
    <w:rsid w:val="001B7CF4"/>
    <w:rsid w:val="001D63E7"/>
    <w:rsid w:val="00233CE5"/>
    <w:rsid w:val="0027575D"/>
    <w:rsid w:val="00283D8C"/>
    <w:rsid w:val="002B3A84"/>
    <w:rsid w:val="002B7B30"/>
    <w:rsid w:val="002D51E6"/>
    <w:rsid w:val="00343C38"/>
    <w:rsid w:val="003644A1"/>
    <w:rsid w:val="00367F4F"/>
    <w:rsid w:val="003743E8"/>
    <w:rsid w:val="0037690B"/>
    <w:rsid w:val="0039249C"/>
    <w:rsid w:val="003C03BD"/>
    <w:rsid w:val="003C7168"/>
    <w:rsid w:val="00433769"/>
    <w:rsid w:val="004556FC"/>
    <w:rsid w:val="0046094D"/>
    <w:rsid w:val="00475F8E"/>
    <w:rsid w:val="004918F3"/>
    <w:rsid w:val="0049695D"/>
    <w:rsid w:val="004977F9"/>
    <w:rsid w:val="00500F64"/>
    <w:rsid w:val="00546B81"/>
    <w:rsid w:val="005A014D"/>
    <w:rsid w:val="005A43B5"/>
    <w:rsid w:val="005A75EE"/>
    <w:rsid w:val="005D3A59"/>
    <w:rsid w:val="0060362E"/>
    <w:rsid w:val="0062564D"/>
    <w:rsid w:val="0066362B"/>
    <w:rsid w:val="00665F8D"/>
    <w:rsid w:val="006747C6"/>
    <w:rsid w:val="006A49FD"/>
    <w:rsid w:val="006B28EC"/>
    <w:rsid w:val="006B3F32"/>
    <w:rsid w:val="006E3210"/>
    <w:rsid w:val="006E52CB"/>
    <w:rsid w:val="007255B4"/>
    <w:rsid w:val="00731F11"/>
    <w:rsid w:val="00745087"/>
    <w:rsid w:val="00756105"/>
    <w:rsid w:val="007A1A2A"/>
    <w:rsid w:val="007A3AD3"/>
    <w:rsid w:val="007A70B9"/>
    <w:rsid w:val="0085704B"/>
    <w:rsid w:val="00862285"/>
    <w:rsid w:val="008712C5"/>
    <w:rsid w:val="00894A14"/>
    <w:rsid w:val="008B5A0E"/>
    <w:rsid w:val="008C5158"/>
    <w:rsid w:val="008D2539"/>
    <w:rsid w:val="008D48D1"/>
    <w:rsid w:val="008E1CD9"/>
    <w:rsid w:val="008F3061"/>
    <w:rsid w:val="008F3D72"/>
    <w:rsid w:val="0091054E"/>
    <w:rsid w:val="00957727"/>
    <w:rsid w:val="00982494"/>
    <w:rsid w:val="009F0C17"/>
    <w:rsid w:val="009F4EEA"/>
    <w:rsid w:val="00A533C3"/>
    <w:rsid w:val="00A746F8"/>
    <w:rsid w:val="00A77E7C"/>
    <w:rsid w:val="00AA47A8"/>
    <w:rsid w:val="00AC21A0"/>
    <w:rsid w:val="00B479F4"/>
    <w:rsid w:val="00B539D4"/>
    <w:rsid w:val="00BD09D2"/>
    <w:rsid w:val="00BE370F"/>
    <w:rsid w:val="00BE68EE"/>
    <w:rsid w:val="00C22E1D"/>
    <w:rsid w:val="00C54573"/>
    <w:rsid w:val="00CA1DF3"/>
    <w:rsid w:val="00CB12CE"/>
    <w:rsid w:val="00CF4FB6"/>
    <w:rsid w:val="00D13996"/>
    <w:rsid w:val="00D142F8"/>
    <w:rsid w:val="00D54BD6"/>
    <w:rsid w:val="00D703FA"/>
    <w:rsid w:val="00D734DF"/>
    <w:rsid w:val="00D75B96"/>
    <w:rsid w:val="00D91159"/>
    <w:rsid w:val="00D97799"/>
    <w:rsid w:val="00DA453D"/>
    <w:rsid w:val="00DA5501"/>
    <w:rsid w:val="00DB6AA9"/>
    <w:rsid w:val="00DC3550"/>
    <w:rsid w:val="00DC7F95"/>
    <w:rsid w:val="00DE0E5B"/>
    <w:rsid w:val="00E00445"/>
    <w:rsid w:val="00E01F76"/>
    <w:rsid w:val="00E55272"/>
    <w:rsid w:val="00E92440"/>
    <w:rsid w:val="00E9770B"/>
    <w:rsid w:val="00EA1D0F"/>
    <w:rsid w:val="00EA74DE"/>
    <w:rsid w:val="00EC14CA"/>
    <w:rsid w:val="00F958D9"/>
    <w:rsid w:val="00FA7067"/>
    <w:rsid w:val="00FC36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BA9EEA"/>
  <w15:chartTrackingRefBased/>
  <w15:docId w15:val="{0F5F768A-B59C-4B04-B2FD-2ADF3FBC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5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62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12E70"/>
    <w:pPr>
      <w:spacing w:before="100" w:beforeAutospacing="1" w:after="100" w:afterAutospacing="1" w:line="240" w:lineRule="auto"/>
    </w:pPr>
    <w:rPr>
      <w:rFonts w:ascii="Calibri" w:hAnsi="Calibri" w:cs="Calibri"/>
      <w:lang w:eastAsia="nb-NO"/>
    </w:rPr>
  </w:style>
  <w:style w:type="character" w:customStyle="1" w:styleId="Overskrift1Tegn">
    <w:name w:val="Overskrift 1 Tegn"/>
    <w:basedOn w:val="Standardskriftforavsnitt"/>
    <w:link w:val="Overskrift1"/>
    <w:uiPriority w:val="9"/>
    <w:rsid w:val="0062564D"/>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semiHidden/>
    <w:unhideWhenUsed/>
    <w:rsid w:val="001B5D78"/>
    <w:rPr>
      <w:color w:val="0000FF"/>
      <w:u w:val="single"/>
    </w:rPr>
  </w:style>
  <w:style w:type="paragraph" w:customStyle="1" w:styleId="m-7442540924662335567m280162661301175769msoheader">
    <w:name w:val="m_-7442540924662335567m_280162661301175769msoheader"/>
    <w:basedOn w:val="Normal"/>
    <w:uiPriority w:val="99"/>
    <w:semiHidden/>
    <w:rsid w:val="001B5D78"/>
    <w:pPr>
      <w:spacing w:before="100" w:beforeAutospacing="1" w:after="100" w:afterAutospacing="1" w:line="240" w:lineRule="auto"/>
    </w:pPr>
    <w:rPr>
      <w:rFonts w:ascii="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semiHidden/>
    <w:rsid w:val="00862285"/>
    <w:rPr>
      <w:rFonts w:asciiTheme="majorHAnsi" w:eastAsiaTheme="majorEastAsia" w:hAnsiTheme="majorHAnsi" w:cstheme="majorBidi"/>
      <w:color w:val="1F3763" w:themeColor="accent1" w:themeShade="7F"/>
      <w:sz w:val="24"/>
      <w:szCs w:val="24"/>
    </w:rPr>
  </w:style>
  <w:style w:type="paragraph" w:customStyle="1" w:styleId="intro-text-bluegreen">
    <w:name w:val="intro-text-bluegreen"/>
    <w:basedOn w:val="Normal"/>
    <w:rsid w:val="0086228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semiHidden/>
    <w:unhideWhenUsed/>
    <w:rsid w:val="00190C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190C59"/>
  </w:style>
  <w:style w:type="paragraph" w:styleId="Bunntekst">
    <w:name w:val="footer"/>
    <w:basedOn w:val="Normal"/>
    <w:link w:val="BunntekstTegn"/>
    <w:uiPriority w:val="99"/>
    <w:semiHidden/>
    <w:unhideWhenUsed/>
    <w:rsid w:val="00190C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190C59"/>
  </w:style>
  <w:style w:type="paragraph" w:styleId="Revisjon">
    <w:name w:val="Revision"/>
    <w:hidden/>
    <w:uiPriority w:val="99"/>
    <w:semiHidden/>
    <w:rsid w:val="006747C6"/>
    <w:pPr>
      <w:spacing w:after="0" w:line="240" w:lineRule="auto"/>
    </w:pPr>
  </w:style>
  <w:style w:type="paragraph" w:styleId="Bobletekst">
    <w:name w:val="Balloon Text"/>
    <w:basedOn w:val="Normal"/>
    <w:link w:val="BobletekstTegn"/>
    <w:uiPriority w:val="99"/>
    <w:semiHidden/>
    <w:unhideWhenUsed/>
    <w:rsid w:val="006747C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74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36922">
      <w:bodyDiv w:val="1"/>
      <w:marLeft w:val="0"/>
      <w:marRight w:val="0"/>
      <w:marTop w:val="0"/>
      <w:marBottom w:val="0"/>
      <w:divBdr>
        <w:top w:val="none" w:sz="0" w:space="0" w:color="auto"/>
        <w:left w:val="none" w:sz="0" w:space="0" w:color="auto"/>
        <w:bottom w:val="none" w:sz="0" w:space="0" w:color="auto"/>
        <w:right w:val="none" w:sz="0" w:space="0" w:color="auto"/>
      </w:divBdr>
    </w:div>
    <w:div w:id="1500348306">
      <w:bodyDiv w:val="1"/>
      <w:marLeft w:val="0"/>
      <w:marRight w:val="0"/>
      <w:marTop w:val="0"/>
      <w:marBottom w:val="0"/>
      <w:divBdr>
        <w:top w:val="none" w:sz="0" w:space="0" w:color="auto"/>
        <w:left w:val="none" w:sz="0" w:space="0" w:color="auto"/>
        <w:bottom w:val="none" w:sz="0" w:space="0" w:color="auto"/>
        <w:right w:val="none" w:sz="0" w:space="0" w:color="auto"/>
      </w:divBdr>
      <w:divsChild>
        <w:div w:id="1182865762">
          <w:marLeft w:val="0"/>
          <w:marRight w:val="0"/>
          <w:marTop w:val="0"/>
          <w:marBottom w:val="0"/>
          <w:divBdr>
            <w:top w:val="none" w:sz="0" w:space="0" w:color="auto"/>
            <w:left w:val="none" w:sz="0" w:space="0" w:color="auto"/>
            <w:bottom w:val="none" w:sz="0" w:space="0" w:color="auto"/>
            <w:right w:val="none" w:sz="0" w:space="0" w:color="auto"/>
          </w:divBdr>
          <w:divsChild>
            <w:div w:id="20415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tan.no/bluegreenroo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gknapp.no/hje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332D-A461-45B0-AA0D-F68800CC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798</Words>
  <Characters>4234</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Navrestad</dc:creator>
  <cp:keywords/>
  <dc:description/>
  <cp:lastModifiedBy>Gunnar Glavin Nybø</cp:lastModifiedBy>
  <cp:revision>5</cp:revision>
  <cp:lastPrinted>2019-07-17T09:19:00Z</cp:lastPrinted>
  <dcterms:created xsi:type="dcterms:W3CDTF">2019-07-17T09:16:00Z</dcterms:created>
  <dcterms:modified xsi:type="dcterms:W3CDTF">2019-07-17T09:23:00Z</dcterms:modified>
</cp:coreProperties>
</file>