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FB5D1" w14:textId="593DF93C" w:rsidR="00CA50FF" w:rsidRDefault="00CA50FF" w:rsidP="00B04C5A">
      <w:pPr>
        <w:spacing w:line="240" w:lineRule="auto"/>
        <w:rPr>
          <w:rFonts w:eastAsiaTheme="minorEastAsia"/>
          <w:color w:val="262626" w:themeColor="text1" w:themeTint="D9"/>
          <w:sz w:val="28"/>
          <w:szCs w:val="28"/>
        </w:rPr>
      </w:pPr>
      <w:r>
        <w:rPr>
          <w:noProof/>
          <w:lang w:eastAsia="sv-SE"/>
        </w:rPr>
        <w:drawing>
          <wp:anchor distT="0" distB="0" distL="114300" distR="114300" simplePos="0" relativeHeight="251659264" behindDoc="0" locked="0" layoutInCell="1" allowOverlap="1" wp14:anchorId="36213744" wp14:editId="37BBDDF4">
            <wp:simplePos x="0" y="0"/>
            <wp:positionH relativeFrom="column">
              <wp:posOffset>3925570</wp:posOffset>
            </wp:positionH>
            <wp:positionV relativeFrom="paragraph">
              <wp:posOffset>-123487</wp:posOffset>
            </wp:positionV>
            <wp:extent cx="1862667" cy="318206"/>
            <wp:effectExtent l="0" t="0" r="0" b="0"/>
            <wp:wrapNone/>
            <wp:docPr id="6083083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2667" cy="318206"/>
                    </a:xfrm>
                    <a:prstGeom prst="rect">
                      <a:avLst/>
                    </a:prstGeom>
                  </pic:spPr>
                </pic:pic>
              </a:graphicData>
            </a:graphic>
            <wp14:sizeRelH relativeFrom="page">
              <wp14:pctWidth>0</wp14:pctWidth>
            </wp14:sizeRelH>
            <wp14:sizeRelV relativeFrom="page">
              <wp14:pctHeight>0</wp14:pctHeight>
            </wp14:sizeRelV>
          </wp:anchor>
        </w:drawing>
      </w:r>
    </w:p>
    <w:p w14:paraId="764B15BE" w14:textId="77777777" w:rsidR="00CA50FF" w:rsidRDefault="00CA50FF" w:rsidP="00B04C5A">
      <w:pPr>
        <w:spacing w:line="240" w:lineRule="auto"/>
        <w:rPr>
          <w:rFonts w:ascii="Arial" w:eastAsiaTheme="minorEastAsia" w:hAnsi="Arial" w:cs="Arial"/>
          <w:color w:val="262626" w:themeColor="text1" w:themeTint="D9"/>
          <w:sz w:val="28"/>
          <w:szCs w:val="28"/>
        </w:rPr>
      </w:pPr>
    </w:p>
    <w:p w14:paraId="564587F8" w14:textId="255C727E" w:rsidR="00CA50FF" w:rsidRDefault="00CA50FF" w:rsidP="00B04C5A">
      <w:pPr>
        <w:spacing w:line="240" w:lineRule="auto"/>
        <w:rPr>
          <w:rFonts w:ascii="Arial" w:eastAsia="Times New Roman" w:hAnsi="Arial" w:cs="Arial"/>
          <w:b/>
          <w:bCs/>
          <w:color w:val="333333"/>
          <w:sz w:val="36"/>
          <w:szCs w:val="36"/>
          <w:lang w:eastAsia="sv-SE"/>
        </w:rPr>
      </w:pPr>
      <w:r w:rsidRPr="00EA30E6">
        <w:rPr>
          <w:rFonts w:ascii="Arial" w:eastAsiaTheme="minorEastAsia" w:hAnsi="Arial" w:cs="Arial"/>
          <w:color w:val="262626" w:themeColor="text1" w:themeTint="D9"/>
          <w:sz w:val="28"/>
          <w:szCs w:val="28"/>
        </w:rPr>
        <w:t>PRESSMEDDELANDE</w:t>
      </w:r>
      <w:r w:rsidRPr="00EA30E6">
        <w:rPr>
          <w:rFonts w:ascii="Arial" w:hAnsi="Arial" w:cs="Arial"/>
        </w:rPr>
        <w:br/>
      </w:r>
      <w:r w:rsidR="00B04C5A" w:rsidRPr="00EA30E6">
        <w:rPr>
          <w:rFonts w:ascii="Arial" w:eastAsia="Times New Roman" w:hAnsi="Arial" w:cs="Arial"/>
          <w:b/>
          <w:bCs/>
          <w:color w:val="333333"/>
          <w:sz w:val="36"/>
          <w:szCs w:val="36"/>
          <w:lang w:eastAsia="sv-SE"/>
        </w:rPr>
        <w:t xml:space="preserve">Nytt </w:t>
      </w:r>
      <w:r w:rsidR="00D70460" w:rsidRPr="00EA30E6">
        <w:rPr>
          <w:rFonts w:ascii="Arial" w:eastAsia="Times New Roman" w:hAnsi="Arial" w:cs="Arial"/>
          <w:b/>
          <w:bCs/>
          <w:color w:val="333333"/>
          <w:sz w:val="36"/>
          <w:szCs w:val="36"/>
          <w:lang w:eastAsia="sv-SE"/>
        </w:rPr>
        <w:t>CRM-</w:t>
      </w:r>
      <w:r w:rsidR="00B04C5A" w:rsidRPr="00EA30E6">
        <w:rPr>
          <w:rFonts w:ascii="Arial" w:eastAsia="Times New Roman" w:hAnsi="Arial" w:cs="Arial"/>
          <w:b/>
          <w:bCs/>
          <w:color w:val="333333"/>
          <w:sz w:val="36"/>
          <w:szCs w:val="36"/>
          <w:lang w:eastAsia="sv-SE"/>
        </w:rPr>
        <w:t>system för</w:t>
      </w:r>
      <w:r w:rsidR="00D70460" w:rsidRPr="00EA30E6">
        <w:rPr>
          <w:rFonts w:ascii="Arial" w:eastAsia="Times New Roman" w:hAnsi="Arial" w:cs="Arial"/>
          <w:b/>
          <w:bCs/>
          <w:color w:val="333333"/>
          <w:sz w:val="36"/>
          <w:szCs w:val="36"/>
          <w:lang w:eastAsia="sv-SE"/>
        </w:rPr>
        <w:t>enklar resandet</w:t>
      </w:r>
    </w:p>
    <w:p w14:paraId="69ACC5E5" w14:textId="77777777" w:rsidR="00EA608A" w:rsidRDefault="00EA608A" w:rsidP="00FD6919">
      <w:pPr>
        <w:spacing w:line="240" w:lineRule="auto"/>
        <w:rPr>
          <w:rFonts w:ascii="Arial" w:eastAsia="Times New Roman" w:hAnsi="Arial" w:cs="Arial"/>
          <w:b/>
          <w:bCs/>
          <w:color w:val="333333"/>
          <w:lang w:eastAsia="sv-SE"/>
        </w:rPr>
      </w:pPr>
    </w:p>
    <w:p w14:paraId="7FB26DA8" w14:textId="0A7AAF0C" w:rsidR="00EA608A" w:rsidRDefault="00EA608A" w:rsidP="00FD6919">
      <w:pPr>
        <w:spacing w:line="240" w:lineRule="auto"/>
        <w:rPr>
          <w:rFonts w:ascii="Arial" w:eastAsia="Times New Roman" w:hAnsi="Arial" w:cs="Arial"/>
          <w:b/>
          <w:bCs/>
          <w:color w:val="333333"/>
          <w:lang w:eastAsia="sv-SE"/>
        </w:rPr>
      </w:pPr>
      <w:r>
        <w:rPr>
          <w:rFonts w:ascii="Arial" w:eastAsia="Times New Roman" w:hAnsi="Arial" w:cs="Arial"/>
          <w:b/>
          <w:bCs/>
          <w:noProof/>
          <w:color w:val="333333"/>
          <w:lang w:eastAsia="sv-SE"/>
        </w:rPr>
        <w:drawing>
          <wp:inline distT="0" distB="0" distL="0" distR="0" wp14:anchorId="1F9A2498" wp14:editId="6EEF09FC">
            <wp:extent cx="5760720" cy="2249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landstrafiken bu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2249170"/>
                    </a:xfrm>
                    <a:prstGeom prst="rect">
                      <a:avLst/>
                    </a:prstGeom>
                  </pic:spPr>
                </pic:pic>
              </a:graphicData>
            </a:graphic>
          </wp:inline>
        </w:drawing>
      </w:r>
    </w:p>
    <w:p w14:paraId="0A8B75DE" w14:textId="0C2A758D" w:rsidR="00714E79" w:rsidRDefault="00B04C5A" w:rsidP="00FD6919">
      <w:pPr>
        <w:spacing w:line="240" w:lineRule="auto"/>
        <w:rPr>
          <w:rFonts w:ascii="Arial" w:eastAsia="Times New Roman" w:hAnsi="Arial" w:cs="Arial"/>
          <w:b/>
          <w:bCs/>
          <w:color w:val="333333"/>
          <w:lang w:eastAsia="sv-SE"/>
        </w:rPr>
      </w:pPr>
      <w:r w:rsidRPr="00EA30E6">
        <w:rPr>
          <w:rFonts w:ascii="Arial" w:eastAsia="Times New Roman" w:hAnsi="Arial" w:cs="Arial"/>
          <w:b/>
          <w:bCs/>
          <w:color w:val="333333"/>
          <w:lang w:eastAsia="sv-SE"/>
        </w:rPr>
        <w:t>Hallandstrafiken, Kalmar Länstrafik, Jönköpings Länstrafi</w:t>
      </w:r>
      <w:r w:rsidR="00714E79" w:rsidRPr="00EA30E6">
        <w:rPr>
          <w:rFonts w:ascii="Arial" w:eastAsia="Times New Roman" w:hAnsi="Arial" w:cs="Arial"/>
          <w:b/>
          <w:bCs/>
          <w:color w:val="333333"/>
          <w:lang w:eastAsia="sv-SE"/>
        </w:rPr>
        <w:t>k</w:t>
      </w:r>
      <w:r w:rsidRPr="00EA30E6">
        <w:rPr>
          <w:rFonts w:ascii="Arial" w:eastAsia="Times New Roman" w:hAnsi="Arial" w:cs="Arial"/>
          <w:b/>
          <w:bCs/>
          <w:color w:val="333333"/>
          <w:lang w:eastAsia="sv-SE"/>
        </w:rPr>
        <w:t xml:space="preserve"> och Länstrafiken Kronoberg</w:t>
      </w:r>
      <w:r w:rsidR="00B37C9C">
        <w:rPr>
          <w:rFonts w:ascii="Arial" w:eastAsia="Times New Roman" w:hAnsi="Arial" w:cs="Arial"/>
          <w:b/>
          <w:bCs/>
          <w:color w:val="333333"/>
          <w:lang w:eastAsia="sv-SE"/>
        </w:rPr>
        <w:t xml:space="preserve"> har</w:t>
      </w:r>
      <w:r w:rsidR="00D70460" w:rsidRPr="00EA30E6">
        <w:rPr>
          <w:rFonts w:ascii="Arial" w:eastAsia="Times New Roman" w:hAnsi="Arial" w:cs="Arial"/>
          <w:b/>
          <w:bCs/>
          <w:color w:val="333333"/>
          <w:lang w:eastAsia="sv-SE"/>
        </w:rPr>
        <w:t xml:space="preserve">, </w:t>
      </w:r>
      <w:r w:rsidRPr="00EA30E6">
        <w:rPr>
          <w:rFonts w:ascii="Arial" w:eastAsia="Times New Roman" w:hAnsi="Arial" w:cs="Arial"/>
          <w:b/>
          <w:bCs/>
          <w:color w:val="333333"/>
          <w:lang w:eastAsia="sv-SE"/>
        </w:rPr>
        <w:t>via en gemensam upphandling</w:t>
      </w:r>
      <w:r w:rsidR="00D70460" w:rsidRPr="00EA30E6">
        <w:rPr>
          <w:rFonts w:ascii="Arial" w:eastAsia="Times New Roman" w:hAnsi="Arial" w:cs="Arial"/>
          <w:b/>
          <w:bCs/>
          <w:color w:val="333333"/>
          <w:lang w:eastAsia="sv-SE"/>
        </w:rPr>
        <w:t xml:space="preserve">, </w:t>
      </w:r>
      <w:r w:rsidR="00714E79" w:rsidRPr="00EA30E6">
        <w:rPr>
          <w:rFonts w:ascii="Arial" w:eastAsia="Times New Roman" w:hAnsi="Arial" w:cs="Arial"/>
          <w:b/>
          <w:bCs/>
          <w:color w:val="333333"/>
          <w:lang w:eastAsia="sv-SE"/>
        </w:rPr>
        <w:t>beslutat</w:t>
      </w:r>
      <w:r w:rsidR="00D70460" w:rsidRPr="00EA30E6">
        <w:rPr>
          <w:rFonts w:ascii="Arial" w:eastAsia="Times New Roman" w:hAnsi="Arial" w:cs="Arial"/>
          <w:b/>
          <w:bCs/>
          <w:color w:val="333333"/>
          <w:lang w:eastAsia="sv-SE"/>
        </w:rPr>
        <w:t xml:space="preserve"> om ett </w:t>
      </w:r>
      <w:r w:rsidR="00714E79" w:rsidRPr="00EA30E6">
        <w:rPr>
          <w:rFonts w:ascii="Arial" w:eastAsia="Times New Roman" w:hAnsi="Arial" w:cs="Arial"/>
          <w:b/>
          <w:bCs/>
          <w:color w:val="333333"/>
          <w:lang w:eastAsia="sv-SE"/>
        </w:rPr>
        <w:t>nytt kundrelations</w:t>
      </w:r>
      <w:r w:rsidR="00B37C9C">
        <w:rPr>
          <w:rFonts w:ascii="Arial" w:eastAsia="Times New Roman" w:hAnsi="Arial" w:cs="Arial"/>
          <w:b/>
          <w:bCs/>
          <w:color w:val="333333"/>
          <w:lang w:eastAsia="sv-SE"/>
        </w:rPr>
        <w:t>-</w:t>
      </w:r>
      <w:r w:rsidR="00714E79" w:rsidRPr="00EA30E6">
        <w:rPr>
          <w:rFonts w:ascii="Arial" w:eastAsia="Times New Roman" w:hAnsi="Arial" w:cs="Arial"/>
          <w:b/>
          <w:bCs/>
          <w:color w:val="333333"/>
          <w:lang w:eastAsia="sv-SE"/>
        </w:rPr>
        <w:t xml:space="preserve">system </w:t>
      </w:r>
      <w:r w:rsidR="00D70460" w:rsidRPr="00EA30E6">
        <w:rPr>
          <w:rFonts w:ascii="Arial" w:eastAsia="Times New Roman" w:hAnsi="Arial" w:cs="Arial"/>
          <w:b/>
          <w:bCs/>
          <w:color w:val="333333"/>
          <w:lang w:eastAsia="sv-SE"/>
        </w:rPr>
        <w:t>för att förenkla sina kunders resande.</w:t>
      </w:r>
      <w:r w:rsidR="00714E79" w:rsidRPr="00EA30E6">
        <w:rPr>
          <w:rFonts w:ascii="Arial" w:eastAsia="Times New Roman" w:hAnsi="Arial" w:cs="Arial"/>
          <w:b/>
          <w:bCs/>
          <w:color w:val="333333"/>
          <w:lang w:eastAsia="sv-SE"/>
        </w:rPr>
        <w:t xml:space="preserve"> </w:t>
      </w:r>
    </w:p>
    <w:p w14:paraId="43D1F4A2" w14:textId="4F204378" w:rsidR="00CF6908" w:rsidRPr="00EA30E6" w:rsidRDefault="00CF6908" w:rsidP="00FD6919">
      <w:pPr>
        <w:spacing w:line="240" w:lineRule="auto"/>
        <w:rPr>
          <w:rFonts w:ascii="Arial" w:eastAsia="Times New Roman" w:hAnsi="Arial" w:cs="Arial"/>
          <w:bCs/>
          <w:color w:val="333333"/>
          <w:lang w:eastAsia="sv-SE"/>
        </w:rPr>
      </w:pPr>
      <w:r w:rsidRPr="00EA30E6">
        <w:rPr>
          <w:rFonts w:ascii="Arial" w:eastAsia="Times New Roman" w:hAnsi="Arial" w:cs="Arial"/>
          <w:bCs/>
          <w:color w:val="333333"/>
          <w:lang w:eastAsia="sv-SE"/>
        </w:rPr>
        <w:t xml:space="preserve">När upphandlingen var avslutad stod det klart att uppdraget att utveckla länsbolagens gemensamma CRM-lösning gått till </w:t>
      </w:r>
      <w:proofErr w:type="spellStart"/>
      <w:r w:rsidRPr="00EA30E6">
        <w:rPr>
          <w:rFonts w:ascii="Arial" w:eastAsia="Times New Roman" w:hAnsi="Arial" w:cs="Arial"/>
          <w:bCs/>
          <w:color w:val="333333"/>
          <w:lang w:eastAsia="sv-SE"/>
        </w:rPr>
        <w:t>Sopra</w:t>
      </w:r>
      <w:proofErr w:type="spellEnd"/>
      <w:r w:rsidRPr="00EA30E6">
        <w:rPr>
          <w:rFonts w:ascii="Arial" w:eastAsia="Times New Roman" w:hAnsi="Arial" w:cs="Arial"/>
          <w:bCs/>
          <w:color w:val="333333"/>
          <w:lang w:eastAsia="sv-SE"/>
        </w:rPr>
        <w:t xml:space="preserve"> </w:t>
      </w:r>
      <w:proofErr w:type="spellStart"/>
      <w:r w:rsidRPr="00EA30E6">
        <w:rPr>
          <w:rFonts w:ascii="Arial" w:eastAsia="Times New Roman" w:hAnsi="Arial" w:cs="Arial"/>
          <w:bCs/>
          <w:color w:val="333333"/>
          <w:lang w:eastAsia="sv-SE"/>
        </w:rPr>
        <w:t>Steria</w:t>
      </w:r>
      <w:proofErr w:type="spellEnd"/>
      <w:r w:rsidRPr="00EA30E6">
        <w:rPr>
          <w:rFonts w:ascii="Arial" w:eastAsia="Times New Roman" w:hAnsi="Arial" w:cs="Arial"/>
          <w:bCs/>
          <w:color w:val="333333"/>
          <w:lang w:eastAsia="sv-SE"/>
        </w:rPr>
        <w:t>.</w:t>
      </w:r>
    </w:p>
    <w:p w14:paraId="4B73802C" w14:textId="4B594F68" w:rsidR="00CF6908" w:rsidRPr="00EA30E6" w:rsidRDefault="001579EA" w:rsidP="00EA30E6">
      <w:pPr>
        <w:pStyle w:val="ListParagraph"/>
        <w:numPr>
          <w:ilvl w:val="0"/>
          <w:numId w:val="1"/>
        </w:numPr>
        <w:spacing w:line="240" w:lineRule="auto"/>
        <w:rPr>
          <w:rFonts w:ascii="Arial" w:eastAsia="Times New Roman" w:hAnsi="Arial" w:cs="Arial"/>
          <w:bCs/>
          <w:color w:val="333333"/>
          <w:lang w:eastAsia="sv-SE"/>
        </w:rPr>
      </w:pPr>
      <w:r w:rsidRPr="00EA30E6">
        <w:rPr>
          <w:rFonts w:ascii="Arial" w:eastAsia="Times New Roman" w:hAnsi="Arial" w:cs="Arial"/>
          <w:bCs/>
          <w:color w:val="333333"/>
          <w:lang w:eastAsia="sv-SE"/>
        </w:rPr>
        <w:t xml:space="preserve">Vi är </w:t>
      </w:r>
      <w:r w:rsidR="00CF6908" w:rsidRPr="00EA30E6">
        <w:rPr>
          <w:rFonts w:ascii="Arial" w:eastAsia="Times New Roman" w:hAnsi="Arial" w:cs="Arial"/>
          <w:bCs/>
          <w:color w:val="333333"/>
          <w:lang w:eastAsia="sv-SE"/>
        </w:rPr>
        <w:t xml:space="preserve">stolta över att </w:t>
      </w:r>
      <w:r w:rsidRPr="00EA30E6">
        <w:rPr>
          <w:rFonts w:ascii="Arial" w:eastAsia="Times New Roman" w:hAnsi="Arial" w:cs="Arial"/>
          <w:bCs/>
          <w:color w:val="333333"/>
          <w:lang w:eastAsia="sv-SE"/>
        </w:rPr>
        <w:t xml:space="preserve">ha </w:t>
      </w:r>
      <w:r w:rsidR="00CF6908" w:rsidRPr="00EA30E6">
        <w:rPr>
          <w:rFonts w:ascii="Arial" w:eastAsia="Times New Roman" w:hAnsi="Arial" w:cs="Arial"/>
          <w:bCs/>
          <w:color w:val="333333"/>
          <w:lang w:eastAsia="sv-SE"/>
        </w:rPr>
        <w:t>få</w:t>
      </w:r>
      <w:r w:rsidR="0096720A">
        <w:rPr>
          <w:rFonts w:ascii="Arial" w:eastAsia="Times New Roman" w:hAnsi="Arial" w:cs="Arial"/>
          <w:bCs/>
          <w:color w:val="333333"/>
          <w:lang w:eastAsia="sv-SE"/>
        </w:rPr>
        <w:t xml:space="preserve">tt förtroendet att </w:t>
      </w:r>
      <w:r w:rsidR="00CF6908" w:rsidRPr="00EA30E6">
        <w:rPr>
          <w:rFonts w:ascii="Arial" w:eastAsia="Times New Roman" w:hAnsi="Arial" w:cs="Arial"/>
          <w:bCs/>
          <w:color w:val="333333"/>
          <w:lang w:eastAsia="sv-SE"/>
        </w:rPr>
        <w:t xml:space="preserve">hjälpa </w:t>
      </w:r>
      <w:r w:rsidRPr="00EA30E6">
        <w:rPr>
          <w:rFonts w:ascii="Arial" w:eastAsia="Times New Roman" w:hAnsi="Arial" w:cs="Arial"/>
          <w:bCs/>
          <w:color w:val="333333"/>
          <w:lang w:eastAsia="sv-SE"/>
        </w:rPr>
        <w:t xml:space="preserve">ytterligare en viktig spelare i kollektivtrafiken med att förenkla resandet. </w:t>
      </w:r>
      <w:r w:rsidR="00CF6908" w:rsidRPr="00EA30E6">
        <w:rPr>
          <w:rFonts w:ascii="Arial" w:eastAsia="Times New Roman" w:hAnsi="Arial" w:cs="Arial"/>
          <w:bCs/>
          <w:color w:val="333333"/>
          <w:lang w:eastAsia="sv-SE"/>
        </w:rPr>
        <w:t xml:space="preserve">Våra erfarenheter från bland annat Västtrafik visar att den här typen av lösningar kan ha stor påverkan på kundnöjdheten och bidra till att fler väljer kollektivtrafiken,” säger </w:t>
      </w:r>
      <w:r w:rsidR="008F74DA" w:rsidRPr="00245769">
        <w:rPr>
          <w:rFonts w:ascii="Arial" w:eastAsia="Times New Roman" w:hAnsi="Arial" w:cs="Arial"/>
          <w:bCs/>
          <w:color w:val="333333"/>
          <w:lang w:eastAsia="sv-SE"/>
        </w:rPr>
        <w:t xml:space="preserve">Joakim Hällgren, </w:t>
      </w:r>
      <w:r w:rsidR="00DC7F08" w:rsidRPr="00245769">
        <w:rPr>
          <w:rFonts w:ascii="Arial" w:eastAsia="Times New Roman" w:hAnsi="Arial" w:cs="Arial"/>
          <w:bCs/>
          <w:color w:val="333333"/>
          <w:lang w:eastAsia="sv-SE"/>
        </w:rPr>
        <w:t>teamchef CRM</w:t>
      </w:r>
      <w:r w:rsidR="008F74DA" w:rsidRPr="00245769">
        <w:rPr>
          <w:rFonts w:ascii="Arial" w:eastAsia="Times New Roman" w:hAnsi="Arial" w:cs="Arial"/>
          <w:bCs/>
          <w:color w:val="333333"/>
          <w:lang w:eastAsia="sv-SE"/>
        </w:rPr>
        <w:t xml:space="preserve"> </w:t>
      </w:r>
      <w:r w:rsidR="00CF6908" w:rsidRPr="00245769">
        <w:rPr>
          <w:rFonts w:ascii="Arial" w:eastAsia="Times New Roman" w:hAnsi="Arial" w:cs="Arial"/>
          <w:bCs/>
          <w:color w:val="333333"/>
          <w:lang w:eastAsia="sv-SE"/>
        </w:rPr>
        <w:t>på</w:t>
      </w:r>
      <w:r w:rsidR="00CF6908" w:rsidRPr="00EA30E6">
        <w:rPr>
          <w:rFonts w:ascii="Arial" w:eastAsia="Times New Roman" w:hAnsi="Arial" w:cs="Arial"/>
          <w:bCs/>
          <w:color w:val="333333"/>
          <w:lang w:eastAsia="sv-SE"/>
        </w:rPr>
        <w:t xml:space="preserve"> </w:t>
      </w:r>
      <w:proofErr w:type="spellStart"/>
      <w:r w:rsidR="00CF6908" w:rsidRPr="00EA30E6">
        <w:rPr>
          <w:rFonts w:ascii="Arial" w:eastAsia="Times New Roman" w:hAnsi="Arial" w:cs="Arial"/>
          <w:bCs/>
          <w:color w:val="333333"/>
          <w:lang w:eastAsia="sv-SE"/>
        </w:rPr>
        <w:t>Sopra</w:t>
      </w:r>
      <w:proofErr w:type="spellEnd"/>
      <w:r w:rsidR="00CF6908" w:rsidRPr="00EA30E6">
        <w:rPr>
          <w:rFonts w:ascii="Arial" w:eastAsia="Times New Roman" w:hAnsi="Arial" w:cs="Arial"/>
          <w:bCs/>
          <w:color w:val="333333"/>
          <w:lang w:eastAsia="sv-SE"/>
        </w:rPr>
        <w:t xml:space="preserve"> </w:t>
      </w:r>
      <w:proofErr w:type="spellStart"/>
      <w:r w:rsidR="00CF6908" w:rsidRPr="00EA30E6">
        <w:rPr>
          <w:rFonts w:ascii="Arial" w:eastAsia="Times New Roman" w:hAnsi="Arial" w:cs="Arial"/>
          <w:bCs/>
          <w:color w:val="333333"/>
          <w:lang w:eastAsia="sv-SE"/>
        </w:rPr>
        <w:t>Steria</w:t>
      </w:r>
      <w:proofErr w:type="spellEnd"/>
      <w:r w:rsidR="00DC7F08" w:rsidRPr="00EA30E6">
        <w:rPr>
          <w:rFonts w:ascii="Arial" w:eastAsia="Times New Roman" w:hAnsi="Arial" w:cs="Arial"/>
          <w:bCs/>
          <w:color w:val="333333"/>
          <w:lang w:eastAsia="sv-SE"/>
        </w:rPr>
        <w:t>, som var delaktig i upphandlingen.</w:t>
      </w:r>
    </w:p>
    <w:p w14:paraId="64B69690" w14:textId="1335CAC1" w:rsidR="00CF6908" w:rsidRPr="00EA30E6" w:rsidRDefault="00DC7F08" w:rsidP="00D07183">
      <w:pPr>
        <w:spacing w:line="240" w:lineRule="auto"/>
        <w:rPr>
          <w:rFonts w:ascii="Arial" w:eastAsia="Times New Roman" w:hAnsi="Arial" w:cs="Arial"/>
          <w:bCs/>
          <w:color w:val="333333"/>
          <w:lang w:eastAsia="sv-SE"/>
        </w:rPr>
      </w:pPr>
      <w:proofErr w:type="spellStart"/>
      <w:r w:rsidRPr="00EA30E6">
        <w:rPr>
          <w:rFonts w:ascii="Arial" w:eastAsia="Times New Roman" w:hAnsi="Arial" w:cs="Arial"/>
          <w:bCs/>
          <w:color w:val="333333"/>
          <w:lang w:eastAsia="sv-SE"/>
        </w:rPr>
        <w:t>Sopra</w:t>
      </w:r>
      <w:proofErr w:type="spellEnd"/>
      <w:r w:rsidRPr="00EA30E6">
        <w:rPr>
          <w:rFonts w:ascii="Arial" w:eastAsia="Times New Roman" w:hAnsi="Arial" w:cs="Arial"/>
          <w:bCs/>
          <w:color w:val="333333"/>
          <w:lang w:eastAsia="sv-SE"/>
        </w:rPr>
        <w:t xml:space="preserve"> </w:t>
      </w:r>
      <w:proofErr w:type="spellStart"/>
      <w:r w:rsidRPr="00EA30E6">
        <w:rPr>
          <w:rFonts w:ascii="Arial" w:eastAsia="Times New Roman" w:hAnsi="Arial" w:cs="Arial"/>
          <w:bCs/>
          <w:color w:val="333333"/>
          <w:lang w:eastAsia="sv-SE"/>
        </w:rPr>
        <w:t>Steria</w:t>
      </w:r>
      <w:proofErr w:type="spellEnd"/>
      <w:r w:rsidRPr="00EA30E6">
        <w:rPr>
          <w:rFonts w:ascii="Arial" w:eastAsia="Times New Roman" w:hAnsi="Arial" w:cs="Arial"/>
          <w:bCs/>
          <w:color w:val="333333"/>
          <w:lang w:eastAsia="sv-SE"/>
        </w:rPr>
        <w:t xml:space="preserve"> kommer </w:t>
      </w:r>
      <w:r w:rsidRPr="00DE75A9">
        <w:rPr>
          <w:rFonts w:ascii="Arial" w:eastAsia="Times New Roman" w:hAnsi="Arial" w:cs="Arial"/>
          <w:bCs/>
          <w:color w:val="333333"/>
          <w:lang w:eastAsia="sv-SE"/>
        </w:rPr>
        <w:t xml:space="preserve">att </w:t>
      </w:r>
      <w:r w:rsidR="00DE75A9" w:rsidRPr="00DE75A9">
        <w:rPr>
          <w:rFonts w:ascii="Arial" w:eastAsia="Times New Roman" w:hAnsi="Arial" w:cs="Arial"/>
        </w:rPr>
        <w:t xml:space="preserve">implementera det nya molnbaserade CRM-systemet i Microsoft Dynamics 365, </w:t>
      </w:r>
      <w:proofErr w:type="spellStart"/>
      <w:r w:rsidR="00DE75A9" w:rsidRPr="00DE75A9">
        <w:rPr>
          <w:rFonts w:ascii="Arial" w:eastAsia="Times New Roman" w:hAnsi="Arial" w:cs="Arial"/>
        </w:rPr>
        <w:t>Umbraco</w:t>
      </w:r>
      <w:proofErr w:type="spellEnd"/>
      <w:r w:rsidR="00DE75A9">
        <w:rPr>
          <w:rFonts w:ascii="Arial" w:eastAsia="Times New Roman" w:hAnsi="Arial" w:cs="Arial"/>
        </w:rPr>
        <w:t xml:space="preserve"> samt</w:t>
      </w:r>
      <w:r w:rsidR="00B32E96" w:rsidRPr="00EA30E6">
        <w:rPr>
          <w:rFonts w:ascii="Arial" w:eastAsia="Times New Roman" w:hAnsi="Arial" w:cs="Arial"/>
          <w:bCs/>
          <w:color w:val="333333"/>
          <w:lang w:eastAsia="sv-SE"/>
        </w:rPr>
        <w:t xml:space="preserve"> komponenter i </w:t>
      </w:r>
      <w:proofErr w:type="spellStart"/>
      <w:r w:rsidR="00B32E96" w:rsidRPr="00EA30E6">
        <w:rPr>
          <w:rFonts w:ascii="Arial" w:eastAsia="Times New Roman" w:hAnsi="Arial" w:cs="Arial"/>
          <w:bCs/>
          <w:color w:val="333333"/>
          <w:lang w:eastAsia="sv-SE"/>
        </w:rPr>
        <w:t>Azure</w:t>
      </w:r>
      <w:proofErr w:type="spellEnd"/>
      <w:r w:rsidR="00B32E96" w:rsidRPr="00EA30E6">
        <w:rPr>
          <w:rFonts w:ascii="Arial" w:eastAsia="Times New Roman" w:hAnsi="Arial" w:cs="Arial"/>
          <w:bCs/>
          <w:color w:val="333333"/>
          <w:lang w:eastAsia="sv-SE"/>
        </w:rPr>
        <w:t xml:space="preserve">. </w:t>
      </w:r>
      <w:r w:rsidR="00EA30E6">
        <w:rPr>
          <w:rFonts w:ascii="Arial" w:eastAsia="Times New Roman" w:hAnsi="Arial" w:cs="Arial"/>
          <w:bCs/>
          <w:color w:val="333333"/>
          <w:lang w:eastAsia="sv-SE"/>
        </w:rPr>
        <w:t xml:space="preserve">I och med det nya CRM-systemet kommer länsbolagen att få en bättre helhetsbild av sina kunder och </w:t>
      </w:r>
      <w:r w:rsidR="0096720A">
        <w:rPr>
          <w:rFonts w:ascii="Arial" w:eastAsia="Times New Roman" w:hAnsi="Arial" w:cs="Arial"/>
          <w:bCs/>
          <w:color w:val="333333"/>
          <w:lang w:eastAsia="sv-SE"/>
        </w:rPr>
        <w:t xml:space="preserve">de </w:t>
      </w:r>
      <w:r w:rsidR="00EA30E6">
        <w:rPr>
          <w:rFonts w:ascii="Arial" w:eastAsia="Times New Roman" w:hAnsi="Arial" w:cs="Arial"/>
          <w:bCs/>
          <w:color w:val="333333"/>
          <w:lang w:eastAsia="sv-SE"/>
        </w:rPr>
        <w:t xml:space="preserve">kommer därmed kunna göra kommunikationen och tjänsterna mer relevanta för den enskilda resenären. </w:t>
      </w:r>
      <w:proofErr w:type="spellStart"/>
      <w:r w:rsidR="00D07183">
        <w:rPr>
          <w:rFonts w:ascii="Arial" w:eastAsia="Times New Roman" w:hAnsi="Arial" w:cs="Arial"/>
          <w:bCs/>
          <w:color w:val="333333"/>
          <w:lang w:eastAsia="sv-SE"/>
        </w:rPr>
        <w:t>Sopra</w:t>
      </w:r>
      <w:proofErr w:type="spellEnd"/>
      <w:r w:rsidR="00D07183">
        <w:rPr>
          <w:rFonts w:ascii="Arial" w:eastAsia="Times New Roman" w:hAnsi="Arial" w:cs="Arial"/>
          <w:bCs/>
          <w:color w:val="333333"/>
          <w:lang w:eastAsia="sv-SE"/>
        </w:rPr>
        <w:t xml:space="preserve"> </w:t>
      </w:r>
      <w:proofErr w:type="spellStart"/>
      <w:r w:rsidR="00D07183">
        <w:rPr>
          <w:rFonts w:ascii="Arial" w:eastAsia="Times New Roman" w:hAnsi="Arial" w:cs="Arial"/>
          <w:bCs/>
          <w:color w:val="333333"/>
          <w:lang w:eastAsia="sv-SE"/>
        </w:rPr>
        <w:t>Sterias</w:t>
      </w:r>
      <w:proofErr w:type="spellEnd"/>
      <w:r w:rsidR="00D07183">
        <w:rPr>
          <w:rFonts w:ascii="Arial" w:eastAsia="Times New Roman" w:hAnsi="Arial" w:cs="Arial"/>
          <w:bCs/>
          <w:color w:val="333333"/>
          <w:lang w:eastAsia="sv-SE"/>
        </w:rPr>
        <w:t xml:space="preserve"> lösning medför </w:t>
      </w:r>
      <w:r w:rsidR="005A6C82">
        <w:rPr>
          <w:rFonts w:ascii="Arial" w:eastAsia="Times New Roman" w:hAnsi="Arial" w:cs="Arial"/>
          <w:bCs/>
          <w:color w:val="333333"/>
          <w:lang w:eastAsia="sv-SE"/>
        </w:rPr>
        <w:t xml:space="preserve">också </w:t>
      </w:r>
      <w:r w:rsidR="00D07183">
        <w:rPr>
          <w:rFonts w:ascii="Arial" w:eastAsia="Times New Roman" w:hAnsi="Arial" w:cs="Arial"/>
          <w:bCs/>
          <w:color w:val="333333"/>
          <w:lang w:eastAsia="sv-SE"/>
        </w:rPr>
        <w:t xml:space="preserve">att </w:t>
      </w:r>
      <w:r w:rsidR="00D07183" w:rsidRPr="00EA30E6">
        <w:rPr>
          <w:rFonts w:ascii="Arial" w:eastAsia="Times New Roman" w:hAnsi="Arial" w:cs="Arial"/>
          <w:bCs/>
          <w:color w:val="333333"/>
          <w:lang w:eastAsia="sv-SE"/>
        </w:rPr>
        <w:t xml:space="preserve">länsbolagen </w:t>
      </w:r>
      <w:r w:rsidR="00D07183">
        <w:rPr>
          <w:rFonts w:ascii="Arial" w:eastAsia="Times New Roman" w:hAnsi="Arial" w:cs="Arial"/>
          <w:bCs/>
          <w:color w:val="333333"/>
          <w:lang w:eastAsia="sv-SE"/>
        </w:rPr>
        <w:t xml:space="preserve">kommer att </w:t>
      </w:r>
      <w:r w:rsidR="00D07183" w:rsidRPr="00EA30E6">
        <w:rPr>
          <w:rFonts w:ascii="Arial" w:eastAsia="Times New Roman" w:hAnsi="Arial" w:cs="Arial"/>
          <w:bCs/>
          <w:color w:val="333333"/>
          <w:lang w:eastAsia="sv-SE"/>
        </w:rPr>
        <w:t xml:space="preserve">ligga i framkant vad gäller ny teknik </w:t>
      </w:r>
      <w:r w:rsidR="0096720A">
        <w:rPr>
          <w:rFonts w:ascii="Arial" w:eastAsia="Times New Roman" w:hAnsi="Arial" w:cs="Arial"/>
          <w:bCs/>
          <w:color w:val="333333"/>
          <w:lang w:eastAsia="sv-SE"/>
        </w:rPr>
        <w:t>i att effektivisera resandet för kunderna.</w:t>
      </w:r>
    </w:p>
    <w:p w14:paraId="08B516B8" w14:textId="246AD1AD" w:rsidR="00B240B4" w:rsidRPr="00EA30E6" w:rsidRDefault="00FE468C">
      <w:pPr>
        <w:spacing w:line="240" w:lineRule="auto"/>
        <w:rPr>
          <w:rFonts w:ascii="Arial" w:eastAsia="Times New Roman" w:hAnsi="Arial" w:cs="Arial"/>
          <w:bCs/>
          <w:color w:val="333333"/>
          <w:lang w:eastAsia="sv-SE"/>
        </w:rPr>
      </w:pPr>
      <w:r w:rsidRPr="00EA30E6">
        <w:rPr>
          <w:rFonts w:ascii="Arial" w:eastAsia="Times New Roman" w:hAnsi="Arial" w:cs="Arial"/>
          <w:bCs/>
          <w:color w:val="333333"/>
          <w:lang w:eastAsia="sv-SE"/>
        </w:rPr>
        <w:t xml:space="preserve">Lösningen som </w:t>
      </w:r>
      <w:proofErr w:type="spellStart"/>
      <w:r w:rsidRPr="00EA30E6">
        <w:rPr>
          <w:rFonts w:ascii="Arial" w:eastAsia="Times New Roman" w:hAnsi="Arial" w:cs="Arial"/>
          <w:bCs/>
          <w:color w:val="333333"/>
          <w:lang w:eastAsia="sv-SE"/>
        </w:rPr>
        <w:t>Sopra</w:t>
      </w:r>
      <w:proofErr w:type="spellEnd"/>
      <w:r w:rsidRPr="00EA30E6">
        <w:rPr>
          <w:rFonts w:ascii="Arial" w:eastAsia="Times New Roman" w:hAnsi="Arial" w:cs="Arial"/>
          <w:bCs/>
          <w:color w:val="333333"/>
          <w:lang w:eastAsia="sv-SE"/>
        </w:rPr>
        <w:t xml:space="preserve"> </w:t>
      </w:r>
      <w:proofErr w:type="spellStart"/>
      <w:r w:rsidRPr="00EA30E6">
        <w:rPr>
          <w:rFonts w:ascii="Arial" w:eastAsia="Times New Roman" w:hAnsi="Arial" w:cs="Arial"/>
          <w:bCs/>
          <w:color w:val="333333"/>
          <w:lang w:eastAsia="sv-SE"/>
        </w:rPr>
        <w:t>Steria</w:t>
      </w:r>
      <w:proofErr w:type="spellEnd"/>
      <w:r w:rsidR="00EA30E6">
        <w:rPr>
          <w:rFonts w:ascii="Arial" w:eastAsia="Times New Roman" w:hAnsi="Arial" w:cs="Arial"/>
          <w:bCs/>
          <w:color w:val="333333"/>
          <w:lang w:eastAsia="sv-SE"/>
        </w:rPr>
        <w:t xml:space="preserve"> tar fram är också utvecklad</w:t>
      </w:r>
      <w:r w:rsidRPr="00EA30E6">
        <w:rPr>
          <w:rFonts w:ascii="Arial" w:eastAsia="Times New Roman" w:hAnsi="Arial" w:cs="Arial"/>
          <w:bCs/>
          <w:color w:val="333333"/>
          <w:lang w:eastAsia="sv-SE"/>
        </w:rPr>
        <w:t xml:space="preserve"> för att länsbolagen ska kunna erbjuda ett gemensamt biljett- och betalsyste</w:t>
      </w:r>
      <w:bookmarkStart w:id="0" w:name="_GoBack"/>
      <w:bookmarkEnd w:id="0"/>
      <w:r w:rsidRPr="00EA30E6">
        <w:rPr>
          <w:rFonts w:ascii="Arial" w:eastAsia="Times New Roman" w:hAnsi="Arial" w:cs="Arial"/>
          <w:bCs/>
          <w:color w:val="333333"/>
          <w:lang w:eastAsia="sv-SE"/>
        </w:rPr>
        <w:t xml:space="preserve">m i hela södra Sverige. </w:t>
      </w:r>
    </w:p>
    <w:p w14:paraId="61753A97" w14:textId="0E7D9DED" w:rsidR="001579EA" w:rsidRPr="00EA30E6" w:rsidRDefault="00AD0B31" w:rsidP="00EA30E6">
      <w:pPr>
        <w:pStyle w:val="ListParagraph"/>
        <w:numPr>
          <w:ilvl w:val="0"/>
          <w:numId w:val="1"/>
        </w:numPr>
        <w:spacing w:line="240" w:lineRule="auto"/>
        <w:rPr>
          <w:rFonts w:ascii="Arial" w:eastAsia="Times New Roman" w:hAnsi="Arial" w:cs="Arial"/>
          <w:bCs/>
          <w:color w:val="333333"/>
          <w:lang w:eastAsia="sv-SE"/>
        </w:rPr>
      </w:pPr>
      <w:r w:rsidRPr="00EA30E6">
        <w:rPr>
          <w:rFonts w:ascii="Arial" w:eastAsia="Times New Roman" w:hAnsi="Arial" w:cs="Arial"/>
          <w:bCs/>
          <w:color w:val="333333"/>
          <w:lang w:eastAsia="sv-SE"/>
        </w:rPr>
        <w:t>Stort fokus kommer läggas på att utveckla och utforma en användarvänlig e-handel som tar hänsyn till de olika må</w:t>
      </w:r>
      <w:r w:rsidR="001579EA" w:rsidRPr="00EA30E6">
        <w:rPr>
          <w:rFonts w:ascii="Arial" w:eastAsia="Times New Roman" w:hAnsi="Arial" w:cs="Arial"/>
          <w:bCs/>
          <w:color w:val="333333"/>
          <w:lang w:eastAsia="sv-SE"/>
        </w:rPr>
        <w:t>l</w:t>
      </w:r>
      <w:r w:rsidRPr="00EA30E6">
        <w:rPr>
          <w:rFonts w:ascii="Arial" w:eastAsia="Times New Roman" w:hAnsi="Arial" w:cs="Arial"/>
          <w:bCs/>
          <w:color w:val="333333"/>
          <w:lang w:eastAsia="sv-SE"/>
        </w:rPr>
        <w:t>gruppernas behov</w:t>
      </w:r>
      <w:r w:rsidR="0096720A">
        <w:rPr>
          <w:rFonts w:ascii="Arial" w:eastAsia="Times New Roman" w:hAnsi="Arial" w:cs="Arial"/>
          <w:bCs/>
          <w:color w:val="333333"/>
          <w:lang w:eastAsia="sv-SE"/>
        </w:rPr>
        <w:t xml:space="preserve"> -</w:t>
      </w:r>
      <w:r w:rsidRPr="00EA30E6">
        <w:rPr>
          <w:rFonts w:ascii="Arial" w:eastAsia="Times New Roman" w:hAnsi="Arial" w:cs="Arial"/>
          <w:bCs/>
          <w:color w:val="333333"/>
          <w:lang w:eastAsia="sv-SE"/>
        </w:rPr>
        <w:t xml:space="preserve"> från skolbarn till företagare</w:t>
      </w:r>
      <w:r w:rsidR="001579EA" w:rsidRPr="00EA30E6">
        <w:rPr>
          <w:rFonts w:ascii="Arial" w:eastAsia="Times New Roman" w:hAnsi="Arial" w:cs="Arial"/>
          <w:bCs/>
          <w:color w:val="333333"/>
          <w:lang w:eastAsia="sv-SE"/>
        </w:rPr>
        <w:t>,</w:t>
      </w:r>
      <w:r w:rsidRPr="00EA30E6">
        <w:rPr>
          <w:rFonts w:ascii="Arial" w:eastAsia="Times New Roman" w:hAnsi="Arial" w:cs="Arial"/>
          <w:bCs/>
          <w:color w:val="333333"/>
          <w:lang w:eastAsia="sv-SE"/>
        </w:rPr>
        <w:t xml:space="preserve"> och personer med funktionsnedsättningar. </w:t>
      </w:r>
      <w:proofErr w:type="spellStart"/>
      <w:r w:rsidRPr="00EA30E6">
        <w:rPr>
          <w:rFonts w:ascii="Arial" w:eastAsia="Times New Roman" w:hAnsi="Arial" w:cs="Arial"/>
          <w:bCs/>
          <w:color w:val="333333"/>
          <w:lang w:eastAsia="sv-SE"/>
        </w:rPr>
        <w:t>Sopra</w:t>
      </w:r>
      <w:proofErr w:type="spellEnd"/>
      <w:r w:rsidRPr="00EA30E6">
        <w:rPr>
          <w:rFonts w:ascii="Arial" w:eastAsia="Times New Roman" w:hAnsi="Arial" w:cs="Arial"/>
          <w:bCs/>
          <w:color w:val="333333"/>
          <w:lang w:eastAsia="sv-SE"/>
        </w:rPr>
        <w:t xml:space="preserve"> </w:t>
      </w:r>
      <w:proofErr w:type="spellStart"/>
      <w:r w:rsidRPr="00EA30E6">
        <w:rPr>
          <w:rFonts w:ascii="Arial" w:eastAsia="Times New Roman" w:hAnsi="Arial" w:cs="Arial"/>
          <w:bCs/>
          <w:color w:val="333333"/>
          <w:lang w:eastAsia="sv-SE"/>
        </w:rPr>
        <w:t>Steria</w:t>
      </w:r>
      <w:proofErr w:type="spellEnd"/>
      <w:r w:rsidRPr="00EA30E6">
        <w:rPr>
          <w:rFonts w:ascii="Arial" w:eastAsia="Times New Roman" w:hAnsi="Arial" w:cs="Arial"/>
          <w:bCs/>
          <w:color w:val="333333"/>
          <w:lang w:eastAsia="sv-SE"/>
        </w:rPr>
        <w:t xml:space="preserve"> </w:t>
      </w:r>
      <w:r w:rsidR="001579EA" w:rsidRPr="00EA30E6">
        <w:rPr>
          <w:rFonts w:ascii="Arial" w:eastAsia="Times New Roman" w:hAnsi="Arial" w:cs="Arial"/>
          <w:bCs/>
          <w:color w:val="333333"/>
          <w:lang w:eastAsia="sv-SE"/>
        </w:rPr>
        <w:t>kommer att använda</w:t>
      </w:r>
      <w:r w:rsidRPr="00EA30E6">
        <w:rPr>
          <w:rFonts w:ascii="Arial" w:eastAsia="Times New Roman" w:hAnsi="Arial" w:cs="Arial"/>
          <w:bCs/>
          <w:color w:val="333333"/>
          <w:lang w:eastAsia="sv-SE"/>
        </w:rPr>
        <w:t xml:space="preserve"> beprövade koncept inom området </w:t>
      </w:r>
      <w:proofErr w:type="spellStart"/>
      <w:r w:rsidRPr="00EA30E6">
        <w:rPr>
          <w:rFonts w:ascii="Arial" w:eastAsia="Times New Roman" w:hAnsi="Arial" w:cs="Arial"/>
          <w:bCs/>
          <w:color w:val="333333"/>
          <w:lang w:eastAsia="sv-SE"/>
        </w:rPr>
        <w:t>User</w:t>
      </w:r>
      <w:proofErr w:type="spellEnd"/>
      <w:r w:rsidRPr="00EA30E6">
        <w:rPr>
          <w:rFonts w:ascii="Arial" w:eastAsia="Times New Roman" w:hAnsi="Arial" w:cs="Arial"/>
          <w:bCs/>
          <w:color w:val="333333"/>
          <w:lang w:eastAsia="sv-SE"/>
        </w:rPr>
        <w:t xml:space="preserve"> </w:t>
      </w:r>
      <w:proofErr w:type="spellStart"/>
      <w:r w:rsidRPr="00EA30E6">
        <w:rPr>
          <w:rFonts w:ascii="Arial" w:eastAsia="Times New Roman" w:hAnsi="Arial" w:cs="Arial"/>
          <w:bCs/>
          <w:color w:val="333333"/>
          <w:lang w:eastAsia="sv-SE"/>
        </w:rPr>
        <w:t>Experience</w:t>
      </w:r>
      <w:proofErr w:type="spellEnd"/>
      <w:r w:rsidR="001579EA" w:rsidRPr="00EA30E6">
        <w:rPr>
          <w:rFonts w:ascii="Arial" w:eastAsia="Times New Roman" w:hAnsi="Arial" w:cs="Arial"/>
          <w:bCs/>
          <w:color w:val="333333"/>
          <w:lang w:eastAsia="sv-SE"/>
        </w:rPr>
        <w:t xml:space="preserve"> (användarupplevelse)</w:t>
      </w:r>
      <w:r w:rsidRPr="00EA30E6">
        <w:rPr>
          <w:rFonts w:ascii="Arial" w:eastAsia="Times New Roman" w:hAnsi="Arial" w:cs="Arial"/>
          <w:bCs/>
          <w:color w:val="333333"/>
          <w:lang w:eastAsia="sv-SE"/>
        </w:rPr>
        <w:t xml:space="preserve"> för att säkerställa en </w:t>
      </w:r>
      <w:r w:rsidR="00B240B4" w:rsidRPr="00EA30E6">
        <w:rPr>
          <w:rFonts w:ascii="Arial" w:eastAsia="Times New Roman" w:hAnsi="Arial" w:cs="Arial"/>
          <w:bCs/>
          <w:color w:val="333333"/>
          <w:lang w:eastAsia="sv-SE"/>
        </w:rPr>
        <w:t>enkel och smidig</w:t>
      </w:r>
      <w:r w:rsidRPr="00EA30E6">
        <w:rPr>
          <w:rFonts w:ascii="Arial" w:eastAsia="Times New Roman" w:hAnsi="Arial" w:cs="Arial"/>
          <w:bCs/>
          <w:color w:val="333333"/>
          <w:lang w:eastAsia="sv-SE"/>
        </w:rPr>
        <w:t xml:space="preserve"> upplevelse för alla olika typer av resenärer</w:t>
      </w:r>
      <w:r w:rsidR="001579EA" w:rsidRPr="00EA30E6">
        <w:rPr>
          <w:rFonts w:ascii="Arial" w:eastAsia="Times New Roman" w:hAnsi="Arial" w:cs="Arial"/>
          <w:bCs/>
          <w:color w:val="333333"/>
          <w:lang w:eastAsia="sv-SE"/>
        </w:rPr>
        <w:t>, berättar</w:t>
      </w:r>
      <w:r w:rsidR="00245769">
        <w:rPr>
          <w:rFonts w:ascii="Arial" w:eastAsia="Times New Roman" w:hAnsi="Arial" w:cs="Arial"/>
          <w:bCs/>
          <w:color w:val="333333"/>
          <w:lang w:eastAsia="sv-SE"/>
        </w:rPr>
        <w:t xml:space="preserve"> Lars Engblom, teamchef Webb &amp; Portal och ansvarig för e-handelslösningar på </w:t>
      </w:r>
      <w:proofErr w:type="spellStart"/>
      <w:r w:rsidR="00245769">
        <w:rPr>
          <w:rFonts w:ascii="Arial" w:eastAsia="Times New Roman" w:hAnsi="Arial" w:cs="Arial"/>
          <w:bCs/>
          <w:color w:val="333333"/>
          <w:lang w:eastAsia="sv-SE"/>
        </w:rPr>
        <w:t>Sopra</w:t>
      </w:r>
      <w:proofErr w:type="spellEnd"/>
      <w:r w:rsidR="00245769">
        <w:rPr>
          <w:rFonts w:ascii="Arial" w:eastAsia="Times New Roman" w:hAnsi="Arial" w:cs="Arial"/>
          <w:bCs/>
          <w:color w:val="333333"/>
          <w:lang w:eastAsia="sv-SE"/>
        </w:rPr>
        <w:t xml:space="preserve"> </w:t>
      </w:r>
      <w:proofErr w:type="spellStart"/>
      <w:r w:rsidR="00245769">
        <w:rPr>
          <w:rFonts w:ascii="Arial" w:eastAsia="Times New Roman" w:hAnsi="Arial" w:cs="Arial"/>
          <w:bCs/>
          <w:color w:val="333333"/>
          <w:lang w:eastAsia="sv-SE"/>
        </w:rPr>
        <w:t>Steria</w:t>
      </w:r>
      <w:proofErr w:type="spellEnd"/>
      <w:r w:rsidR="00245769">
        <w:rPr>
          <w:rFonts w:ascii="Arial" w:eastAsia="Times New Roman" w:hAnsi="Arial" w:cs="Arial"/>
          <w:bCs/>
          <w:color w:val="333333"/>
          <w:lang w:eastAsia="sv-SE"/>
        </w:rPr>
        <w:t>.</w:t>
      </w:r>
    </w:p>
    <w:p w14:paraId="657A4D38" w14:textId="0188B41F" w:rsidR="00B240B4" w:rsidRPr="00EA30E6" w:rsidRDefault="00B240B4" w:rsidP="00B240B4">
      <w:pPr>
        <w:spacing w:line="240" w:lineRule="auto"/>
        <w:rPr>
          <w:rFonts w:ascii="Arial" w:eastAsia="Times New Roman" w:hAnsi="Arial" w:cs="Arial"/>
          <w:bCs/>
          <w:color w:val="333333"/>
          <w:lang w:eastAsia="sv-SE"/>
        </w:rPr>
      </w:pPr>
      <w:r w:rsidRPr="00EA30E6">
        <w:rPr>
          <w:rFonts w:ascii="Arial" w:eastAsia="Times New Roman" w:hAnsi="Arial" w:cs="Arial"/>
          <w:bCs/>
          <w:color w:val="333333"/>
          <w:lang w:eastAsia="sv-SE"/>
        </w:rPr>
        <w:t xml:space="preserve">Det gemensamma biljett- och betalsystemet beräknas vara klart vid halvårsskiftet 2019. </w:t>
      </w:r>
    </w:p>
    <w:p w14:paraId="25EB9B9D" w14:textId="7677C160" w:rsidR="0083045E" w:rsidRPr="00EA30E6" w:rsidRDefault="0083045E" w:rsidP="00EA30E6">
      <w:pPr>
        <w:spacing w:after="0" w:line="240" w:lineRule="auto"/>
        <w:rPr>
          <w:rFonts w:ascii="Arial" w:eastAsia="Times New Roman" w:hAnsi="Arial" w:cs="Arial"/>
          <w:bCs/>
          <w:color w:val="333333"/>
          <w:lang w:eastAsia="sv-SE"/>
        </w:rPr>
      </w:pPr>
    </w:p>
    <w:p w14:paraId="7BD9E221" w14:textId="77777777" w:rsidR="00EB0F52" w:rsidRDefault="00EB0F52" w:rsidP="00EA30E6">
      <w:pPr>
        <w:spacing w:after="0" w:line="240" w:lineRule="auto"/>
        <w:rPr>
          <w:rFonts w:ascii="Arial" w:eastAsia="Times New Roman" w:hAnsi="Arial" w:cs="Arial"/>
          <w:b/>
          <w:bCs/>
          <w:color w:val="333333"/>
          <w:lang w:eastAsia="sv-SE"/>
        </w:rPr>
      </w:pPr>
    </w:p>
    <w:p w14:paraId="58F121BE" w14:textId="70BF7434" w:rsidR="00B240B4" w:rsidRPr="00EA30E6" w:rsidRDefault="00B240B4" w:rsidP="00EA30E6">
      <w:pPr>
        <w:spacing w:after="0" w:line="240" w:lineRule="auto"/>
        <w:rPr>
          <w:rFonts w:ascii="Arial" w:eastAsia="Times New Roman" w:hAnsi="Arial" w:cs="Arial"/>
          <w:b/>
          <w:bCs/>
          <w:color w:val="333333"/>
          <w:lang w:eastAsia="sv-SE"/>
        </w:rPr>
      </w:pPr>
      <w:r w:rsidRPr="00EA30E6">
        <w:rPr>
          <w:rFonts w:ascii="Arial" w:eastAsia="Times New Roman" w:hAnsi="Arial" w:cs="Arial"/>
          <w:b/>
          <w:bCs/>
          <w:color w:val="333333"/>
          <w:lang w:eastAsia="sv-SE"/>
        </w:rPr>
        <w:lastRenderedPageBreak/>
        <w:t>För mer information, kontakta:</w:t>
      </w:r>
    </w:p>
    <w:p w14:paraId="7D9B5BE3" w14:textId="77777777" w:rsidR="00B240B4" w:rsidRPr="00EA30E6" w:rsidRDefault="00B240B4" w:rsidP="00EA30E6">
      <w:pPr>
        <w:spacing w:after="0" w:line="240" w:lineRule="auto"/>
        <w:rPr>
          <w:rFonts w:ascii="Arial" w:eastAsia="Times New Roman" w:hAnsi="Arial" w:cs="Arial"/>
          <w:bCs/>
          <w:color w:val="333333"/>
          <w:lang w:eastAsia="sv-SE"/>
        </w:rPr>
      </w:pPr>
      <w:r w:rsidRPr="00EA30E6">
        <w:rPr>
          <w:rFonts w:ascii="Arial" w:eastAsia="Times New Roman" w:hAnsi="Arial" w:cs="Arial"/>
          <w:bCs/>
          <w:color w:val="333333"/>
          <w:lang w:eastAsia="sv-SE"/>
        </w:rPr>
        <w:t>Monica Forsberg</w:t>
      </w:r>
    </w:p>
    <w:p w14:paraId="5A8D03EA" w14:textId="77777777" w:rsidR="00B240B4" w:rsidRPr="00EA30E6" w:rsidRDefault="00B240B4" w:rsidP="00EA30E6">
      <w:pPr>
        <w:spacing w:after="0" w:line="240" w:lineRule="auto"/>
        <w:rPr>
          <w:rFonts w:ascii="Arial" w:eastAsia="Times New Roman" w:hAnsi="Arial" w:cs="Arial"/>
          <w:bCs/>
          <w:color w:val="333333"/>
          <w:lang w:val="en-US" w:eastAsia="sv-SE"/>
        </w:rPr>
      </w:pPr>
      <w:r w:rsidRPr="00EA30E6">
        <w:rPr>
          <w:rFonts w:ascii="Arial" w:eastAsia="Times New Roman" w:hAnsi="Arial" w:cs="Arial"/>
          <w:bCs/>
          <w:color w:val="333333"/>
          <w:lang w:val="en-US" w:eastAsia="sv-SE"/>
        </w:rPr>
        <w:t xml:space="preserve">Head of Marketing &amp; Communication, </w:t>
      </w:r>
      <w:proofErr w:type="spellStart"/>
      <w:r w:rsidRPr="00EA30E6">
        <w:rPr>
          <w:rFonts w:ascii="Arial" w:eastAsia="Times New Roman" w:hAnsi="Arial" w:cs="Arial"/>
          <w:bCs/>
          <w:color w:val="333333"/>
          <w:lang w:val="en-US" w:eastAsia="sv-SE"/>
        </w:rPr>
        <w:t>Sopra</w:t>
      </w:r>
      <w:proofErr w:type="spellEnd"/>
      <w:r w:rsidRPr="00EA30E6">
        <w:rPr>
          <w:rFonts w:ascii="Arial" w:eastAsia="Times New Roman" w:hAnsi="Arial" w:cs="Arial"/>
          <w:bCs/>
          <w:color w:val="333333"/>
          <w:lang w:val="en-US" w:eastAsia="sv-SE"/>
        </w:rPr>
        <w:t xml:space="preserve"> </w:t>
      </w:r>
      <w:proofErr w:type="spellStart"/>
      <w:r w:rsidRPr="00EA30E6">
        <w:rPr>
          <w:rFonts w:ascii="Arial" w:eastAsia="Times New Roman" w:hAnsi="Arial" w:cs="Arial"/>
          <w:bCs/>
          <w:color w:val="333333"/>
          <w:lang w:val="en-US" w:eastAsia="sv-SE"/>
        </w:rPr>
        <w:t>Steria</w:t>
      </w:r>
      <w:proofErr w:type="spellEnd"/>
    </w:p>
    <w:p w14:paraId="418FAB44" w14:textId="77777777" w:rsidR="00B240B4" w:rsidRPr="00EA30E6" w:rsidRDefault="00B240B4" w:rsidP="00EA30E6">
      <w:pPr>
        <w:spacing w:after="0"/>
        <w:rPr>
          <w:rFonts w:ascii="Arial" w:eastAsia="Times New Roman" w:hAnsi="Arial" w:cs="Arial"/>
          <w:bCs/>
          <w:color w:val="333333"/>
          <w:lang w:eastAsia="sv-SE"/>
        </w:rPr>
      </w:pPr>
      <w:r w:rsidRPr="00EA30E6">
        <w:rPr>
          <w:rFonts w:ascii="Arial" w:eastAsia="Times New Roman" w:hAnsi="Arial" w:cs="Arial"/>
          <w:bCs/>
          <w:color w:val="333333"/>
          <w:lang w:eastAsia="sv-SE"/>
        </w:rPr>
        <w:t>070-896 50 61</w:t>
      </w:r>
    </w:p>
    <w:p w14:paraId="6CBFCEF5" w14:textId="2FDDF5D2" w:rsidR="002D54F6" w:rsidRPr="00EA30E6" w:rsidRDefault="00B240B4" w:rsidP="00EA30E6">
      <w:pPr>
        <w:spacing w:after="0"/>
        <w:rPr>
          <w:rFonts w:ascii="Arial" w:eastAsia="Times New Roman" w:hAnsi="Arial" w:cs="Arial"/>
          <w:bCs/>
          <w:color w:val="333333"/>
          <w:lang w:eastAsia="sv-SE"/>
        </w:rPr>
      </w:pPr>
      <w:r w:rsidRPr="00EA30E6">
        <w:rPr>
          <w:rFonts w:ascii="Arial" w:eastAsia="Times New Roman" w:hAnsi="Arial" w:cs="Arial"/>
          <w:bCs/>
          <w:color w:val="333333"/>
          <w:lang w:eastAsia="sv-SE"/>
        </w:rPr>
        <w:t>monica.forsberg@soprasteria.com</w:t>
      </w:r>
    </w:p>
    <w:p w14:paraId="15738B90" w14:textId="1F107648" w:rsidR="00490C01" w:rsidRPr="00EA30E6" w:rsidRDefault="00490C01" w:rsidP="00FD6919">
      <w:pPr>
        <w:rPr>
          <w:rFonts w:ascii="Arial" w:hAnsi="Arial" w:cs="Arial"/>
        </w:rPr>
      </w:pPr>
    </w:p>
    <w:p w14:paraId="5704EADD" w14:textId="7F0C2C57" w:rsidR="00CA50FF" w:rsidRPr="00C00AE3" w:rsidRDefault="00CA50FF" w:rsidP="00EA30E6">
      <w:pPr>
        <w:pStyle w:val="editor-quote"/>
        <w:shd w:val="clear" w:color="auto" w:fill="FFFFFF" w:themeFill="background1"/>
        <w:rPr>
          <w:rFonts w:ascii="Arial" w:eastAsiaTheme="minorEastAsia" w:hAnsi="Arial" w:cs="Arial"/>
          <w:b/>
          <w:bCs/>
          <w:color w:val="000000" w:themeColor="text1"/>
          <w:sz w:val="22"/>
          <w:szCs w:val="22"/>
        </w:rPr>
      </w:pPr>
      <w:r w:rsidRPr="00C00AE3">
        <w:rPr>
          <w:rFonts w:ascii="Arial" w:eastAsiaTheme="minorEastAsia" w:hAnsi="Arial" w:cs="Arial"/>
          <w:b/>
          <w:bCs/>
          <w:color w:val="000000" w:themeColor="text1"/>
          <w:sz w:val="22"/>
          <w:szCs w:val="22"/>
        </w:rPr>
        <w:t xml:space="preserve">Om </w:t>
      </w:r>
      <w:proofErr w:type="spellStart"/>
      <w:r w:rsidRPr="00C00AE3">
        <w:rPr>
          <w:rFonts w:ascii="Arial" w:eastAsiaTheme="minorEastAsia" w:hAnsi="Arial" w:cs="Arial"/>
          <w:b/>
          <w:bCs/>
          <w:color w:val="000000" w:themeColor="text1"/>
          <w:sz w:val="22"/>
          <w:szCs w:val="22"/>
        </w:rPr>
        <w:t>Sopra</w:t>
      </w:r>
      <w:proofErr w:type="spellEnd"/>
      <w:r w:rsidRPr="00C00AE3">
        <w:rPr>
          <w:rFonts w:ascii="Arial" w:eastAsiaTheme="minorEastAsia" w:hAnsi="Arial" w:cs="Arial"/>
          <w:b/>
          <w:bCs/>
          <w:color w:val="000000" w:themeColor="text1"/>
          <w:sz w:val="22"/>
          <w:szCs w:val="22"/>
        </w:rPr>
        <w:t xml:space="preserve"> </w:t>
      </w:r>
      <w:proofErr w:type="spellStart"/>
      <w:r w:rsidRPr="00C00AE3">
        <w:rPr>
          <w:rFonts w:ascii="Arial" w:eastAsiaTheme="minorEastAsia" w:hAnsi="Arial" w:cs="Arial"/>
          <w:b/>
          <w:bCs/>
          <w:color w:val="000000" w:themeColor="text1"/>
          <w:sz w:val="22"/>
          <w:szCs w:val="22"/>
        </w:rPr>
        <w:t>Steria</w:t>
      </w:r>
      <w:proofErr w:type="spellEnd"/>
      <w:r w:rsidRPr="00C00AE3">
        <w:rPr>
          <w:rFonts w:ascii="Arial" w:eastAsiaTheme="minorEastAsia" w:hAnsi="Arial" w:cs="Arial"/>
          <w:b/>
          <w:bCs/>
          <w:color w:val="000000" w:themeColor="text1"/>
          <w:sz w:val="22"/>
          <w:szCs w:val="22"/>
        </w:rPr>
        <w:br/>
      </w:r>
      <w:proofErr w:type="spellStart"/>
      <w:r w:rsidRPr="00C00AE3">
        <w:rPr>
          <w:rFonts w:ascii="Arial" w:eastAsiaTheme="minorEastAsia" w:hAnsi="Arial" w:cs="Arial"/>
          <w:bCs/>
          <w:color w:val="000000" w:themeColor="text1"/>
          <w:sz w:val="22"/>
          <w:szCs w:val="22"/>
        </w:rPr>
        <w:t>S</w:t>
      </w:r>
      <w:r w:rsidRPr="00C00AE3">
        <w:rPr>
          <w:rFonts w:ascii="Arial" w:eastAsiaTheme="majorEastAsia" w:hAnsi="Arial" w:cs="Arial"/>
          <w:sz w:val="22"/>
          <w:szCs w:val="22"/>
        </w:rPr>
        <w:t>opra</w:t>
      </w:r>
      <w:proofErr w:type="spellEnd"/>
      <w:r w:rsidRPr="00C00AE3">
        <w:rPr>
          <w:rFonts w:ascii="Arial" w:eastAsiaTheme="majorEastAsia" w:hAnsi="Arial" w:cs="Arial"/>
          <w:sz w:val="22"/>
          <w:szCs w:val="22"/>
        </w:rPr>
        <w:t xml:space="preserve"> </w:t>
      </w:r>
      <w:proofErr w:type="spellStart"/>
      <w:r w:rsidRPr="00C00AE3">
        <w:rPr>
          <w:rFonts w:ascii="Arial" w:eastAsiaTheme="majorEastAsia" w:hAnsi="Arial" w:cs="Arial"/>
          <w:sz w:val="22"/>
          <w:szCs w:val="22"/>
        </w:rPr>
        <w:t>Steria</w:t>
      </w:r>
      <w:proofErr w:type="spellEnd"/>
      <w:r w:rsidRPr="00C00AE3">
        <w:rPr>
          <w:rFonts w:ascii="Arial" w:eastAsiaTheme="majorEastAsia" w:hAnsi="Arial" w:cs="Arial"/>
          <w:sz w:val="22"/>
          <w:szCs w:val="22"/>
        </w:rPr>
        <w:t xml:space="preserve"> är ett internationellt konsultföretag som är ledande inom digital transformation av medelstora och stora organisationer. Vår unika kombination av specialistkompetens inom både verksamhetsutveckling och IT ökar värdet på och användbarheten av våra kunders satsningar. I världen är vi mer än 42 000 medarbetare. </w:t>
      </w:r>
      <w:r w:rsidR="003510C9">
        <w:rPr>
          <w:rFonts w:ascii="Arial" w:eastAsiaTheme="majorEastAsia" w:hAnsi="Arial" w:cs="Arial"/>
          <w:sz w:val="22"/>
          <w:szCs w:val="22"/>
        </w:rPr>
        <w:t>400</w:t>
      </w:r>
      <w:r w:rsidRPr="00C00AE3">
        <w:rPr>
          <w:rFonts w:ascii="Arial" w:eastAsiaTheme="majorEastAsia" w:hAnsi="Arial" w:cs="Arial"/>
          <w:sz w:val="22"/>
          <w:szCs w:val="22"/>
        </w:rPr>
        <w:t xml:space="preserve"> av oss finns här i Sverige. I Skandinavien har företaget </w:t>
      </w:r>
      <w:r w:rsidR="003510C9">
        <w:rPr>
          <w:rFonts w:ascii="Arial" w:eastAsiaTheme="majorEastAsia" w:hAnsi="Arial" w:cs="Arial"/>
          <w:sz w:val="22"/>
          <w:szCs w:val="22"/>
        </w:rPr>
        <w:t>2</w:t>
      </w:r>
      <w:r w:rsidRPr="00C00AE3">
        <w:rPr>
          <w:rFonts w:ascii="Arial" w:eastAsiaTheme="majorEastAsia" w:hAnsi="Arial" w:cs="Arial"/>
          <w:sz w:val="22"/>
          <w:szCs w:val="22"/>
        </w:rPr>
        <w:t xml:space="preserve"> </w:t>
      </w:r>
      <w:r w:rsidR="003510C9">
        <w:rPr>
          <w:rFonts w:ascii="Arial" w:eastAsiaTheme="majorEastAsia" w:hAnsi="Arial" w:cs="Arial"/>
          <w:sz w:val="22"/>
          <w:szCs w:val="22"/>
        </w:rPr>
        <w:t>0</w:t>
      </w:r>
      <w:r w:rsidRPr="00C00AE3">
        <w:rPr>
          <w:rFonts w:ascii="Arial" w:eastAsiaTheme="majorEastAsia" w:hAnsi="Arial" w:cs="Arial"/>
          <w:sz w:val="22"/>
          <w:szCs w:val="22"/>
        </w:rPr>
        <w:t>00 medarbetare och en omsättning på 2,5 miljarder kronor.</w:t>
      </w:r>
    </w:p>
    <w:p w14:paraId="72B2F315" w14:textId="77777777" w:rsidR="00CA50FF" w:rsidRPr="00EA30E6" w:rsidRDefault="00CA50FF" w:rsidP="00CA50FF">
      <w:pPr>
        <w:rPr>
          <w:rFonts w:ascii="Arial" w:eastAsiaTheme="majorEastAsia" w:hAnsi="Arial" w:cs="Arial"/>
        </w:rPr>
      </w:pPr>
      <w:r w:rsidRPr="00EA30E6">
        <w:rPr>
          <w:rFonts w:ascii="Arial" w:eastAsiaTheme="majorEastAsia" w:hAnsi="Arial" w:cs="Arial"/>
        </w:rPr>
        <w:t>Vår starka kultur bygger på samverkan och teamwork. Genom att dela med oss av vår kunskap och vår positiva kultur bygger vi långsiktiga relationer med både medarbetare och kunder. Vi levererar positiv förändring. Tillsammans.</w:t>
      </w:r>
    </w:p>
    <w:p w14:paraId="55966E5D" w14:textId="77777777" w:rsidR="00B240B4" w:rsidRPr="00EA30E6" w:rsidRDefault="00B240B4" w:rsidP="00FD6919">
      <w:pPr>
        <w:rPr>
          <w:lang w:val="en-US"/>
        </w:rPr>
      </w:pPr>
    </w:p>
    <w:sectPr w:rsidR="00B240B4" w:rsidRPr="00EA3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C2918"/>
    <w:multiLevelType w:val="hybridMultilevel"/>
    <w:tmpl w:val="A5D68F12"/>
    <w:lvl w:ilvl="0" w:tplc="353C93D4">
      <w:start w:val="4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19"/>
    <w:rsid w:val="001579EA"/>
    <w:rsid w:val="00192D49"/>
    <w:rsid w:val="00245769"/>
    <w:rsid w:val="002B355A"/>
    <w:rsid w:val="003510C9"/>
    <w:rsid w:val="00447A4D"/>
    <w:rsid w:val="00490C01"/>
    <w:rsid w:val="004C315B"/>
    <w:rsid w:val="005246C5"/>
    <w:rsid w:val="005A6C82"/>
    <w:rsid w:val="006073DC"/>
    <w:rsid w:val="00612DE2"/>
    <w:rsid w:val="00647FFA"/>
    <w:rsid w:val="00714E79"/>
    <w:rsid w:val="0083045E"/>
    <w:rsid w:val="0085485E"/>
    <w:rsid w:val="00894D38"/>
    <w:rsid w:val="008F74DA"/>
    <w:rsid w:val="00906D83"/>
    <w:rsid w:val="00956B09"/>
    <w:rsid w:val="0096720A"/>
    <w:rsid w:val="009D588E"/>
    <w:rsid w:val="00AD0B31"/>
    <w:rsid w:val="00B04C5A"/>
    <w:rsid w:val="00B240B4"/>
    <w:rsid w:val="00B32E96"/>
    <w:rsid w:val="00B37C9C"/>
    <w:rsid w:val="00BD3EFF"/>
    <w:rsid w:val="00C00AE3"/>
    <w:rsid w:val="00C45DEE"/>
    <w:rsid w:val="00C51103"/>
    <w:rsid w:val="00CA50FF"/>
    <w:rsid w:val="00CF6908"/>
    <w:rsid w:val="00D07183"/>
    <w:rsid w:val="00D70460"/>
    <w:rsid w:val="00DC7F08"/>
    <w:rsid w:val="00DE75A9"/>
    <w:rsid w:val="00E4359B"/>
    <w:rsid w:val="00E5020A"/>
    <w:rsid w:val="00E573FC"/>
    <w:rsid w:val="00E57600"/>
    <w:rsid w:val="00EA30E6"/>
    <w:rsid w:val="00EA608A"/>
    <w:rsid w:val="00EB0F52"/>
    <w:rsid w:val="00EC2406"/>
    <w:rsid w:val="00FB521E"/>
    <w:rsid w:val="00FD6919"/>
    <w:rsid w:val="00FE46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52C3"/>
  <w15:chartTrackingRefBased/>
  <w15:docId w15:val="{D8B30BB1-951B-4CA7-A395-439BB958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quote">
    <w:name w:val="editor-quote"/>
    <w:basedOn w:val="Normal"/>
    <w:rsid w:val="00894D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
    <w:name w:val="Normal (Web)"/>
    <w:basedOn w:val="Normal"/>
    <w:uiPriority w:val="99"/>
    <w:unhideWhenUsed/>
    <w:rsid w:val="00894D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CF6908"/>
    <w:pPr>
      <w:ind w:left="720"/>
      <w:contextualSpacing/>
    </w:pPr>
  </w:style>
  <w:style w:type="paragraph" w:styleId="BalloonText">
    <w:name w:val="Balloon Text"/>
    <w:basedOn w:val="Normal"/>
    <w:link w:val="BalloonTextChar"/>
    <w:uiPriority w:val="99"/>
    <w:semiHidden/>
    <w:unhideWhenUsed/>
    <w:rsid w:val="00CA5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99961">
      <w:bodyDiv w:val="1"/>
      <w:marLeft w:val="0"/>
      <w:marRight w:val="0"/>
      <w:marTop w:val="0"/>
      <w:marBottom w:val="0"/>
      <w:divBdr>
        <w:top w:val="none" w:sz="0" w:space="0" w:color="auto"/>
        <w:left w:val="none" w:sz="0" w:space="0" w:color="auto"/>
        <w:bottom w:val="none" w:sz="0" w:space="0" w:color="auto"/>
        <w:right w:val="none" w:sz="0" w:space="0" w:color="auto"/>
      </w:divBdr>
      <w:divsChild>
        <w:div w:id="1039357033">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4166</TotalTime>
  <Pages>2</Pages>
  <Words>447</Words>
  <Characters>2371</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Yams</dc:creator>
  <cp:keywords/>
  <dc:description/>
  <cp:lastModifiedBy>MIDBRINK Lisa</cp:lastModifiedBy>
  <cp:revision>18</cp:revision>
  <dcterms:created xsi:type="dcterms:W3CDTF">2018-06-04T08:39:00Z</dcterms:created>
  <dcterms:modified xsi:type="dcterms:W3CDTF">2018-10-15T15:14:00Z</dcterms:modified>
</cp:coreProperties>
</file>