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RibbonX_32UC0.png" ContentType="image/.png"/>
  <Override PartName="/customUI/images/OnOff0.png" ContentType="image/.png"/>
  <Override PartName="/customUI/images/Own20.png" ContentType="image/.png"/>
  <Override PartName="/customUI/images/RibbonX_32UC.png" ContentType="image/.png"/>
  <Override PartName="/customUI/images/OnOff.png" ContentType="image/.png"/>
  <Override PartName="/customUI/images/Own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aa2f5464d2a427f" Type="http://schemas.microsoft.com/office/2007/relationships/ui/extensibility" Target="customUI/customUI14.xml"/><Relationship Id="Rde9e4a153e44444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25" w:type="dxa"/>
        <w:tblLayout w:type="fixed"/>
        <w:tblCellMar>
          <w:left w:w="0" w:type="dxa"/>
          <w:right w:w="0" w:type="dxa"/>
        </w:tblCellMar>
        <w:tblLook w:val="04A0" w:firstRow="1" w:lastRow="0" w:firstColumn="1" w:lastColumn="0" w:noHBand="0" w:noVBand="1"/>
      </w:tblPr>
      <w:tblGrid>
        <w:gridCol w:w="8025"/>
      </w:tblGrid>
      <w:tr w:rsidR="008E154D" w:rsidRPr="005B0510" w:rsidTr="00ED2CEA">
        <w:trPr>
          <w:trHeight w:hRule="exact" w:val="1696"/>
        </w:trPr>
        <w:tc>
          <w:tcPr>
            <w:tcW w:w="8025" w:type="dxa"/>
          </w:tcPr>
          <w:p w:rsidR="008E154D" w:rsidRPr="004D1577" w:rsidRDefault="00363F42" w:rsidP="00461524">
            <w:pPr>
              <w:rPr>
                <w:rFonts w:ascii="Segoe UI Light" w:hAnsi="Segoe UI Light" w:cs="Segoe UI Light"/>
                <w:sz w:val="32"/>
                <w:szCs w:val="32"/>
              </w:rPr>
            </w:pPr>
            <w:r w:rsidRPr="00200FF6">
              <w:rPr>
                <w:rFonts w:ascii="Segoe UI Light" w:hAnsi="Segoe UI Light" w:cs="Segoe UI Light"/>
                <w:sz w:val="32"/>
                <w:szCs w:val="32"/>
              </w:rPr>
              <w:t xml:space="preserve">Pressmeddelande </w:t>
            </w:r>
            <w:r w:rsidR="00ED2CEA" w:rsidRPr="00200FF6">
              <w:rPr>
                <w:rFonts w:ascii="Segoe UI Light" w:hAnsi="Segoe UI Light" w:cs="Segoe UI Light"/>
                <w:sz w:val="32"/>
                <w:szCs w:val="32"/>
              </w:rPr>
              <w:t>20</w:t>
            </w:r>
            <w:r w:rsidR="00F717FF" w:rsidRPr="00200FF6">
              <w:rPr>
                <w:rFonts w:ascii="Segoe UI Light" w:hAnsi="Segoe UI Light" w:cs="Segoe UI Light"/>
                <w:sz w:val="32"/>
                <w:szCs w:val="32"/>
              </w:rPr>
              <w:t>15</w:t>
            </w:r>
            <w:r w:rsidR="00ED2CEA" w:rsidRPr="00200FF6">
              <w:rPr>
                <w:rFonts w:ascii="Segoe UI Light" w:hAnsi="Segoe UI Light" w:cs="Segoe UI Light"/>
                <w:sz w:val="32"/>
                <w:szCs w:val="32"/>
              </w:rPr>
              <w:t>-</w:t>
            </w:r>
            <w:r w:rsidR="0007164A" w:rsidRPr="00200FF6">
              <w:rPr>
                <w:rFonts w:ascii="Segoe UI Light" w:hAnsi="Segoe UI Light" w:cs="Segoe UI Light"/>
                <w:sz w:val="32"/>
                <w:szCs w:val="32"/>
              </w:rPr>
              <w:t>07</w:t>
            </w:r>
            <w:r w:rsidR="00ED2CEA" w:rsidRPr="00200FF6">
              <w:rPr>
                <w:rFonts w:ascii="Segoe UI Light" w:hAnsi="Segoe UI Light" w:cs="Segoe UI Light"/>
                <w:sz w:val="32"/>
                <w:szCs w:val="32"/>
              </w:rPr>
              <w:t>-</w:t>
            </w:r>
            <w:r w:rsidR="0007164A" w:rsidRPr="00200FF6">
              <w:rPr>
                <w:rFonts w:ascii="Segoe UI Light" w:hAnsi="Segoe UI Light" w:cs="Segoe UI Light"/>
                <w:sz w:val="32"/>
                <w:szCs w:val="32"/>
              </w:rPr>
              <w:t>01</w:t>
            </w:r>
            <w:r w:rsidR="00D7444C" w:rsidRPr="00200FF6">
              <w:rPr>
                <w:rFonts w:ascii="Segoe UI Light" w:hAnsi="Segoe UI Light" w:cs="Segoe UI Light"/>
                <w:sz w:val="32"/>
                <w:szCs w:val="32"/>
              </w:rPr>
              <w:t xml:space="preserve"> </w:t>
            </w:r>
          </w:p>
        </w:tc>
      </w:tr>
    </w:tbl>
    <w:p w:rsidR="00BD1E1B" w:rsidRPr="00D7444C" w:rsidRDefault="0007164A" w:rsidP="00BD1E1B">
      <w:pPr>
        <w:pStyle w:val="Rubrik1"/>
        <w:spacing w:after="225"/>
        <w:rPr>
          <w:rStyle w:val="Stark"/>
          <w:rFonts w:ascii="Segoe UI Light" w:hAnsi="Segoe UI Light" w:cs="Segoe UI Light"/>
          <w:b w:val="0"/>
          <w:bCs/>
          <w:sz w:val="36"/>
          <w:szCs w:val="36"/>
        </w:rPr>
      </w:pPr>
      <w:bookmarkStart w:id="0" w:name="bkmStart"/>
      <w:r>
        <w:rPr>
          <w:rStyle w:val="Rubrik3Char"/>
          <w:rFonts w:ascii="Segoe UI Light" w:hAnsi="Segoe UI Light" w:cs="Segoe UI Light"/>
          <w:sz w:val="20"/>
        </w:rPr>
        <w:t>Halvårssiffror 2015</w:t>
      </w:r>
      <w:r w:rsidR="00210094" w:rsidRPr="008F644D">
        <w:rPr>
          <w:rStyle w:val="Stark"/>
          <w:rFonts w:ascii="Segoe UI Light" w:hAnsi="Segoe UI Light" w:cs="Segoe UI Light"/>
          <w:b w:val="0"/>
          <w:bCs/>
          <w:sz w:val="28"/>
          <w:szCs w:val="36"/>
        </w:rPr>
        <w:t xml:space="preserve"> </w:t>
      </w:r>
      <w:r w:rsidR="00210094" w:rsidRPr="008F644D">
        <w:rPr>
          <w:rStyle w:val="Stark"/>
          <w:rFonts w:ascii="Segoe UI Light" w:hAnsi="Segoe UI Light" w:cs="Segoe UI Light"/>
          <w:b w:val="0"/>
          <w:bCs/>
          <w:color w:val="000000"/>
          <w:sz w:val="36"/>
          <w:szCs w:val="36"/>
        </w:rPr>
        <w:br/>
      </w:r>
      <w:r w:rsidR="00D06292" w:rsidRPr="00D7444C">
        <w:rPr>
          <w:rFonts w:ascii="Segoe UI Light" w:hAnsi="Segoe UI Light" w:cs="Segoe UI Light"/>
          <w:sz w:val="32"/>
        </w:rPr>
        <w:t>Företagskonkurserna</w:t>
      </w:r>
      <w:r w:rsidR="00E9077A" w:rsidRPr="00D7444C">
        <w:rPr>
          <w:rFonts w:ascii="Segoe UI Light" w:hAnsi="Segoe UI Light" w:cs="Segoe UI Light"/>
          <w:sz w:val="32"/>
        </w:rPr>
        <w:t xml:space="preserve"> </w:t>
      </w:r>
      <w:r w:rsidR="00BD1E1B" w:rsidRPr="00D7444C">
        <w:rPr>
          <w:rFonts w:ascii="Segoe UI Light" w:hAnsi="Segoe UI Light" w:cs="Segoe UI Light"/>
          <w:sz w:val="32"/>
        </w:rPr>
        <w:t>minskade med</w:t>
      </w:r>
      <w:r w:rsidR="008F644D" w:rsidRPr="00D7444C">
        <w:rPr>
          <w:rFonts w:ascii="Segoe UI Light" w:hAnsi="Segoe UI Light" w:cs="Segoe UI Light"/>
          <w:sz w:val="32"/>
        </w:rPr>
        <w:t xml:space="preserve"> </w:t>
      </w:r>
      <w:r w:rsidR="00461524">
        <w:rPr>
          <w:rFonts w:ascii="Segoe UI Light" w:hAnsi="Segoe UI Light" w:cs="Segoe UI Light"/>
          <w:sz w:val="32"/>
        </w:rPr>
        <w:t>8</w:t>
      </w:r>
      <w:r w:rsidR="00D156DC" w:rsidRPr="00D7444C">
        <w:rPr>
          <w:rFonts w:ascii="Segoe UI Light" w:hAnsi="Segoe UI Light" w:cs="Segoe UI Light"/>
          <w:sz w:val="32"/>
        </w:rPr>
        <w:t xml:space="preserve"> procent</w:t>
      </w:r>
      <w:r w:rsidR="005B10A6" w:rsidRPr="00D7444C">
        <w:rPr>
          <w:rFonts w:ascii="Segoe UI Light" w:hAnsi="Segoe UI Light" w:cs="Segoe UI Light"/>
          <w:sz w:val="32"/>
        </w:rPr>
        <w:t xml:space="preserve"> </w:t>
      </w:r>
      <w:bookmarkEnd w:id="0"/>
      <w:r w:rsidRPr="00D7444C">
        <w:rPr>
          <w:rFonts w:ascii="Segoe UI Light" w:hAnsi="Segoe UI Light" w:cs="Segoe UI Light"/>
          <w:sz w:val="32"/>
        </w:rPr>
        <w:t>under första halvåret 2015</w:t>
      </w:r>
    </w:p>
    <w:p w:rsidR="006C25C9" w:rsidRPr="00D7444C" w:rsidRDefault="007618FC" w:rsidP="008F644D">
      <w:pPr>
        <w:pStyle w:val="Brdtext"/>
        <w:spacing w:after="120" w:line="240" w:lineRule="auto"/>
        <w:rPr>
          <w:rFonts w:ascii="Segoe UI Light" w:hAnsi="Segoe UI Light" w:cs="Segoe UI Light"/>
          <w:b/>
          <w:i/>
          <w:sz w:val="20"/>
          <w:szCs w:val="20"/>
        </w:rPr>
      </w:pPr>
      <w:r w:rsidRPr="00D7444C">
        <w:rPr>
          <w:rFonts w:ascii="Segoe UI Light" w:hAnsi="Segoe UI Light" w:cs="Segoe UI Light"/>
          <w:b/>
          <w:i/>
          <w:sz w:val="20"/>
          <w:szCs w:val="20"/>
        </w:rPr>
        <w:t xml:space="preserve">Antalet konkurser minskade med </w:t>
      </w:r>
      <w:r w:rsidR="00461524">
        <w:rPr>
          <w:rFonts w:ascii="Segoe UI Light" w:hAnsi="Segoe UI Light" w:cs="Segoe UI Light"/>
          <w:b/>
          <w:i/>
          <w:sz w:val="20"/>
          <w:szCs w:val="20"/>
        </w:rPr>
        <w:t>8</w:t>
      </w:r>
      <w:r w:rsidR="00BD1E1B" w:rsidRPr="00D7444C">
        <w:rPr>
          <w:rFonts w:ascii="Segoe UI Light" w:hAnsi="Segoe UI Light" w:cs="Segoe UI Light"/>
          <w:b/>
          <w:i/>
          <w:sz w:val="20"/>
          <w:szCs w:val="20"/>
        </w:rPr>
        <w:t xml:space="preserve"> procent u</w:t>
      </w:r>
      <w:r w:rsidR="001C46CB" w:rsidRPr="00D7444C">
        <w:rPr>
          <w:rFonts w:ascii="Segoe UI Light" w:hAnsi="Segoe UI Light" w:cs="Segoe UI Light"/>
          <w:b/>
          <w:i/>
          <w:sz w:val="20"/>
          <w:szCs w:val="20"/>
        </w:rPr>
        <w:t xml:space="preserve">nder </w:t>
      </w:r>
      <w:r w:rsidR="0007164A" w:rsidRPr="00D7444C">
        <w:rPr>
          <w:rFonts w:ascii="Segoe UI Light" w:hAnsi="Segoe UI Light" w:cs="Segoe UI Light"/>
          <w:b/>
          <w:i/>
          <w:sz w:val="20"/>
          <w:szCs w:val="20"/>
        </w:rPr>
        <w:t>första halvåret 2015</w:t>
      </w:r>
      <w:r w:rsidR="001C46CB" w:rsidRPr="00D7444C">
        <w:rPr>
          <w:rFonts w:ascii="Segoe UI Light" w:hAnsi="Segoe UI Light" w:cs="Segoe UI Light"/>
          <w:b/>
          <w:i/>
          <w:sz w:val="20"/>
          <w:szCs w:val="20"/>
        </w:rPr>
        <w:t xml:space="preserve"> jämfört med </w:t>
      </w:r>
      <w:r w:rsidR="0007164A" w:rsidRPr="00D7444C">
        <w:rPr>
          <w:rFonts w:ascii="Segoe UI Light" w:hAnsi="Segoe UI Light" w:cs="Segoe UI Light"/>
          <w:b/>
          <w:i/>
          <w:sz w:val="20"/>
          <w:szCs w:val="20"/>
        </w:rPr>
        <w:t>samma period 2014</w:t>
      </w:r>
      <w:r w:rsidR="00BD1E1B" w:rsidRPr="00D7444C">
        <w:rPr>
          <w:rFonts w:ascii="Segoe UI Light" w:hAnsi="Segoe UI Light" w:cs="Segoe UI Light"/>
          <w:b/>
          <w:i/>
          <w:sz w:val="20"/>
          <w:szCs w:val="20"/>
        </w:rPr>
        <w:t xml:space="preserve">. Det </w:t>
      </w:r>
      <w:r w:rsidR="0007164A" w:rsidRPr="00D7444C">
        <w:rPr>
          <w:rFonts w:ascii="Segoe UI Light" w:hAnsi="Segoe UI Light" w:cs="Segoe UI Light"/>
          <w:b/>
          <w:i/>
          <w:sz w:val="20"/>
          <w:szCs w:val="20"/>
        </w:rPr>
        <w:t>är i linje med</w:t>
      </w:r>
      <w:r w:rsidR="00E3539E" w:rsidRPr="00D7444C">
        <w:rPr>
          <w:rFonts w:ascii="Segoe UI Light" w:hAnsi="Segoe UI Light" w:cs="Segoe UI Light"/>
          <w:b/>
          <w:i/>
          <w:sz w:val="20"/>
          <w:szCs w:val="20"/>
        </w:rPr>
        <w:t xml:space="preserve"> UC</w:t>
      </w:r>
      <w:r w:rsidR="00BD1E1B" w:rsidRPr="00D7444C">
        <w:rPr>
          <w:rFonts w:ascii="Segoe UI Light" w:hAnsi="Segoe UI Light" w:cs="Segoe UI Light"/>
          <w:b/>
          <w:i/>
          <w:sz w:val="20"/>
          <w:szCs w:val="20"/>
        </w:rPr>
        <w:t>s</w:t>
      </w:r>
      <w:r w:rsidR="001C46CB" w:rsidRPr="00D7444C">
        <w:rPr>
          <w:rFonts w:ascii="Segoe UI Light" w:hAnsi="Segoe UI Light" w:cs="Segoe UI Light"/>
          <w:b/>
          <w:i/>
          <w:sz w:val="20"/>
          <w:szCs w:val="20"/>
        </w:rPr>
        <w:t xml:space="preserve"> prognos</w:t>
      </w:r>
      <w:r w:rsidR="00E3539E" w:rsidRPr="00D7444C">
        <w:rPr>
          <w:rFonts w:ascii="Segoe UI Light" w:hAnsi="Segoe UI Light" w:cs="Segoe UI Light"/>
          <w:b/>
          <w:i/>
          <w:sz w:val="20"/>
          <w:szCs w:val="20"/>
        </w:rPr>
        <w:t xml:space="preserve"> </w:t>
      </w:r>
      <w:r w:rsidR="0007164A" w:rsidRPr="00D7444C">
        <w:rPr>
          <w:rFonts w:ascii="Segoe UI Light" w:hAnsi="Segoe UI Light" w:cs="Segoe UI Light"/>
          <w:b/>
          <w:i/>
          <w:sz w:val="20"/>
          <w:szCs w:val="20"/>
        </w:rPr>
        <w:t xml:space="preserve">inför 2015. </w:t>
      </w:r>
      <w:r w:rsidR="008F644D" w:rsidRPr="00D7444C">
        <w:rPr>
          <w:rFonts w:ascii="Segoe UI Light" w:hAnsi="Segoe UI Light" w:cs="Segoe UI Light"/>
          <w:b/>
          <w:i/>
          <w:sz w:val="20"/>
          <w:szCs w:val="20"/>
        </w:rPr>
        <w:t xml:space="preserve">En </w:t>
      </w:r>
      <w:r w:rsidR="00E3539E" w:rsidRPr="00D7444C">
        <w:rPr>
          <w:rFonts w:ascii="Segoe UI Light" w:hAnsi="Segoe UI Light" w:cs="Segoe UI Light"/>
          <w:b/>
          <w:i/>
          <w:sz w:val="20"/>
          <w:szCs w:val="20"/>
        </w:rPr>
        <w:t xml:space="preserve">fortsatt stark </w:t>
      </w:r>
      <w:r w:rsidR="00BD1E1B" w:rsidRPr="00D7444C">
        <w:rPr>
          <w:rFonts w:ascii="Segoe UI Light" w:hAnsi="Segoe UI Light" w:cs="Segoe UI Light"/>
          <w:b/>
          <w:i/>
          <w:sz w:val="20"/>
          <w:szCs w:val="20"/>
        </w:rPr>
        <w:t>inhemsk efterfrågan i kombination med</w:t>
      </w:r>
      <w:r w:rsidR="00E3539E" w:rsidRPr="00D7444C">
        <w:rPr>
          <w:rFonts w:ascii="Segoe UI Light" w:hAnsi="Segoe UI Light" w:cs="Segoe UI Light"/>
          <w:b/>
          <w:i/>
          <w:sz w:val="20"/>
          <w:szCs w:val="20"/>
        </w:rPr>
        <w:t xml:space="preserve"> försvagad krona och </w:t>
      </w:r>
      <w:r w:rsidR="00BD1E1B" w:rsidRPr="00D7444C">
        <w:rPr>
          <w:rFonts w:ascii="Segoe UI Light" w:hAnsi="Segoe UI Light" w:cs="Segoe UI Light"/>
          <w:b/>
          <w:i/>
          <w:sz w:val="20"/>
          <w:szCs w:val="20"/>
        </w:rPr>
        <w:t>en något förbättrad världskonjunktur har in</w:t>
      </w:r>
      <w:r w:rsidR="001C46CB" w:rsidRPr="00D7444C">
        <w:rPr>
          <w:rFonts w:ascii="Segoe UI Light" w:hAnsi="Segoe UI Light" w:cs="Segoe UI Light"/>
          <w:b/>
          <w:i/>
          <w:sz w:val="20"/>
          <w:szCs w:val="20"/>
        </w:rPr>
        <w:t xml:space="preserve">neburit att svenska företag </w:t>
      </w:r>
      <w:r w:rsidR="006C25C9" w:rsidRPr="00D7444C">
        <w:rPr>
          <w:rFonts w:ascii="Segoe UI Light" w:hAnsi="Segoe UI Light" w:cs="Segoe UI Light"/>
          <w:b/>
          <w:i/>
          <w:sz w:val="20"/>
          <w:szCs w:val="20"/>
        </w:rPr>
        <w:t xml:space="preserve">överlever i högre utsträckning. De branscher som kan uppvisa de största </w:t>
      </w:r>
      <w:r w:rsidRPr="00D7444C">
        <w:rPr>
          <w:rFonts w:ascii="Segoe UI Light" w:hAnsi="Segoe UI Light" w:cs="Segoe UI Light"/>
          <w:b/>
          <w:i/>
          <w:sz w:val="20"/>
          <w:szCs w:val="20"/>
        </w:rPr>
        <w:t xml:space="preserve">procentuella minskningarna är </w:t>
      </w:r>
      <w:r w:rsidR="00E3539E" w:rsidRPr="00D7444C">
        <w:rPr>
          <w:rFonts w:ascii="Segoe UI Light" w:hAnsi="Segoe UI Light" w:cs="Segoe UI Light"/>
          <w:b/>
          <w:i/>
          <w:sz w:val="20"/>
          <w:szCs w:val="20"/>
        </w:rPr>
        <w:t>Fastighetssektorn, Byggindustrin och Partihandel</w:t>
      </w:r>
      <w:r w:rsidR="00E56EEE" w:rsidRPr="00D7444C">
        <w:rPr>
          <w:rFonts w:ascii="Segoe UI Light" w:hAnsi="Segoe UI Light" w:cs="Segoe UI Light"/>
          <w:b/>
          <w:i/>
          <w:sz w:val="20"/>
          <w:szCs w:val="20"/>
        </w:rPr>
        <w:t>n</w:t>
      </w:r>
      <w:r w:rsidR="006C25C9" w:rsidRPr="00D7444C">
        <w:rPr>
          <w:rFonts w:ascii="Segoe UI Light" w:hAnsi="Segoe UI Light" w:cs="Segoe UI Light"/>
          <w:b/>
          <w:i/>
          <w:sz w:val="20"/>
          <w:szCs w:val="20"/>
        </w:rPr>
        <w:t>.</w:t>
      </w:r>
    </w:p>
    <w:p w:rsidR="008F644D" w:rsidRPr="00D7444C" w:rsidRDefault="006C25C9" w:rsidP="008F644D">
      <w:pPr>
        <w:pStyle w:val="Brdtext"/>
        <w:spacing w:after="120" w:line="240" w:lineRule="auto"/>
        <w:rPr>
          <w:rFonts w:ascii="Segoe UI Light" w:hAnsi="Segoe UI Light" w:cs="Segoe UI Light"/>
          <w:sz w:val="20"/>
          <w:szCs w:val="20"/>
        </w:rPr>
      </w:pPr>
      <w:r w:rsidRPr="00D7444C">
        <w:rPr>
          <w:rFonts w:ascii="Segoe UI Light" w:hAnsi="Segoe UI Light" w:cs="Segoe UI Light"/>
          <w:sz w:val="20"/>
          <w:szCs w:val="20"/>
        </w:rPr>
        <w:t>Antalet konkurs</w:t>
      </w:r>
      <w:r w:rsidR="007618FC" w:rsidRPr="00D7444C">
        <w:rPr>
          <w:rFonts w:ascii="Segoe UI Light" w:hAnsi="Segoe UI Light" w:cs="Segoe UI Light"/>
          <w:sz w:val="20"/>
          <w:szCs w:val="20"/>
        </w:rPr>
        <w:t xml:space="preserve">er under </w:t>
      </w:r>
      <w:r w:rsidR="0007164A" w:rsidRPr="00D7444C">
        <w:rPr>
          <w:rFonts w:ascii="Segoe UI Light" w:hAnsi="Segoe UI Light" w:cs="Segoe UI Light"/>
          <w:sz w:val="20"/>
          <w:szCs w:val="20"/>
        </w:rPr>
        <w:t>första halv</w:t>
      </w:r>
      <w:r w:rsidR="007618FC" w:rsidRPr="00D7444C">
        <w:rPr>
          <w:rFonts w:ascii="Segoe UI Light" w:hAnsi="Segoe UI Light" w:cs="Segoe UI Light"/>
          <w:sz w:val="20"/>
          <w:szCs w:val="20"/>
        </w:rPr>
        <w:t xml:space="preserve">året uppgick till </w:t>
      </w:r>
      <w:r w:rsidR="00E3539E" w:rsidRPr="00D7444C">
        <w:rPr>
          <w:rFonts w:ascii="Segoe UI Light" w:hAnsi="Segoe UI Light" w:cs="Segoe UI Light"/>
          <w:sz w:val="20"/>
          <w:szCs w:val="20"/>
        </w:rPr>
        <w:t xml:space="preserve">3 </w:t>
      </w:r>
      <w:r w:rsidR="00461524">
        <w:rPr>
          <w:rFonts w:ascii="Segoe UI Light" w:hAnsi="Segoe UI Light" w:cs="Segoe UI Light"/>
          <w:sz w:val="20"/>
          <w:szCs w:val="20"/>
        </w:rPr>
        <w:t>259</w:t>
      </w:r>
      <w:r w:rsidRPr="00D7444C">
        <w:rPr>
          <w:rFonts w:ascii="Segoe UI Light" w:hAnsi="Segoe UI Light" w:cs="Segoe UI Light"/>
          <w:sz w:val="20"/>
          <w:szCs w:val="20"/>
        </w:rPr>
        <w:t xml:space="preserve"> stycken – vilket ska jämföras med </w:t>
      </w:r>
      <w:r w:rsidR="00E3539E" w:rsidRPr="00D7444C">
        <w:rPr>
          <w:rFonts w:ascii="Segoe UI Light" w:hAnsi="Segoe UI Light" w:cs="Segoe UI Light"/>
          <w:sz w:val="20"/>
          <w:szCs w:val="20"/>
        </w:rPr>
        <w:t xml:space="preserve">3 541 </w:t>
      </w:r>
      <w:r w:rsidRPr="00D7444C">
        <w:rPr>
          <w:rFonts w:ascii="Segoe UI Light" w:hAnsi="Segoe UI Light" w:cs="Segoe UI Light"/>
          <w:sz w:val="20"/>
          <w:szCs w:val="20"/>
        </w:rPr>
        <w:t>styck</w:t>
      </w:r>
      <w:r w:rsidR="007618FC" w:rsidRPr="00D7444C">
        <w:rPr>
          <w:rFonts w:ascii="Segoe UI Light" w:hAnsi="Segoe UI Light" w:cs="Segoe UI Light"/>
          <w:sz w:val="20"/>
          <w:szCs w:val="20"/>
        </w:rPr>
        <w:t xml:space="preserve">en </w:t>
      </w:r>
      <w:r w:rsidR="0007164A" w:rsidRPr="00D7444C">
        <w:rPr>
          <w:rFonts w:ascii="Segoe UI Light" w:hAnsi="Segoe UI Light" w:cs="Segoe UI Light"/>
          <w:sz w:val="20"/>
          <w:szCs w:val="20"/>
        </w:rPr>
        <w:t xml:space="preserve">för </w:t>
      </w:r>
      <w:r w:rsidR="00E3539E" w:rsidRPr="00D7444C">
        <w:rPr>
          <w:rFonts w:ascii="Segoe UI Light" w:hAnsi="Segoe UI Light" w:cs="Segoe UI Light"/>
          <w:sz w:val="20"/>
          <w:szCs w:val="20"/>
        </w:rPr>
        <w:t xml:space="preserve">första halvåret </w:t>
      </w:r>
      <w:r w:rsidR="0007164A" w:rsidRPr="00D7444C">
        <w:rPr>
          <w:rFonts w:ascii="Segoe UI Light" w:hAnsi="Segoe UI Light" w:cs="Segoe UI Light"/>
          <w:sz w:val="20"/>
          <w:szCs w:val="20"/>
        </w:rPr>
        <w:t>2014</w:t>
      </w:r>
      <w:r w:rsidR="007618FC" w:rsidRPr="00D7444C">
        <w:rPr>
          <w:rFonts w:ascii="Segoe UI Light" w:hAnsi="Segoe UI Light" w:cs="Segoe UI Light"/>
          <w:sz w:val="20"/>
          <w:szCs w:val="20"/>
        </w:rPr>
        <w:t xml:space="preserve">. I </w:t>
      </w:r>
      <w:r w:rsidR="0007164A" w:rsidRPr="00D7444C">
        <w:rPr>
          <w:rFonts w:ascii="Segoe UI Light" w:hAnsi="Segoe UI Light" w:cs="Segoe UI Light"/>
          <w:sz w:val="20"/>
          <w:szCs w:val="20"/>
        </w:rPr>
        <w:t xml:space="preserve">juni gick </w:t>
      </w:r>
      <w:r w:rsidR="00461524">
        <w:rPr>
          <w:rFonts w:ascii="Segoe UI Light" w:hAnsi="Segoe UI Light" w:cs="Segoe UI Light"/>
          <w:sz w:val="20"/>
          <w:szCs w:val="20"/>
        </w:rPr>
        <w:t>620</w:t>
      </w:r>
      <w:r w:rsidRPr="00D7444C">
        <w:rPr>
          <w:rFonts w:ascii="Segoe UI Light" w:hAnsi="Segoe UI Light" w:cs="Segoe UI Light"/>
          <w:sz w:val="20"/>
          <w:szCs w:val="20"/>
        </w:rPr>
        <w:t xml:space="preserve"> stycken f</w:t>
      </w:r>
      <w:r w:rsidR="007618FC" w:rsidRPr="00D7444C">
        <w:rPr>
          <w:rFonts w:ascii="Segoe UI Light" w:hAnsi="Segoe UI Light" w:cs="Segoe UI Light"/>
          <w:sz w:val="20"/>
          <w:szCs w:val="20"/>
        </w:rPr>
        <w:t xml:space="preserve">öretag i konkurs jämfört med </w:t>
      </w:r>
      <w:r w:rsidR="00E3539E" w:rsidRPr="00D7444C">
        <w:rPr>
          <w:rFonts w:ascii="Segoe UI Light" w:hAnsi="Segoe UI Light" w:cs="Segoe UI Light"/>
          <w:sz w:val="20"/>
          <w:szCs w:val="20"/>
        </w:rPr>
        <w:t>685</w:t>
      </w:r>
      <w:r w:rsidRPr="00D7444C">
        <w:rPr>
          <w:rFonts w:ascii="Segoe UI Light" w:hAnsi="Segoe UI Light" w:cs="Segoe UI Light"/>
          <w:sz w:val="20"/>
          <w:szCs w:val="20"/>
        </w:rPr>
        <w:t xml:space="preserve"> </w:t>
      </w:r>
      <w:r w:rsidR="0007164A" w:rsidRPr="00D7444C">
        <w:rPr>
          <w:rFonts w:ascii="Segoe UI Light" w:hAnsi="Segoe UI Light" w:cs="Segoe UI Light"/>
          <w:sz w:val="20"/>
          <w:szCs w:val="20"/>
        </w:rPr>
        <w:t>stycken motsvarande period 2014</w:t>
      </w:r>
      <w:r w:rsidRPr="00D7444C">
        <w:rPr>
          <w:rFonts w:ascii="Segoe UI Light" w:hAnsi="Segoe UI Light" w:cs="Segoe UI Light"/>
          <w:sz w:val="20"/>
          <w:szCs w:val="20"/>
        </w:rPr>
        <w:t>.</w:t>
      </w:r>
    </w:p>
    <w:p w:rsidR="008F644D" w:rsidRPr="00D7444C" w:rsidRDefault="00552B44" w:rsidP="00277584">
      <w:pPr>
        <w:pStyle w:val="Brdtext"/>
        <w:numPr>
          <w:ilvl w:val="0"/>
          <w:numId w:val="11"/>
        </w:numPr>
        <w:spacing w:after="120" w:line="240" w:lineRule="auto"/>
        <w:rPr>
          <w:rFonts w:ascii="Segoe UI Light" w:hAnsi="Segoe UI Light" w:cs="Segoe UI Light"/>
          <w:b/>
          <w:sz w:val="20"/>
          <w:szCs w:val="20"/>
        </w:rPr>
      </w:pPr>
      <w:r w:rsidRPr="00D7444C">
        <w:rPr>
          <w:rFonts w:ascii="Segoe UI Light" w:hAnsi="Segoe UI Light" w:cs="Segoe UI Light"/>
          <w:i/>
          <w:sz w:val="20"/>
          <w:szCs w:val="20"/>
        </w:rPr>
        <w:t xml:space="preserve">Det är mycket glädjande att svenska företags överlevnadsförmåga fortsätter att stärkas och att konkurstalen sjunker. </w:t>
      </w:r>
      <w:r w:rsidR="006C25C9" w:rsidRPr="00D7444C">
        <w:rPr>
          <w:rFonts w:ascii="Segoe UI Light" w:hAnsi="Segoe UI Light" w:cs="Segoe UI Light"/>
          <w:i/>
          <w:sz w:val="20"/>
          <w:szCs w:val="20"/>
        </w:rPr>
        <w:t xml:space="preserve">Ur ett historiskt perspektiv börjar vi nu se väldigt låga konkurstal. Det gäller framförallt när man tänker på den stora ökning av antalet aktiebolag som vi haft under de senaste åren fortsätter </w:t>
      </w:r>
      <w:r w:rsidR="0007164A" w:rsidRPr="00D7444C">
        <w:rPr>
          <w:rFonts w:ascii="Segoe UI Light" w:hAnsi="Segoe UI Light" w:cs="Segoe UI Light"/>
          <w:i/>
          <w:sz w:val="20"/>
          <w:szCs w:val="20"/>
        </w:rPr>
        <w:t>Johan Hopstadius</w:t>
      </w:r>
      <w:r w:rsidR="006C25C9" w:rsidRPr="00D7444C">
        <w:rPr>
          <w:rFonts w:ascii="Segoe UI Light" w:hAnsi="Segoe UI Light" w:cs="Segoe UI Light"/>
          <w:i/>
          <w:sz w:val="20"/>
          <w:szCs w:val="20"/>
        </w:rPr>
        <w:t>, UC</w:t>
      </w:r>
      <w:r w:rsidR="00956FA8" w:rsidRPr="00D7444C">
        <w:rPr>
          <w:rFonts w:ascii="Segoe UI Light" w:hAnsi="Segoe UI Light" w:cs="Segoe UI Light"/>
          <w:i/>
          <w:sz w:val="20"/>
          <w:szCs w:val="20"/>
        </w:rPr>
        <w:t>.</w:t>
      </w:r>
    </w:p>
    <w:p w:rsidR="006C507F" w:rsidRPr="00D7444C" w:rsidRDefault="00357C9B" w:rsidP="008F644D">
      <w:pPr>
        <w:pStyle w:val="Brdtext"/>
        <w:spacing w:after="120" w:line="240" w:lineRule="auto"/>
        <w:rPr>
          <w:rFonts w:ascii="Segoe UI Light" w:hAnsi="Segoe UI Light" w:cs="Segoe UI Light"/>
          <w:b/>
          <w:sz w:val="20"/>
          <w:szCs w:val="20"/>
        </w:rPr>
      </w:pPr>
      <w:r>
        <w:rPr>
          <w:rFonts w:ascii="Segoe UI Light" w:hAnsi="Segoe UI Light" w:cs="Segoe UI Light"/>
          <w:b/>
          <w:sz w:val="20"/>
          <w:szCs w:val="20"/>
        </w:rPr>
        <w:t>Alla branscher utom två utvecklas p</w:t>
      </w:r>
      <w:r w:rsidR="0007164A" w:rsidRPr="00D7444C">
        <w:rPr>
          <w:rFonts w:ascii="Segoe UI Light" w:hAnsi="Segoe UI Light" w:cs="Segoe UI Light"/>
          <w:b/>
          <w:sz w:val="20"/>
          <w:szCs w:val="20"/>
        </w:rPr>
        <w:t>ositiv</w:t>
      </w:r>
      <w:r>
        <w:rPr>
          <w:rFonts w:ascii="Segoe UI Light" w:hAnsi="Segoe UI Light" w:cs="Segoe UI Light"/>
          <w:b/>
          <w:sz w:val="20"/>
          <w:szCs w:val="20"/>
        </w:rPr>
        <w:t>t</w:t>
      </w:r>
    </w:p>
    <w:p w:rsidR="008F644D" w:rsidRPr="00D7444C" w:rsidRDefault="0007164A" w:rsidP="008F644D">
      <w:pPr>
        <w:pStyle w:val="Brdtext"/>
        <w:spacing w:after="120" w:line="240" w:lineRule="auto"/>
        <w:rPr>
          <w:rFonts w:ascii="Segoe UI Light" w:hAnsi="Segoe UI Light" w:cs="Segoe UI Light"/>
          <w:sz w:val="20"/>
          <w:szCs w:val="20"/>
        </w:rPr>
      </w:pPr>
      <w:r w:rsidRPr="00D7444C">
        <w:rPr>
          <w:rFonts w:ascii="Segoe UI Light" w:hAnsi="Segoe UI Light" w:cs="Segoe UI Light"/>
          <w:sz w:val="20"/>
          <w:szCs w:val="20"/>
        </w:rPr>
        <w:t>Nästan a</w:t>
      </w:r>
      <w:r w:rsidR="006C25C9" w:rsidRPr="00D7444C">
        <w:rPr>
          <w:rFonts w:ascii="Segoe UI Light" w:hAnsi="Segoe UI Light" w:cs="Segoe UI Light"/>
          <w:sz w:val="20"/>
          <w:szCs w:val="20"/>
        </w:rPr>
        <w:t>ll</w:t>
      </w:r>
      <w:r w:rsidR="006C507F" w:rsidRPr="00D7444C">
        <w:rPr>
          <w:rFonts w:ascii="Segoe UI Light" w:hAnsi="Segoe UI Light" w:cs="Segoe UI Light"/>
          <w:sz w:val="20"/>
          <w:szCs w:val="20"/>
        </w:rPr>
        <w:t>a</w:t>
      </w:r>
      <w:r w:rsidR="006C25C9" w:rsidRPr="00D7444C">
        <w:rPr>
          <w:rFonts w:ascii="Segoe UI Light" w:hAnsi="Segoe UI Light" w:cs="Segoe UI Light"/>
          <w:sz w:val="20"/>
          <w:szCs w:val="20"/>
        </w:rPr>
        <w:t xml:space="preserve"> </w:t>
      </w:r>
      <w:r w:rsidR="006C507F" w:rsidRPr="00D7444C">
        <w:rPr>
          <w:rFonts w:ascii="Segoe UI Light" w:hAnsi="Segoe UI Light" w:cs="Segoe UI Light"/>
          <w:sz w:val="20"/>
          <w:szCs w:val="20"/>
        </w:rPr>
        <w:t xml:space="preserve">de stora </w:t>
      </w:r>
      <w:r w:rsidR="006C25C9" w:rsidRPr="00D7444C">
        <w:rPr>
          <w:rFonts w:ascii="Segoe UI Light" w:hAnsi="Segoe UI Light" w:cs="Segoe UI Light"/>
          <w:sz w:val="20"/>
          <w:szCs w:val="20"/>
        </w:rPr>
        <w:t>branscher</w:t>
      </w:r>
      <w:r w:rsidR="006C507F" w:rsidRPr="00D7444C">
        <w:rPr>
          <w:rFonts w:ascii="Segoe UI Light" w:hAnsi="Segoe UI Light" w:cs="Segoe UI Light"/>
          <w:sz w:val="20"/>
          <w:szCs w:val="20"/>
        </w:rPr>
        <w:t>na</w:t>
      </w:r>
      <w:r w:rsidR="006C25C9" w:rsidRPr="00D7444C">
        <w:rPr>
          <w:rFonts w:ascii="Segoe UI Light" w:hAnsi="Segoe UI Light" w:cs="Segoe UI Light"/>
          <w:sz w:val="20"/>
          <w:szCs w:val="20"/>
        </w:rPr>
        <w:t xml:space="preserve"> uppvisa</w:t>
      </w:r>
      <w:r w:rsidRPr="00D7444C">
        <w:rPr>
          <w:rFonts w:ascii="Segoe UI Light" w:hAnsi="Segoe UI Light" w:cs="Segoe UI Light"/>
          <w:sz w:val="20"/>
          <w:szCs w:val="20"/>
        </w:rPr>
        <w:t>r</w:t>
      </w:r>
      <w:r w:rsidR="006C25C9" w:rsidRPr="00D7444C">
        <w:rPr>
          <w:rFonts w:ascii="Segoe UI Light" w:hAnsi="Segoe UI Light" w:cs="Segoe UI Light"/>
          <w:sz w:val="20"/>
          <w:szCs w:val="20"/>
        </w:rPr>
        <w:t xml:space="preserve"> en positiv konkursutveckling men kraften i utvecklingen varierar. Bäst </w:t>
      </w:r>
      <w:r w:rsidR="007618FC" w:rsidRPr="00D7444C">
        <w:rPr>
          <w:rFonts w:ascii="Segoe UI Light" w:hAnsi="Segoe UI Light" w:cs="Segoe UI Light"/>
          <w:sz w:val="20"/>
          <w:szCs w:val="20"/>
        </w:rPr>
        <w:t xml:space="preserve">utveckling </w:t>
      </w:r>
      <w:r w:rsidRPr="00D7444C">
        <w:rPr>
          <w:rFonts w:ascii="Segoe UI Light" w:hAnsi="Segoe UI Light" w:cs="Segoe UI Light"/>
          <w:sz w:val="20"/>
          <w:szCs w:val="20"/>
        </w:rPr>
        <w:t>under första halvåret 2015</w:t>
      </w:r>
      <w:r w:rsidR="006C25C9" w:rsidRPr="00D7444C">
        <w:rPr>
          <w:rFonts w:ascii="Segoe UI Light" w:hAnsi="Segoe UI Light" w:cs="Segoe UI Light"/>
          <w:sz w:val="20"/>
          <w:szCs w:val="20"/>
        </w:rPr>
        <w:t xml:space="preserve"> har </w:t>
      </w:r>
      <w:r w:rsidR="00E3539E" w:rsidRPr="00D7444C">
        <w:rPr>
          <w:rFonts w:ascii="Segoe UI Light" w:hAnsi="Segoe UI Light" w:cs="Segoe UI Light"/>
          <w:sz w:val="20"/>
          <w:szCs w:val="20"/>
        </w:rPr>
        <w:t>Fastighetssektorn, Byggindustri</w:t>
      </w:r>
      <w:r w:rsidR="00E56EEE" w:rsidRPr="00D7444C">
        <w:rPr>
          <w:rFonts w:ascii="Segoe UI Light" w:hAnsi="Segoe UI Light" w:cs="Segoe UI Light"/>
          <w:sz w:val="20"/>
          <w:szCs w:val="20"/>
        </w:rPr>
        <w:t>n</w:t>
      </w:r>
      <w:r w:rsidRPr="00D7444C">
        <w:rPr>
          <w:rFonts w:ascii="Segoe UI Light" w:hAnsi="Segoe UI Light" w:cs="Segoe UI Light"/>
          <w:sz w:val="20"/>
          <w:szCs w:val="20"/>
        </w:rPr>
        <w:t xml:space="preserve"> och </w:t>
      </w:r>
      <w:r w:rsidR="00E3539E" w:rsidRPr="00D7444C">
        <w:rPr>
          <w:rFonts w:ascii="Segoe UI Light" w:hAnsi="Segoe UI Light" w:cs="Segoe UI Light"/>
          <w:sz w:val="20"/>
          <w:szCs w:val="20"/>
        </w:rPr>
        <w:t>Partihandel</w:t>
      </w:r>
      <w:r w:rsidR="00E56EEE" w:rsidRPr="00D7444C">
        <w:rPr>
          <w:rFonts w:ascii="Segoe UI Light" w:hAnsi="Segoe UI Light" w:cs="Segoe UI Light"/>
          <w:sz w:val="20"/>
          <w:szCs w:val="20"/>
        </w:rPr>
        <w:t>n</w:t>
      </w:r>
      <w:r w:rsidR="007618FC" w:rsidRPr="00D7444C">
        <w:rPr>
          <w:rFonts w:ascii="Segoe UI Light" w:hAnsi="Segoe UI Light" w:cs="Segoe UI Light"/>
          <w:sz w:val="20"/>
          <w:szCs w:val="20"/>
        </w:rPr>
        <w:t xml:space="preserve"> haft</w:t>
      </w:r>
      <w:r w:rsidR="006C25C9" w:rsidRPr="00D7444C">
        <w:rPr>
          <w:rFonts w:ascii="Segoe UI Light" w:hAnsi="Segoe UI Light" w:cs="Segoe UI Light"/>
          <w:sz w:val="20"/>
          <w:szCs w:val="20"/>
        </w:rPr>
        <w:t xml:space="preserve">. Medan </w:t>
      </w:r>
      <w:r w:rsidR="00E3539E" w:rsidRPr="00D7444C">
        <w:rPr>
          <w:rFonts w:ascii="Segoe UI Light" w:hAnsi="Segoe UI Light" w:cs="Segoe UI Light"/>
          <w:sz w:val="20"/>
          <w:szCs w:val="20"/>
        </w:rPr>
        <w:t>Restaurang och hotell samt Information och kommunikations</w:t>
      </w:r>
      <w:r w:rsidRPr="00D7444C">
        <w:rPr>
          <w:rFonts w:ascii="Segoe UI Light" w:hAnsi="Segoe UI Light" w:cs="Segoe UI Light"/>
          <w:sz w:val="20"/>
          <w:szCs w:val="20"/>
        </w:rPr>
        <w:t xml:space="preserve"> </w:t>
      </w:r>
      <w:proofErr w:type="gramStart"/>
      <w:r w:rsidR="00552B44" w:rsidRPr="00D7444C">
        <w:rPr>
          <w:rFonts w:ascii="Segoe UI Light" w:hAnsi="Segoe UI Light" w:cs="Segoe UI Light"/>
          <w:sz w:val="20"/>
          <w:szCs w:val="20"/>
        </w:rPr>
        <w:t>branscherna</w:t>
      </w:r>
      <w:proofErr w:type="gramEnd"/>
      <w:r w:rsidR="00B81816">
        <w:rPr>
          <w:rFonts w:ascii="Segoe UI Light" w:hAnsi="Segoe UI Light" w:cs="Segoe UI Light"/>
          <w:sz w:val="20"/>
          <w:szCs w:val="20"/>
        </w:rPr>
        <w:t xml:space="preserve"> går mot strömmen och</w:t>
      </w:r>
      <w:r w:rsidR="00552B44" w:rsidRPr="00D7444C">
        <w:rPr>
          <w:rFonts w:ascii="Segoe UI Light" w:hAnsi="Segoe UI Light" w:cs="Segoe UI Light"/>
          <w:sz w:val="20"/>
          <w:szCs w:val="20"/>
        </w:rPr>
        <w:t xml:space="preserve"> har</w:t>
      </w:r>
      <w:r w:rsidRPr="00D7444C">
        <w:rPr>
          <w:rFonts w:ascii="Segoe UI Light" w:hAnsi="Segoe UI Light" w:cs="Segoe UI Light"/>
          <w:sz w:val="20"/>
          <w:szCs w:val="20"/>
        </w:rPr>
        <w:t xml:space="preserve"> haft en svagare utveckling.</w:t>
      </w:r>
    </w:p>
    <w:p w:rsidR="006C507F" w:rsidRPr="00D7444C" w:rsidRDefault="00E3539E" w:rsidP="008F644D">
      <w:pPr>
        <w:pStyle w:val="Brdtext"/>
        <w:spacing w:after="120" w:line="240" w:lineRule="auto"/>
        <w:rPr>
          <w:rFonts w:ascii="Segoe UI Light" w:hAnsi="Segoe UI Light" w:cs="Segoe UI Light"/>
          <w:b/>
          <w:sz w:val="20"/>
          <w:szCs w:val="20"/>
        </w:rPr>
      </w:pPr>
      <w:r w:rsidRPr="00D7444C">
        <w:rPr>
          <w:rFonts w:ascii="Segoe UI Light" w:hAnsi="Segoe UI Light" w:cs="Segoe UI Light"/>
          <w:b/>
          <w:sz w:val="20"/>
          <w:szCs w:val="20"/>
        </w:rPr>
        <w:t>Storstadslänen</w:t>
      </w:r>
      <w:r w:rsidR="0007164A" w:rsidRPr="00D7444C">
        <w:rPr>
          <w:rFonts w:ascii="Segoe UI Light" w:hAnsi="Segoe UI Light" w:cs="Segoe UI Light"/>
          <w:b/>
          <w:sz w:val="20"/>
          <w:szCs w:val="20"/>
        </w:rPr>
        <w:t xml:space="preserve"> i allmänhet och Stockholms län i synnerhet</w:t>
      </w:r>
      <w:r w:rsidR="00CC5519" w:rsidRPr="00D7444C">
        <w:rPr>
          <w:rFonts w:ascii="Segoe UI Light" w:hAnsi="Segoe UI Light" w:cs="Segoe UI Light"/>
          <w:b/>
          <w:sz w:val="20"/>
          <w:szCs w:val="20"/>
        </w:rPr>
        <w:t xml:space="preserve"> driver </w:t>
      </w:r>
      <w:r w:rsidRPr="00D7444C">
        <w:rPr>
          <w:rFonts w:ascii="Segoe UI Light" w:hAnsi="Segoe UI Light" w:cs="Segoe UI Light"/>
          <w:b/>
          <w:sz w:val="20"/>
          <w:szCs w:val="20"/>
        </w:rPr>
        <w:t>den positiva utvecklingen</w:t>
      </w:r>
    </w:p>
    <w:p w:rsidR="00ED2CEA" w:rsidRDefault="006C507F" w:rsidP="00DD72FB">
      <w:pPr>
        <w:spacing w:after="120"/>
        <w:rPr>
          <w:rFonts w:ascii="Segoe UI Light" w:hAnsi="Segoe UI Light" w:cs="Segoe UI Light"/>
          <w:b/>
          <w:sz w:val="20"/>
          <w:szCs w:val="20"/>
        </w:rPr>
      </w:pPr>
      <w:r w:rsidRPr="00D7444C">
        <w:rPr>
          <w:rFonts w:ascii="Segoe UI Light" w:hAnsi="Segoe UI Light" w:cs="Segoe UI Light"/>
          <w:sz w:val="20"/>
          <w:szCs w:val="20"/>
        </w:rPr>
        <w:t xml:space="preserve">Minskningen i antalet konkurser är av naturliga skäl störst i storstadslänen. </w:t>
      </w:r>
      <w:r w:rsidR="00D7444C" w:rsidRPr="00D7444C">
        <w:rPr>
          <w:rFonts w:ascii="Segoe UI Light" w:hAnsi="Segoe UI Light" w:cs="Segoe UI Light"/>
          <w:sz w:val="20"/>
          <w:szCs w:val="20"/>
        </w:rPr>
        <w:t>Utvecklingen i övriga landet varierar m</w:t>
      </w:r>
      <w:r w:rsidRPr="00D7444C">
        <w:rPr>
          <w:rFonts w:ascii="Segoe UI Light" w:hAnsi="Segoe UI Light" w:cs="Segoe UI Light"/>
          <w:sz w:val="20"/>
          <w:szCs w:val="20"/>
        </w:rPr>
        <w:t>en det finns vinnare även på landsorten</w:t>
      </w:r>
      <w:r w:rsidR="00D7444C" w:rsidRPr="00D7444C">
        <w:rPr>
          <w:rFonts w:ascii="Segoe UI Light" w:hAnsi="Segoe UI Light" w:cs="Segoe UI Light"/>
          <w:sz w:val="20"/>
          <w:szCs w:val="20"/>
        </w:rPr>
        <w:t xml:space="preserve">. </w:t>
      </w:r>
      <w:r w:rsidRPr="00D7444C">
        <w:rPr>
          <w:rFonts w:ascii="Segoe UI Light" w:hAnsi="Segoe UI Light" w:cs="Segoe UI Light"/>
          <w:sz w:val="20"/>
          <w:szCs w:val="20"/>
        </w:rPr>
        <w:t>Bäst</w:t>
      </w:r>
      <w:r w:rsidR="00F717FF" w:rsidRPr="00D7444C">
        <w:rPr>
          <w:rFonts w:ascii="Segoe UI Light" w:hAnsi="Segoe UI Light" w:cs="Segoe UI Light"/>
          <w:sz w:val="20"/>
          <w:szCs w:val="20"/>
        </w:rPr>
        <w:t xml:space="preserve"> procentuell</w:t>
      </w:r>
      <w:r w:rsidRPr="00D7444C">
        <w:rPr>
          <w:rFonts w:ascii="Segoe UI Light" w:hAnsi="Segoe UI Light" w:cs="Segoe UI Light"/>
          <w:sz w:val="20"/>
          <w:szCs w:val="20"/>
        </w:rPr>
        <w:t xml:space="preserve"> utveckling </w:t>
      </w:r>
      <w:r w:rsidR="00DD72FB" w:rsidRPr="00D7444C">
        <w:rPr>
          <w:rFonts w:ascii="Segoe UI Light" w:hAnsi="Segoe UI Light" w:cs="Segoe UI Light"/>
          <w:sz w:val="20"/>
          <w:szCs w:val="20"/>
        </w:rPr>
        <w:t xml:space="preserve">under första halvåret 2015 </w:t>
      </w:r>
      <w:r w:rsidRPr="00D7444C">
        <w:rPr>
          <w:rFonts w:ascii="Segoe UI Light" w:hAnsi="Segoe UI Light" w:cs="Segoe UI Light"/>
          <w:sz w:val="20"/>
          <w:szCs w:val="20"/>
        </w:rPr>
        <w:t>vad</w:t>
      </w:r>
      <w:r w:rsidR="00F717FF" w:rsidRPr="00D7444C">
        <w:rPr>
          <w:rFonts w:ascii="Segoe UI Light" w:hAnsi="Segoe UI Light" w:cs="Segoe UI Light"/>
          <w:sz w:val="20"/>
          <w:szCs w:val="20"/>
        </w:rPr>
        <w:t xml:space="preserve"> avser företagskonkurser har </w:t>
      </w:r>
      <w:r w:rsidR="00E56EEE" w:rsidRPr="00D7444C">
        <w:rPr>
          <w:rFonts w:ascii="Segoe UI Light" w:hAnsi="Segoe UI Light" w:cs="Segoe UI Light"/>
          <w:sz w:val="20"/>
          <w:szCs w:val="20"/>
        </w:rPr>
        <w:t>Kronoberg</w:t>
      </w:r>
      <w:r w:rsidR="00F717FF" w:rsidRPr="00D7444C">
        <w:rPr>
          <w:rFonts w:ascii="Segoe UI Light" w:hAnsi="Segoe UI Light" w:cs="Segoe UI Light"/>
          <w:sz w:val="20"/>
          <w:szCs w:val="20"/>
        </w:rPr>
        <w:t xml:space="preserve">, </w:t>
      </w:r>
      <w:r w:rsidR="00E56EEE" w:rsidRPr="00D7444C">
        <w:rPr>
          <w:rFonts w:ascii="Segoe UI Light" w:hAnsi="Segoe UI Light" w:cs="Segoe UI Light"/>
          <w:sz w:val="20"/>
          <w:szCs w:val="20"/>
        </w:rPr>
        <w:t xml:space="preserve">Dalarna och Gävleborg </w:t>
      </w:r>
      <w:r w:rsidR="00DD72FB" w:rsidRPr="00D7444C">
        <w:rPr>
          <w:rFonts w:ascii="Segoe UI Light" w:hAnsi="Segoe UI Light" w:cs="Segoe UI Light"/>
          <w:sz w:val="20"/>
          <w:szCs w:val="20"/>
        </w:rPr>
        <w:t>samt</w:t>
      </w:r>
      <w:r w:rsidR="00F717FF" w:rsidRPr="00D7444C">
        <w:rPr>
          <w:rFonts w:ascii="Segoe UI Light" w:hAnsi="Segoe UI Light" w:cs="Segoe UI Light"/>
          <w:sz w:val="20"/>
          <w:szCs w:val="20"/>
        </w:rPr>
        <w:t xml:space="preserve"> </w:t>
      </w:r>
      <w:r w:rsidR="00DD72FB" w:rsidRPr="00D7444C">
        <w:rPr>
          <w:rFonts w:ascii="Segoe UI Light" w:hAnsi="Segoe UI Light" w:cs="Segoe UI Light"/>
          <w:sz w:val="20"/>
          <w:szCs w:val="20"/>
        </w:rPr>
        <w:t>Blekinge län (-</w:t>
      </w:r>
      <w:proofErr w:type="gramStart"/>
      <w:r w:rsidR="00461524">
        <w:rPr>
          <w:rFonts w:ascii="Segoe UI Light" w:hAnsi="Segoe UI Light" w:cs="Segoe UI Light"/>
          <w:sz w:val="20"/>
          <w:szCs w:val="20"/>
        </w:rPr>
        <w:t>38</w:t>
      </w:r>
      <w:r w:rsidR="00D7444C">
        <w:rPr>
          <w:rFonts w:ascii="Segoe UI Light" w:hAnsi="Segoe UI Light" w:cs="Segoe UI Light"/>
          <w:sz w:val="20"/>
          <w:szCs w:val="20"/>
        </w:rPr>
        <w:t>%</w:t>
      </w:r>
      <w:proofErr w:type="gramEnd"/>
      <w:r w:rsidR="00D7444C">
        <w:rPr>
          <w:rFonts w:ascii="Segoe UI Light" w:hAnsi="Segoe UI Light" w:cs="Segoe UI Light"/>
          <w:sz w:val="20"/>
          <w:szCs w:val="20"/>
        </w:rPr>
        <w:t>,</w:t>
      </w:r>
      <w:r w:rsidR="00D7444C">
        <w:rPr>
          <w:rFonts w:ascii="Segoe UI Light" w:hAnsi="Segoe UI Light" w:cs="Segoe UI Light"/>
          <w:sz w:val="20"/>
          <w:szCs w:val="20"/>
        </w:rPr>
        <w:br/>
        <w:t>-</w:t>
      </w:r>
      <w:r w:rsidR="00DD72FB" w:rsidRPr="00D7444C">
        <w:rPr>
          <w:rFonts w:ascii="Segoe UI Light" w:hAnsi="Segoe UI Light" w:cs="Segoe UI Light"/>
          <w:sz w:val="20"/>
          <w:szCs w:val="20"/>
        </w:rPr>
        <w:t>2</w:t>
      </w:r>
      <w:r w:rsidR="00461524">
        <w:rPr>
          <w:rFonts w:ascii="Segoe UI Light" w:hAnsi="Segoe UI Light" w:cs="Segoe UI Light"/>
          <w:sz w:val="20"/>
          <w:szCs w:val="20"/>
        </w:rPr>
        <w:t>0</w:t>
      </w:r>
      <w:r w:rsidR="00CC5519" w:rsidRPr="00D7444C">
        <w:rPr>
          <w:rFonts w:ascii="Segoe UI Light" w:hAnsi="Segoe UI Light" w:cs="Segoe UI Light"/>
          <w:sz w:val="20"/>
          <w:szCs w:val="20"/>
        </w:rPr>
        <w:t>%</w:t>
      </w:r>
      <w:r w:rsidR="00DD72FB" w:rsidRPr="00D7444C">
        <w:rPr>
          <w:rFonts w:ascii="Segoe UI Light" w:hAnsi="Segoe UI Light" w:cs="Segoe UI Light"/>
          <w:sz w:val="20"/>
          <w:szCs w:val="20"/>
        </w:rPr>
        <w:t>, -</w:t>
      </w:r>
      <w:r w:rsidR="00461524">
        <w:rPr>
          <w:rFonts w:ascii="Segoe UI Light" w:hAnsi="Segoe UI Light" w:cs="Segoe UI Light"/>
          <w:sz w:val="20"/>
          <w:szCs w:val="20"/>
        </w:rPr>
        <w:t>19%</w:t>
      </w:r>
      <w:r w:rsidR="00DD72FB" w:rsidRPr="00D7444C">
        <w:rPr>
          <w:rFonts w:ascii="Segoe UI Light" w:hAnsi="Segoe UI Light" w:cs="Segoe UI Light"/>
          <w:sz w:val="20"/>
          <w:szCs w:val="20"/>
        </w:rPr>
        <w:t xml:space="preserve"> och -</w:t>
      </w:r>
      <w:r w:rsidR="00461524">
        <w:rPr>
          <w:rFonts w:ascii="Segoe UI Light" w:hAnsi="Segoe UI Light" w:cs="Segoe UI Light"/>
          <w:sz w:val="20"/>
          <w:szCs w:val="20"/>
        </w:rPr>
        <w:t>19</w:t>
      </w:r>
      <w:r w:rsidR="00F717FF" w:rsidRPr="00D7444C">
        <w:rPr>
          <w:rFonts w:ascii="Segoe UI Light" w:hAnsi="Segoe UI Light" w:cs="Segoe UI Light"/>
          <w:sz w:val="20"/>
          <w:szCs w:val="20"/>
        </w:rPr>
        <w:t xml:space="preserve">%). De län som har sämst utveckling är </w:t>
      </w:r>
      <w:r w:rsidR="00DD72FB" w:rsidRPr="00D7444C">
        <w:rPr>
          <w:rFonts w:ascii="Segoe UI Light" w:hAnsi="Segoe UI Light" w:cs="Segoe UI Light"/>
          <w:sz w:val="20"/>
          <w:szCs w:val="20"/>
        </w:rPr>
        <w:t>Gotland</w:t>
      </w:r>
      <w:r w:rsidR="00F717FF" w:rsidRPr="00D7444C">
        <w:rPr>
          <w:rFonts w:ascii="Segoe UI Light" w:hAnsi="Segoe UI Light" w:cs="Segoe UI Light"/>
          <w:sz w:val="20"/>
          <w:szCs w:val="20"/>
        </w:rPr>
        <w:t xml:space="preserve">, </w:t>
      </w:r>
      <w:r w:rsidR="00200FF6">
        <w:rPr>
          <w:rFonts w:ascii="Segoe UI Light" w:hAnsi="Segoe UI Light" w:cs="Segoe UI Light"/>
          <w:sz w:val="20"/>
          <w:szCs w:val="20"/>
        </w:rPr>
        <w:t>Uppsala</w:t>
      </w:r>
      <w:bookmarkStart w:id="1" w:name="_GoBack"/>
      <w:bookmarkEnd w:id="1"/>
      <w:r w:rsidR="00E56EEE" w:rsidRPr="00D7444C">
        <w:rPr>
          <w:rFonts w:ascii="Segoe UI Light" w:hAnsi="Segoe UI Light" w:cs="Segoe UI Light"/>
          <w:sz w:val="20"/>
          <w:szCs w:val="20"/>
        </w:rPr>
        <w:t xml:space="preserve"> </w:t>
      </w:r>
      <w:r w:rsidR="00F717FF" w:rsidRPr="00D7444C">
        <w:rPr>
          <w:rFonts w:ascii="Segoe UI Light" w:hAnsi="Segoe UI Light" w:cs="Segoe UI Light"/>
          <w:sz w:val="20"/>
          <w:szCs w:val="20"/>
        </w:rPr>
        <w:t xml:space="preserve">och </w:t>
      </w:r>
      <w:r w:rsidR="00461524">
        <w:rPr>
          <w:rFonts w:ascii="Segoe UI Light" w:hAnsi="Segoe UI Light" w:cs="Segoe UI Light"/>
          <w:sz w:val="20"/>
          <w:szCs w:val="20"/>
        </w:rPr>
        <w:t>Jämtlands</w:t>
      </w:r>
      <w:r w:rsidR="00CC5519" w:rsidRPr="00D7444C">
        <w:rPr>
          <w:rFonts w:ascii="Segoe UI Light" w:hAnsi="Segoe UI Light" w:cs="Segoe UI Light"/>
          <w:sz w:val="20"/>
          <w:szCs w:val="20"/>
        </w:rPr>
        <w:t xml:space="preserve"> län</w:t>
      </w:r>
      <w:r w:rsidR="00F717FF" w:rsidRPr="00D7444C">
        <w:rPr>
          <w:rFonts w:ascii="Segoe UI Light" w:hAnsi="Segoe UI Light" w:cs="Segoe UI Light"/>
          <w:sz w:val="20"/>
          <w:szCs w:val="20"/>
        </w:rPr>
        <w:t xml:space="preserve"> (+</w:t>
      </w:r>
      <w:r w:rsidR="00461524">
        <w:rPr>
          <w:rFonts w:ascii="Segoe UI Light" w:hAnsi="Segoe UI Light" w:cs="Segoe UI Light"/>
          <w:sz w:val="20"/>
          <w:szCs w:val="20"/>
        </w:rPr>
        <w:t>138</w:t>
      </w:r>
      <w:r w:rsidR="00F717FF" w:rsidRPr="00D7444C">
        <w:rPr>
          <w:rFonts w:ascii="Segoe UI Light" w:hAnsi="Segoe UI Light" w:cs="Segoe UI Light"/>
          <w:sz w:val="20"/>
          <w:szCs w:val="20"/>
        </w:rPr>
        <w:t>%, +</w:t>
      </w:r>
      <w:r w:rsidR="00DD72FB" w:rsidRPr="00D7444C">
        <w:rPr>
          <w:rFonts w:ascii="Segoe UI Light" w:hAnsi="Segoe UI Light" w:cs="Segoe UI Light"/>
          <w:sz w:val="20"/>
          <w:szCs w:val="20"/>
        </w:rPr>
        <w:t>4</w:t>
      </w:r>
      <w:r w:rsidR="00461524">
        <w:rPr>
          <w:rFonts w:ascii="Segoe UI Light" w:hAnsi="Segoe UI Light" w:cs="Segoe UI Light"/>
          <w:sz w:val="20"/>
          <w:szCs w:val="20"/>
        </w:rPr>
        <w:t>5</w:t>
      </w:r>
      <w:r w:rsidR="00F717FF" w:rsidRPr="00D7444C">
        <w:rPr>
          <w:rFonts w:ascii="Segoe UI Light" w:hAnsi="Segoe UI Light" w:cs="Segoe UI Light"/>
          <w:sz w:val="20"/>
          <w:szCs w:val="20"/>
        </w:rPr>
        <w:t>% och +</w:t>
      </w:r>
      <w:r w:rsidR="00461524">
        <w:rPr>
          <w:rFonts w:ascii="Segoe UI Light" w:hAnsi="Segoe UI Light" w:cs="Segoe UI Light"/>
          <w:sz w:val="20"/>
          <w:szCs w:val="20"/>
        </w:rPr>
        <w:t>12</w:t>
      </w:r>
      <w:r w:rsidRPr="00D7444C">
        <w:rPr>
          <w:rFonts w:ascii="Segoe UI Light" w:hAnsi="Segoe UI Light" w:cs="Segoe UI Light"/>
          <w:sz w:val="20"/>
          <w:szCs w:val="20"/>
        </w:rPr>
        <w:t>%)</w:t>
      </w:r>
      <w:r w:rsidR="00ED2CEA">
        <w:rPr>
          <w:rFonts w:ascii="Segoe UI Light" w:hAnsi="Segoe UI Light" w:cs="Segoe UI Light"/>
          <w:b/>
          <w:sz w:val="20"/>
          <w:szCs w:val="20"/>
        </w:rPr>
        <w:br w:type="page"/>
      </w:r>
    </w:p>
    <w:p w:rsidR="006C507F" w:rsidRPr="008F644D" w:rsidRDefault="00CC5519" w:rsidP="008F644D">
      <w:pPr>
        <w:spacing w:after="120"/>
        <w:rPr>
          <w:rFonts w:ascii="Segoe UI Light" w:hAnsi="Segoe UI Light" w:cs="Segoe UI Light"/>
          <w:b/>
          <w:sz w:val="20"/>
          <w:szCs w:val="20"/>
        </w:rPr>
      </w:pPr>
      <w:r>
        <w:rPr>
          <w:rFonts w:ascii="Segoe UI Light" w:hAnsi="Segoe UI Light" w:cs="Segoe UI Light"/>
          <w:b/>
          <w:sz w:val="20"/>
          <w:szCs w:val="20"/>
        </w:rPr>
        <w:lastRenderedPageBreak/>
        <w:t xml:space="preserve">Den positiva trenden för 2015 består men än är det </w:t>
      </w:r>
      <w:r w:rsidR="00DD72FB">
        <w:rPr>
          <w:rFonts w:ascii="Segoe UI Light" w:hAnsi="Segoe UI Light" w:cs="Segoe UI Light"/>
          <w:b/>
          <w:sz w:val="20"/>
          <w:szCs w:val="20"/>
        </w:rPr>
        <w:t>f</w:t>
      </w:r>
      <w:r>
        <w:rPr>
          <w:rFonts w:ascii="Segoe UI Light" w:hAnsi="Segoe UI Light" w:cs="Segoe UI Light"/>
          <w:b/>
          <w:sz w:val="20"/>
          <w:szCs w:val="20"/>
        </w:rPr>
        <w:t>ör tidigt att blåsa faran över</w:t>
      </w:r>
    </w:p>
    <w:p w:rsidR="00300182" w:rsidRPr="00D7444C" w:rsidRDefault="006C507F" w:rsidP="008F644D">
      <w:pPr>
        <w:spacing w:after="120"/>
        <w:rPr>
          <w:rFonts w:ascii="Segoe UI Light" w:hAnsi="Segoe UI Light" w:cs="Segoe UI Light"/>
          <w:sz w:val="20"/>
          <w:szCs w:val="20"/>
        </w:rPr>
      </w:pPr>
      <w:r w:rsidRPr="00D7444C">
        <w:rPr>
          <w:rFonts w:ascii="Segoe UI Light" w:hAnsi="Segoe UI Light" w:cs="Segoe UI Light"/>
          <w:sz w:val="20"/>
          <w:szCs w:val="20"/>
        </w:rPr>
        <w:t>Svens</w:t>
      </w:r>
      <w:r w:rsidR="00DD72FB" w:rsidRPr="00D7444C">
        <w:rPr>
          <w:rFonts w:ascii="Segoe UI Light" w:hAnsi="Segoe UI Light" w:cs="Segoe UI Light"/>
          <w:sz w:val="20"/>
          <w:szCs w:val="20"/>
        </w:rPr>
        <w:t xml:space="preserve">k ekonomi är inne i en </w:t>
      </w:r>
      <w:r w:rsidRPr="00D7444C">
        <w:rPr>
          <w:rFonts w:ascii="Segoe UI Light" w:hAnsi="Segoe UI Light" w:cs="Segoe UI Light"/>
          <w:sz w:val="20"/>
          <w:szCs w:val="20"/>
        </w:rPr>
        <w:t>återhämtningsfas</w:t>
      </w:r>
      <w:r w:rsidR="00DD72FB" w:rsidRPr="00D7444C">
        <w:rPr>
          <w:rFonts w:ascii="Segoe UI Light" w:hAnsi="Segoe UI Light" w:cs="Segoe UI Light"/>
          <w:sz w:val="20"/>
          <w:szCs w:val="20"/>
        </w:rPr>
        <w:t xml:space="preserve"> och konkurssiffrorna börjar närma sig historiskt låga nivåer</w:t>
      </w:r>
      <w:r w:rsidRPr="00D7444C">
        <w:rPr>
          <w:rFonts w:ascii="Segoe UI Light" w:hAnsi="Segoe UI Light" w:cs="Segoe UI Light"/>
          <w:sz w:val="20"/>
          <w:szCs w:val="20"/>
        </w:rPr>
        <w:t>.</w:t>
      </w:r>
      <w:r w:rsidR="00DD72FB" w:rsidRPr="00D7444C">
        <w:rPr>
          <w:rFonts w:ascii="Segoe UI Light" w:hAnsi="Segoe UI Light" w:cs="Segoe UI Light"/>
          <w:sz w:val="20"/>
          <w:szCs w:val="20"/>
        </w:rPr>
        <w:t xml:space="preserve"> </w:t>
      </w:r>
      <w:r w:rsidR="00BA4D67" w:rsidRPr="00D7444C">
        <w:rPr>
          <w:rFonts w:ascii="Segoe UI Light" w:hAnsi="Segoe UI Light" w:cs="Segoe UI Light"/>
          <w:sz w:val="20"/>
          <w:szCs w:val="20"/>
        </w:rPr>
        <w:t xml:space="preserve">Den svaga exporttillväxten </w:t>
      </w:r>
      <w:r w:rsidR="00DD72FB" w:rsidRPr="00D7444C">
        <w:rPr>
          <w:rFonts w:ascii="Segoe UI Light" w:hAnsi="Segoe UI Light" w:cs="Segoe UI Light"/>
          <w:sz w:val="20"/>
          <w:szCs w:val="20"/>
        </w:rPr>
        <w:t xml:space="preserve">är fortfarande en bidragande faktor till den långsamma återhämtningen. </w:t>
      </w:r>
      <w:r w:rsidR="00300182" w:rsidRPr="00D7444C">
        <w:rPr>
          <w:rFonts w:ascii="Segoe UI Light" w:hAnsi="Segoe UI Light" w:cs="Segoe UI Light"/>
          <w:sz w:val="20"/>
          <w:szCs w:val="20"/>
        </w:rPr>
        <w:t>En viktig drivkraft</w:t>
      </w:r>
      <w:r w:rsidR="00DD72FB" w:rsidRPr="00D7444C">
        <w:rPr>
          <w:rFonts w:ascii="Segoe UI Light" w:hAnsi="Segoe UI Light" w:cs="Segoe UI Light"/>
          <w:sz w:val="20"/>
          <w:szCs w:val="20"/>
        </w:rPr>
        <w:t xml:space="preserve"> bakom den </w:t>
      </w:r>
      <w:r w:rsidR="00E56EEE" w:rsidRPr="00D7444C">
        <w:rPr>
          <w:rFonts w:ascii="Segoe UI Light" w:hAnsi="Segoe UI Light" w:cs="Segoe UI Light"/>
          <w:sz w:val="20"/>
          <w:szCs w:val="20"/>
        </w:rPr>
        <w:t xml:space="preserve">succesivt </w:t>
      </w:r>
      <w:r w:rsidR="00DD72FB" w:rsidRPr="00D7444C">
        <w:rPr>
          <w:rFonts w:ascii="Segoe UI Light" w:hAnsi="Segoe UI Light" w:cs="Segoe UI Light"/>
          <w:sz w:val="20"/>
          <w:szCs w:val="20"/>
        </w:rPr>
        <w:t>förbättrade konjunkturen</w:t>
      </w:r>
      <w:r w:rsidR="00300182" w:rsidRPr="00D7444C">
        <w:rPr>
          <w:rFonts w:ascii="Segoe UI Light" w:hAnsi="Segoe UI Light" w:cs="Segoe UI Light"/>
          <w:sz w:val="20"/>
          <w:szCs w:val="20"/>
        </w:rPr>
        <w:t xml:space="preserve"> är den fortsatt starka inhemska efterfrågan som beror på hushållens relativt starka ekonomi och konsumtion. 2015 ser ut att bli året då handeln tar riktig fart</w:t>
      </w:r>
      <w:r w:rsidR="00552B44" w:rsidRPr="00D7444C">
        <w:rPr>
          <w:rFonts w:ascii="Segoe UI Light" w:hAnsi="Segoe UI Light" w:cs="Segoe UI Light"/>
          <w:sz w:val="20"/>
          <w:szCs w:val="20"/>
        </w:rPr>
        <w:t>.</w:t>
      </w:r>
    </w:p>
    <w:p w:rsidR="00DD72FB" w:rsidRPr="00D7444C" w:rsidRDefault="00300182" w:rsidP="008F644D">
      <w:pPr>
        <w:spacing w:after="120"/>
        <w:rPr>
          <w:rFonts w:ascii="Segoe UI Light" w:hAnsi="Segoe UI Light" w:cs="Segoe UI Light"/>
          <w:sz w:val="20"/>
          <w:szCs w:val="20"/>
        </w:rPr>
      </w:pPr>
      <w:r w:rsidRPr="00D7444C">
        <w:rPr>
          <w:rFonts w:ascii="Segoe UI Light" w:hAnsi="Segoe UI Light" w:cs="Segoe UI Light"/>
          <w:sz w:val="20"/>
          <w:szCs w:val="20"/>
        </w:rPr>
        <w:t xml:space="preserve">Stockholm är den region som tydligast märker av den förbättrade konjunkturen och fungerar som en motor för Sverige. Det beror framförallt på att internationell efterfrågan snabbare får genomslag i Stockholm samt att det sker stora bygg- och infrastruktursatsningar i </w:t>
      </w:r>
      <w:r w:rsidR="00E56EEE" w:rsidRPr="00D7444C">
        <w:rPr>
          <w:rFonts w:ascii="Segoe UI Light" w:hAnsi="Segoe UI Light" w:cs="Segoe UI Light"/>
          <w:sz w:val="20"/>
          <w:szCs w:val="20"/>
        </w:rPr>
        <w:t xml:space="preserve">regionen vars effekter </w:t>
      </w:r>
      <w:r w:rsidRPr="00D7444C">
        <w:rPr>
          <w:rFonts w:ascii="Segoe UI Light" w:hAnsi="Segoe UI Light" w:cs="Segoe UI Light"/>
          <w:sz w:val="20"/>
          <w:szCs w:val="20"/>
        </w:rPr>
        <w:t>spiller över</w:t>
      </w:r>
      <w:r w:rsidR="00E56EEE" w:rsidRPr="00D7444C">
        <w:rPr>
          <w:rFonts w:ascii="Segoe UI Light" w:hAnsi="Segoe UI Light" w:cs="Segoe UI Light"/>
          <w:sz w:val="20"/>
          <w:szCs w:val="20"/>
        </w:rPr>
        <w:t xml:space="preserve"> på flera branscher och på resten av landet</w:t>
      </w:r>
      <w:r w:rsidRPr="00D7444C">
        <w:rPr>
          <w:rFonts w:ascii="Segoe UI Light" w:hAnsi="Segoe UI Light" w:cs="Segoe UI Light"/>
          <w:sz w:val="20"/>
          <w:szCs w:val="20"/>
        </w:rPr>
        <w:t>.</w:t>
      </w:r>
      <w:r w:rsidR="00DD72FB" w:rsidRPr="00D7444C">
        <w:rPr>
          <w:rFonts w:ascii="Segoe UI Light" w:hAnsi="Segoe UI Light" w:cs="Segoe UI Light"/>
          <w:sz w:val="20"/>
          <w:szCs w:val="20"/>
        </w:rPr>
        <w:t xml:space="preserve"> </w:t>
      </w:r>
      <w:r w:rsidR="004F5F0B" w:rsidRPr="00D7444C">
        <w:rPr>
          <w:rFonts w:ascii="Segoe UI Light" w:hAnsi="Segoe UI Light" w:cs="Segoe UI Light"/>
          <w:sz w:val="20"/>
          <w:szCs w:val="20"/>
        </w:rPr>
        <w:t xml:space="preserve"> </w:t>
      </w:r>
    </w:p>
    <w:p w:rsidR="00552B44" w:rsidRPr="00D7444C" w:rsidRDefault="00552B44" w:rsidP="00CB57DF">
      <w:pPr>
        <w:pStyle w:val="Liststycke"/>
        <w:numPr>
          <w:ilvl w:val="0"/>
          <w:numId w:val="11"/>
        </w:numPr>
        <w:spacing w:after="120"/>
        <w:rPr>
          <w:rFonts w:ascii="Segoe UI Light" w:hAnsi="Segoe UI Light" w:cs="Segoe UI Light"/>
          <w:i/>
          <w:sz w:val="20"/>
          <w:szCs w:val="20"/>
        </w:rPr>
      </w:pPr>
      <w:r w:rsidRPr="00D7444C">
        <w:rPr>
          <w:rFonts w:ascii="Segoe UI Light" w:hAnsi="Segoe UI Light" w:cs="Segoe UI Light"/>
          <w:i/>
          <w:sz w:val="20"/>
          <w:szCs w:val="20"/>
        </w:rPr>
        <w:t xml:space="preserve">Sammanfattningsvis </w:t>
      </w:r>
      <w:r w:rsidR="00E56EEE" w:rsidRPr="00D7444C">
        <w:rPr>
          <w:rFonts w:ascii="Segoe UI Light" w:hAnsi="Segoe UI Light" w:cs="Segoe UI Light"/>
          <w:i/>
          <w:sz w:val="20"/>
          <w:szCs w:val="20"/>
        </w:rPr>
        <w:t>är UCs samlade bedömning att den positiva utvecklingen med sjunkande konkurstal kommer att fortsätta</w:t>
      </w:r>
      <w:r w:rsidR="00D7444C" w:rsidRPr="00D7444C">
        <w:rPr>
          <w:rFonts w:ascii="Segoe UI Light" w:hAnsi="Segoe UI Light" w:cs="Segoe UI Light"/>
          <w:i/>
          <w:sz w:val="20"/>
          <w:szCs w:val="20"/>
        </w:rPr>
        <w:t xml:space="preserve"> trots de svaga exportsiffrorna.</w:t>
      </w:r>
      <w:r w:rsidR="004A60E3" w:rsidRPr="00D7444C">
        <w:rPr>
          <w:rFonts w:ascii="Segoe UI Light" w:hAnsi="Segoe UI Light" w:cs="Segoe UI Light"/>
          <w:i/>
          <w:sz w:val="20"/>
          <w:szCs w:val="20"/>
        </w:rPr>
        <w:t xml:space="preserve"> </w:t>
      </w:r>
      <w:r w:rsidR="00D7444C" w:rsidRPr="00D7444C">
        <w:rPr>
          <w:rFonts w:ascii="Segoe UI Light" w:hAnsi="Segoe UI Light" w:cs="Segoe UI Light"/>
          <w:i/>
          <w:sz w:val="20"/>
          <w:szCs w:val="20"/>
        </w:rPr>
        <w:t xml:space="preserve">Men det finns fortfarande en stor risk för bakslag vilket gör det att </w:t>
      </w:r>
      <w:r w:rsidR="004A60E3" w:rsidRPr="00D7444C">
        <w:rPr>
          <w:rFonts w:ascii="Segoe UI Light" w:hAnsi="Segoe UI Light" w:cs="Segoe UI Light"/>
          <w:i/>
          <w:sz w:val="20"/>
          <w:szCs w:val="20"/>
        </w:rPr>
        <w:t>det är för tidigt att blåsa faran över</w:t>
      </w:r>
      <w:r w:rsidRPr="00D7444C">
        <w:rPr>
          <w:rFonts w:ascii="Segoe UI Light" w:hAnsi="Segoe UI Light" w:cs="Segoe UI Light"/>
          <w:i/>
          <w:sz w:val="20"/>
          <w:szCs w:val="20"/>
        </w:rPr>
        <w:t>. UCs prognos är att 2015 ser ut att kunna bli det bästa året sedan 2007 avslutar Johan Hopstadius, UC.</w:t>
      </w:r>
    </w:p>
    <w:p w:rsidR="000D26C4" w:rsidRPr="000F30C1" w:rsidRDefault="000D26C4" w:rsidP="000D26C4">
      <w:pPr>
        <w:pStyle w:val="Brdtext"/>
        <w:rPr>
          <w:rFonts w:ascii="Segoe UI Semibold" w:hAnsi="Segoe UI Semibold" w:cs="Segoe UI Semibold"/>
          <w:i/>
          <w:sz w:val="20"/>
          <w:szCs w:val="20"/>
          <w:lang w:eastAsia="sv-SE"/>
        </w:rPr>
      </w:pPr>
      <w:r>
        <w:rPr>
          <w:rFonts w:ascii="Segoe UI Semibold" w:hAnsi="Segoe UI Semibold" w:cs="Segoe UI Semibold"/>
          <w:i/>
          <w:sz w:val="20"/>
          <w:szCs w:val="20"/>
          <w:lang w:eastAsia="sv-SE"/>
        </w:rPr>
        <w:t xml:space="preserve">LÄN - </w:t>
      </w:r>
      <w:r w:rsidRPr="000F30C1">
        <w:rPr>
          <w:rFonts w:ascii="Segoe UI Semibold" w:hAnsi="Segoe UI Semibold" w:cs="Segoe UI Semibold"/>
          <w:i/>
          <w:sz w:val="20"/>
          <w:szCs w:val="20"/>
          <w:lang w:eastAsia="sv-SE"/>
        </w:rPr>
        <w:t xml:space="preserve">Störst procentuell ökning av antal konkurser 2015 jmf 2014 </w:t>
      </w:r>
      <w:r>
        <w:rPr>
          <w:rFonts w:ascii="Segoe UI Semibold" w:hAnsi="Segoe UI Semibold" w:cs="Segoe UI Semibold"/>
          <w:i/>
          <w:sz w:val="20"/>
          <w:szCs w:val="20"/>
          <w:lang w:eastAsia="sv-SE"/>
        </w:rPr>
        <w:t>perioden 0101 – 0630</w:t>
      </w:r>
    </w:p>
    <w:tbl>
      <w:tblPr>
        <w:tblStyle w:val="Tabellrutnt"/>
        <w:tblW w:w="0" w:type="auto"/>
        <w:tblLook w:val="04A0" w:firstRow="1" w:lastRow="0" w:firstColumn="1" w:lastColumn="0" w:noHBand="0" w:noVBand="1"/>
      </w:tblPr>
      <w:tblGrid>
        <w:gridCol w:w="1271"/>
        <w:gridCol w:w="2467"/>
        <w:gridCol w:w="2464"/>
        <w:gridCol w:w="2040"/>
      </w:tblGrid>
      <w:tr w:rsidR="000D26C4" w:rsidTr="00F8186D">
        <w:tc>
          <w:tcPr>
            <w:tcW w:w="1271"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Län</w:t>
            </w:r>
          </w:p>
        </w:tc>
        <w:tc>
          <w:tcPr>
            <w:tcW w:w="2467" w:type="dxa"/>
            <w:shd w:val="clear" w:color="auto" w:fill="D9D9D9" w:themeFill="background1" w:themeFillShade="D9"/>
          </w:tcPr>
          <w:p w:rsidR="000D26C4" w:rsidRDefault="000D26C4" w:rsidP="000D26C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 xml:space="preserve">Antal konkurser 2014 </w:t>
            </w:r>
          </w:p>
        </w:tc>
        <w:tc>
          <w:tcPr>
            <w:tcW w:w="2464"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2015</w:t>
            </w:r>
          </w:p>
        </w:tc>
        <w:tc>
          <w:tcPr>
            <w:tcW w:w="2040"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Förändring i procent</w:t>
            </w:r>
          </w:p>
        </w:tc>
      </w:tr>
      <w:tr w:rsidR="000D26C4" w:rsidTr="00F8186D">
        <w:tc>
          <w:tcPr>
            <w:tcW w:w="1271"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Gotland</w:t>
            </w:r>
          </w:p>
        </w:tc>
        <w:tc>
          <w:tcPr>
            <w:tcW w:w="2467"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8</w:t>
            </w:r>
          </w:p>
        </w:tc>
        <w:tc>
          <w:tcPr>
            <w:tcW w:w="2464" w:type="dxa"/>
          </w:tcPr>
          <w:p w:rsidR="000D26C4" w:rsidRDefault="000D26C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w:t>
            </w:r>
            <w:r w:rsidR="00461524">
              <w:rPr>
                <w:rFonts w:ascii="Segoe UI Light" w:hAnsi="Segoe UI Light" w:cs="Segoe UI Light"/>
                <w:sz w:val="20"/>
                <w:szCs w:val="20"/>
                <w:lang w:eastAsia="sv-SE"/>
              </w:rPr>
              <w:t>9</w:t>
            </w:r>
          </w:p>
        </w:tc>
        <w:tc>
          <w:tcPr>
            <w:tcW w:w="2040"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 xml:space="preserve">138 </w:t>
            </w:r>
            <w:r w:rsidR="000D26C4">
              <w:rPr>
                <w:rFonts w:ascii="Segoe UI Light" w:hAnsi="Segoe UI Light" w:cs="Segoe UI Light"/>
                <w:sz w:val="20"/>
                <w:szCs w:val="20"/>
                <w:lang w:eastAsia="sv-SE"/>
              </w:rPr>
              <w:t>%</w:t>
            </w:r>
          </w:p>
        </w:tc>
      </w:tr>
      <w:tr w:rsidR="000D26C4" w:rsidTr="00F8186D">
        <w:tc>
          <w:tcPr>
            <w:tcW w:w="1271"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Uppsala</w:t>
            </w:r>
          </w:p>
        </w:tc>
        <w:tc>
          <w:tcPr>
            <w:tcW w:w="2467"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78</w:t>
            </w:r>
          </w:p>
        </w:tc>
        <w:tc>
          <w:tcPr>
            <w:tcW w:w="2464" w:type="dxa"/>
          </w:tcPr>
          <w:p w:rsidR="000D26C4" w:rsidRDefault="000D26C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11</w:t>
            </w:r>
            <w:r w:rsidR="00461524">
              <w:rPr>
                <w:rFonts w:ascii="Segoe UI Light" w:hAnsi="Segoe UI Light" w:cs="Segoe UI Light"/>
                <w:sz w:val="20"/>
                <w:szCs w:val="20"/>
                <w:lang w:eastAsia="sv-SE"/>
              </w:rPr>
              <w:t>3</w:t>
            </w:r>
          </w:p>
        </w:tc>
        <w:tc>
          <w:tcPr>
            <w:tcW w:w="2040" w:type="dxa"/>
          </w:tcPr>
          <w:p w:rsidR="000D26C4" w:rsidRDefault="000D26C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4</w:t>
            </w:r>
            <w:r w:rsidR="00461524">
              <w:rPr>
                <w:rFonts w:ascii="Segoe UI Light" w:hAnsi="Segoe UI Light" w:cs="Segoe UI Light"/>
                <w:sz w:val="20"/>
                <w:szCs w:val="20"/>
                <w:lang w:eastAsia="sv-SE"/>
              </w:rPr>
              <w:t>5</w:t>
            </w:r>
            <w:r>
              <w:rPr>
                <w:rFonts w:ascii="Segoe UI Light" w:hAnsi="Segoe UI Light" w:cs="Segoe UI Light"/>
                <w:sz w:val="20"/>
                <w:szCs w:val="20"/>
                <w:lang w:eastAsia="sv-SE"/>
              </w:rPr>
              <w:t xml:space="preserve"> %</w:t>
            </w:r>
          </w:p>
        </w:tc>
      </w:tr>
      <w:tr w:rsidR="000D26C4" w:rsidTr="00F8186D">
        <w:tc>
          <w:tcPr>
            <w:tcW w:w="1271"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Jämtland</w:t>
            </w:r>
          </w:p>
        </w:tc>
        <w:tc>
          <w:tcPr>
            <w:tcW w:w="2467"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42</w:t>
            </w:r>
          </w:p>
        </w:tc>
        <w:tc>
          <w:tcPr>
            <w:tcW w:w="2464"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47</w:t>
            </w:r>
          </w:p>
        </w:tc>
        <w:tc>
          <w:tcPr>
            <w:tcW w:w="2040"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12</w:t>
            </w:r>
            <w:r w:rsidR="000D26C4">
              <w:rPr>
                <w:rFonts w:ascii="Segoe UI Light" w:hAnsi="Segoe UI Light" w:cs="Segoe UI Light"/>
                <w:sz w:val="20"/>
                <w:szCs w:val="20"/>
                <w:lang w:eastAsia="sv-SE"/>
              </w:rPr>
              <w:t xml:space="preserve"> %</w:t>
            </w:r>
          </w:p>
        </w:tc>
      </w:tr>
    </w:tbl>
    <w:p w:rsidR="000D26C4" w:rsidRDefault="000D26C4" w:rsidP="000D26C4">
      <w:pPr>
        <w:pStyle w:val="Brdtext"/>
        <w:rPr>
          <w:rFonts w:ascii="Segoe UI Light" w:hAnsi="Segoe UI Light" w:cs="Segoe UI Light"/>
          <w:sz w:val="20"/>
          <w:szCs w:val="20"/>
          <w:lang w:eastAsia="sv-SE"/>
        </w:rPr>
      </w:pPr>
    </w:p>
    <w:p w:rsidR="000D26C4" w:rsidRPr="000F30C1" w:rsidRDefault="000D26C4" w:rsidP="000D26C4">
      <w:pPr>
        <w:pStyle w:val="Brdtext"/>
        <w:rPr>
          <w:rFonts w:ascii="Segoe UI Semibold" w:hAnsi="Segoe UI Semibold" w:cs="Segoe UI Semibold"/>
          <w:i/>
          <w:sz w:val="20"/>
          <w:szCs w:val="20"/>
          <w:lang w:eastAsia="sv-SE"/>
        </w:rPr>
      </w:pPr>
      <w:r>
        <w:rPr>
          <w:rFonts w:ascii="Segoe UI Semibold" w:hAnsi="Segoe UI Semibold" w:cs="Segoe UI Semibold"/>
          <w:i/>
          <w:sz w:val="20"/>
          <w:szCs w:val="20"/>
          <w:lang w:eastAsia="sv-SE"/>
        </w:rPr>
        <w:t xml:space="preserve">LÄN - </w:t>
      </w:r>
      <w:r w:rsidRPr="000F30C1">
        <w:rPr>
          <w:rFonts w:ascii="Segoe UI Semibold" w:hAnsi="Segoe UI Semibold" w:cs="Segoe UI Semibold"/>
          <w:i/>
          <w:sz w:val="20"/>
          <w:szCs w:val="20"/>
          <w:lang w:eastAsia="sv-SE"/>
        </w:rPr>
        <w:t xml:space="preserve">Störst procentuell </w:t>
      </w:r>
      <w:r>
        <w:rPr>
          <w:rFonts w:ascii="Segoe UI Semibold" w:hAnsi="Segoe UI Semibold" w:cs="Segoe UI Semibold"/>
          <w:i/>
          <w:sz w:val="20"/>
          <w:szCs w:val="20"/>
          <w:lang w:eastAsia="sv-SE"/>
        </w:rPr>
        <w:t>minskning</w:t>
      </w:r>
      <w:r w:rsidRPr="000F30C1">
        <w:rPr>
          <w:rFonts w:ascii="Segoe UI Semibold" w:hAnsi="Segoe UI Semibold" w:cs="Segoe UI Semibold"/>
          <w:i/>
          <w:sz w:val="20"/>
          <w:szCs w:val="20"/>
          <w:lang w:eastAsia="sv-SE"/>
        </w:rPr>
        <w:t xml:space="preserve"> av antal konkurser 2015 jmf 2014 </w:t>
      </w:r>
      <w:r>
        <w:rPr>
          <w:rFonts w:ascii="Segoe UI Semibold" w:hAnsi="Segoe UI Semibold" w:cs="Segoe UI Semibold"/>
          <w:i/>
          <w:sz w:val="20"/>
          <w:szCs w:val="20"/>
          <w:lang w:eastAsia="sv-SE"/>
        </w:rPr>
        <w:t>perioden 0101-0630</w:t>
      </w:r>
    </w:p>
    <w:tbl>
      <w:tblPr>
        <w:tblStyle w:val="Tabellrutnt"/>
        <w:tblW w:w="0" w:type="auto"/>
        <w:tblLook w:val="04A0" w:firstRow="1" w:lastRow="0" w:firstColumn="1" w:lastColumn="0" w:noHBand="0" w:noVBand="1"/>
      </w:tblPr>
      <w:tblGrid>
        <w:gridCol w:w="1110"/>
        <w:gridCol w:w="2467"/>
        <w:gridCol w:w="2464"/>
        <w:gridCol w:w="2040"/>
      </w:tblGrid>
      <w:tr w:rsidR="000D26C4" w:rsidTr="002416F5">
        <w:tc>
          <w:tcPr>
            <w:tcW w:w="1110"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Län</w:t>
            </w:r>
          </w:p>
        </w:tc>
        <w:tc>
          <w:tcPr>
            <w:tcW w:w="2467"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2014</w:t>
            </w:r>
          </w:p>
        </w:tc>
        <w:tc>
          <w:tcPr>
            <w:tcW w:w="2464"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2015</w:t>
            </w:r>
          </w:p>
        </w:tc>
        <w:tc>
          <w:tcPr>
            <w:tcW w:w="2040"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Förändring i procent</w:t>
            </w:r>
          </w:p>
        </w:tc>
      </w:tr>
      <w:tr w:rsidR="000D26C4" w:rsidTr="00F8186D">
        <w:tc>
          <w:tcPr>
            <w:tcW w:w="1074"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Kronoberg</w:t>
            </w:r>
          </w:p>
        </w:tc>
        <w:tc>
          <w:tcPr>
            <w:tcW w:w="2467"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58</w:t>
            </w:r>
          </w:p>
        </w:tc>
        <w:tc>
          <w:tcPr>
            <w:tcW w:w="2464" w:type="dxa"/>
          </w:tcPr>
          <w:p w:rsidR="000D26C4" w:rsidRDefault="000D26C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3</w:t>
            </w:r>
            <w:r w:rsidR="00461524">
              <w:rPr>
                <w:rFonts w:ascii="Segoe UI Light" w:hAnsi="Segoe UI Light" w:cs="Segoe UI Light"/>
                <w:sz w:val="20"/>
                <w:szCs w:val="20"/>
                <w:lang w:eastAsia="sv-SE"/>
              </w:rPr>
              <w:t>6</w:t>
            </w:r>
          </w:p>
        </w:tc>
        <w:tc>
          <w:tcPr>
            <w:tcW w:w="2040" w:type="dxa"/>
          </w:tcPr>
          <w:p w:rsidR="000D26C4" w:rsidRDefault="002416F5" w:rsidP="002416F5">
            <w:pPr>
              <w:pStyle w:val="Brdtext"/>
              <w:rPr>
                <w:rFonts w:ascii="Segoe UI Light" w:hAnsi="Segoe UI Light" w:cs="Segoe UI Light"/>
                <w:sz w:val="20"/>
                <w:szCs w:val="20"/>
                <w:lang w:eastAsia="sv-SE"/>
              </w:rPr>
            </w:pPr>
            <w:proofErr w:type="gramStart"/>
            <w:r>
              <w:rPr>
                <w:rFonts w:ascii="Segoe UI Light" w:hAnsi="Segoe UI Light" w:cs="Segoe UI Light"/>
                <w:sz w:val="20"/>
                <w:szCs w:val="20"/>
                <w:lang w:eastAsia="sv-SE"/>
              </w:rPr>
              <w:t>-</w:t>
            </w:r>
            <w:proofErr w:type="gramEnd"/>
            <w:r w:rsidR="00461524">
              <w:rPr>
                <w:rFonts w:ascii="Segoe UI Light" w:hAnsi="Segoe UI Light" w:cs="Segoe UI Light"/>
                <w:sz w:val="20"/>
                <w:szCs w:val="20"/>
                <w:lang w:eastAsia="sv-SE"/>
              </w:rPr>
              <w:t>38</w:t>
            </w:r>
            <w:r w:rsidR="000D26C4">
              <w:rPr>
                <w:rFonts w:ascii="Segoe UI Light" w:hAnsi="Segoe UI Light" w:cs="Segoe UI Light"/>
                <w:sz w:val="20"/>
                <w:szCs w:val="20"/>
                <w:lang w:eastAsia="sv-SE"/>
              </w:rPr>
              <w:t xml:space="preserve"> %</w:t>
            </w:r>
          </w:p>
        </w:tc>
      </w:tr>
      <w:tr w:rsidR="002416F5" w:rsidTr="00F8186D">
        <w:tc>
          <w:tcPr>
            <w:tcW w:w="1074" w:type="dxa"/>
          </w:tcPr>
          <w:p w:rsidR="002416F5" w:rsidRDefault="002416F5"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Dalarna</w:t>
            </w:r>
          </w:p>
        </w:tc>
        <w:tc>
          <w:tcPr>
            <w:tcW w:w="2467" w:type="dxa"/>
          </w:tcPr>
          <w:p w:rsidR="002416F5" w:rsidRDefault="002416F5"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93</w:t>
            </w:r>
          </w:p>
        </w:tc>
        <w:tc>
          <w:tcPr>
            <w:tcW w:w="2464" w:type="dxa"/>
          </w:tcPr>
          <w:p w:rsidR="002416F5" w:rsidRDefault="002416F5"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74</w:t>
            </w:r>
          </w:p>
        </w:tc>
        <w:tc>
          <w:tcPr>
            <w:tcW w:w="2040" w:type="dxa"/>
          </w:tcPr>
          <w:p w:rsidR="002416F5" w:rsidRDefault="002416F5" w:rsidP="00461524">
            <w:pPr>
              <w:pStyle w:val="Brdtext"/>
              <w:rPr>
                <w:rFonts w:ascii="Segoe UI Light" w:hAnsi="Segoe UI Light" w:cs="Segoe UI Light"/>
                <w:sz w:val="20"/>
                <w:szCs w:val="20"/>
                <w:lang w:eastAsia="sv-SE"/>
              </w:rPr>
            </w:pPr>
            <w:proofErr w:type="gramStart"/>
            <w:r>
              <w:rPr>
                <w:rFonts w:ascii="Segoe UI Light" w:hAnsi="Segoe UI Light" w:cs="Segoe UI Light"/>
                <w:sz w:val="20"/>
                <w:szCs w:val="20"/>
                <w:lang w:eastAsia="sv-SE"/>
              </w:rPr>
              <w:t>-</w:t>
            </w:r>
            <w:proofErr w:type="gramEnd"/>
            <w:r>
              <w:rPr>
                <w:rFonts w:ascii="Segoe UI Light" w:hAnsi="Segoe UI Light" w:cs="Segoe UI Light"/>
                <w:sz w:val="20"/>
                <w:szCs w:val="20"/>
                <w:lang w:eastAsia="sv-SE"/>
              </w:rPr>
              <w:t>20 %</w:t>
            </w:r>
          </w:p>
        </w:tc>
      </w:tr>
      <w:tr w:rsidR="000D26C4" w:rsidTr="00F8186D">
        <w:tc>
          <w:tcPr>
            <w:tcW w:w="1074"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Blekinge</w:t>
            </w:r>
          </w:p>
          <w:p w:rsidR="002416F5" w:rsidRDefault="002416F5"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Gävleborg</w:t>
            </w:r>
          </w:p>
        </w:tc>
        <w:tc>
          <w:tcPr>
            <w:tcW w:w="2467"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36</w:t>
            </w:r>
          </w:p>
          <w:p w:rsidR="002416F5" w:rsidRDefault="002416F5"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93</w:t>
            </w:r>
          </w:p>
        </w:tc>
        <w:tc>
          <w:tcPr>
            <w:tcW w:w="2464" w:type="dxa"/>
          </w:tcPr>
          <w:p w:rsidR="000D26C4" w:rsidRDefault="000D26C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2</w:t>
            </w:r>
            <w:r w:rsidR="00461524">
              <w:rPr>
                <w:rFonts w:ascii="Segoe UI Light" w:hAnsi="Segoe UI Light" w:cs="Segoe UI Light"/>
                <w:sz w:val="20"/>
                <w:szCs w:val="20"/>
                <w:lang w:eastAsia="sv-SE"/>
              </w:rPr>
              <w:t>9</w:t>
            </w:r>
          </w:p>
          <w:p w:rsidR="002416F5" w:rsidRDefault="002416F5"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75</w:t>
            </w:r>
          </w:p>
        </w:tc>
        <w:tc>
          <w:tcPr>
            <w:tcW w:w="2040" w:type="dxa"/>
          </w:tcPr>
          <w:p w:rsidR="000D26C4" w:rsidRDefault="000D26C4" w:rsidP="00461524">
            <w:pPr>
              <w:pStyle w:val="Brdtext"/>
              <w:rPr>
                <w:rFonts w:ascii="Segoe UI Light" w:hAnsi="Segoe UI Light" w:cs="Segoe UI Light"/>
                <w:sz w:val="20"/>
                <w:szCs w:val="20"/>
                <w:lang w:eastAsia="sv-SE"/>
              </w:rPr>
            </w:pPr>
            <w:proofErr w:type="gramStart"/>
            <w:r>
              <w:rPr>
                <w:rFonts w:ascii="Segoe UI Light" w:hAnsi="Segoe UI Light" w:cs="Segoe UI Light"/>
                <w:sz w:val="20"/>
                <w:szCs w:val="20"/>
                <w:lang w:eastAsia="sv-SE"/>
              </w:rPr>
              <w:t>-</w:t>
            </w:r>
            <w:proofErr w:type="gramEnd"/>
            <w:r w:rsidR="00461524">
              <w:rPr>
                <w:rFonts w:ascii="Segoe UI Light" w:hAnsi="Segoe UI Light" w:cs="Segoe UI Light"/>
                <w:sz w:val="20"/>
                <w:szCs w:val="20"/>
                <w:lang w:eastAsia="sv-SE"/>
              </w:rPr>
              <w:t>19</w:t>
            </w:r>
            <w:r>
              <w:rPr>
                <w:rFonts w:ascii="Segoe UI Light" w:hAnsi="Segoe UI Light" w:cs="Segoe UI Light"/>
                <w:sz w:val="20"/>
                <w:szCs w:val="20"/>
                <w:lang w:eastAsia="sv-SE"/>
              </w:rPr>
              <w:t xml:space="preserve"> %</w:t>
            </w:r>
          </w:p>
          <w:p w:rsidR="002416F5" w:rsidRDefault="002416F5" w:rsidP="00461524">
            <w:pPr>
              <w:pStyle w:val="Brdtext"/>
              <w:rPr>
                <w:rFonts w:ascii="Segoe UI Light" w:hAnsi="Segoe UI Light" w:cs="Segoe UI Light"/>
                <w:sz w:val="20"/>
                <w:szCs w:val="20"/>
                <w:lang w:eastAsia="sv-SE"/>
              </w:rPr>
            </w:pPr>
            <w:proofErr w:type="gramStart"/>
            <w:r>
              <w:rPr>
                <w:rFonts w:ascii="Segoe UI Light" w:hAnsi="Segoe UI Light" w:cs="Segoe UI Light"/>
                <w:sz w:val="20"/>
                <w:szCs w:val="20"/>
                <w:lang w:eastAsia="sv-SE"/>
              </w:rPr>
              <w:t>-</w:t>
            </w:r>
            <w:proofErr w:type="gramEnd"/>
            <w:r>
              <w:rPr>
                <w:rFonts w:ascii="Segoe UI Light" w:hAnsi="Segoe UI Light" w:cs="Segoe UI Light"/>
                <w:sz w:val="20"/>
                <w:szCs w:val="20"/>
                <w:lang w:eastAsia="sv-SE"/>
              </w:rPr>
              <w:t>19 %</w:t>
            </w:r>
          </w:p>
        </w:tc>
      </w:tr>
    </w:tbl>
    <w:p w:rsidR="000D26C4" w:rsidRPr="00A64F20" w:rsidRDefault="000D26C4" w:rsidP="000D26C4">
      <w:pPr>
        <w:pStyle w:val="Brdtext"/>
        <w:rPr>
          <w:rFonts w:ascii="Segoe UI Light" w:hAnsi="Segoe UI Light" w:cs="Segoe UI Light"/>
          <w:sz w:val="20"/>
          <w:szCs w:val="20"/>
          <w:lang w:eastAsia="sv-SE"/>
        </w:rPr>
      </w:pPr>
    </w:p>
    <w:p w:rsidR="000D26C4" w:rsidRPr="000F30C1" w:rsidRDefault="000D26C4" w:rsidP="000D26C4">
      <w:pPr>
        <w:pStyle w:val="Brdtext"/>
        <w:rPr>
          <w:rFonts w:ascii="Segoe UI Semibold" w:hAnsi="Segoe UI Semibold" w:cs="Segoe UI Semibold"/>
          <w:i/>
          <w:sz w:val="20"/>
          <w:szCs w:val="20"/>
          <w:lang w:eastAsia="sv-SE"/>
        </w:rPr>
      </w:pPr>
      <w:r>
        <w:rPr>
          <w:rFonts w:ascii="Segoe UI Semibold" w:hAnsi="Segoe UI Semibold" w:cs="Segoe UI Semibold"/>
          <w:i/>
          <w:sz w:val="20"/>
          <w:szCs w:val="20"/>
          <w:lang w:eastAsia="sv-SE"/>
        </w:rPr>
        <w:t xml:space="preserve">LÄN - </w:t>
      </w:r>
      <w:r w:rsidRPr="000F30C1">
        <w:rPr>
          <w:rFonts w:ascii="Segoe UI Semibold" w:hAnsi="Segoe UI Semibold" w:cs="Segoe UI Semibold"/>
          <w:i/>
          <w:sz w:val="20"/>
          <w:szCs w:val="20"/>
          <w:lang w:eastAsia="sv-SE"/>
        </w:rPr>
        <w:t xml:space="preserve">Störst procentuell ökning av antal konkurser </w:t>
      </w:r>
      <w:r w:rsidR="00E30C6B">
        <w:rPr>
          <w:rFonts w:ascii="Segoe UI Semibold" w:hAnsi="Segoe UI Semibold" w:cs="Segoe UI Semibold"/>
          <w:i/>
          <w:sz w:val="20"/>
          <w:szCs w:val="20"/>
          <w:lang w:eastAsia="sv-SE"/>
        </w:rPr>
        <w:t>juni</w:t>
      </w:r>
      <w:r>
        <w:rPr>
          <w:rFonts w:ascii="Segoe UI Semibold" w:hAnsi="Segoe UI Semibold" w:cs="Segoe UI Semibold"/>
          <w:i/>
          <w:sz w:val="20"/>
          <w:szCs w:val="20"/>
          <w:lang w:eastAsia="sv-SE"/>
        </w:rPr>
        <w:t xml:space="preserve"> </w:t>
      </w:r>
      <w:r w:rsidRPr="000F30C1">
        <w:rPr>
          <w:rFonts w:ascii="Segoe UI Semibold" w:hAnsi="Segoe UI Semibold" w:cs="Segoe UI Semibold"/>
          <w:i/>
          <w:sz w:val="20"/>
          <w:szCs w:val="20"/>
          <w:lang w:eastAsia="sv-SE"/>
        </w:rPr>
        <w:t xml:space="preserve">2015 jmf </w:t>
      </w:r>
      <w:r w:rsidR="00E30C6B">
        <w:rPr>
          <w:rFonts w:ascii="Segoe UI Semibold" w:hAnsi="Segoe UI Semibold" w:cs="Segoe UI Semibold"/>
          <w:i/>
          <w:sz w:val="20"/>
          <w:szCs w:val="20"/>
          <w:lang w:eastAsia="sv-SE"/>
        </w:rPr>
        <w:t>juni</w:t>
      </w:r>
      <w:r>
        <w:rPr>
          <w:rFonts w:ascii="Segoe UI Semibold" w:hAnsi="Segoe UI Semibold" w:cs="Segoe UI Semibold"/>
          <w:i/>
          <w:sz w:val="20"/>
          <w:szCs w:val="20"/>
          <w:lang w:eastAsia="sv-SE"/>
        </w:rPr>
        <w:t xml:space="preserve"> </w:t>
      </w:r>
      <w:r w:rsidRPr="000F30C1">
        <w:rPr>
          <w:rFonts w:ascii="Segoe UI Semibold" w:hAnsi="Segoe UI Semibold" w:cs="Segoe UI Semibold"/>
          <w:i/>
          <w:sz w:val="20"/>
          <w:szCs w:val="20"/>
          <w:lang w:eastAsia="sv-SE"/>
        </w:rPr>
        <w:t>2014</w:t>
      </w:r>
    </w:p>
    <w:tbl>
      <w:tblPr>
        <w:tblStyle w:val="Tabellrutnt"/>
        <w:tblW w:w="0" w:type="auto"/>
        <w:tblLook w:val="04A0" w:firstRow="1" w:lastRow="0" w:firstColumn="1" w:lastColumn="0" w:noHBand="0" w:noVBand="1"/>
      </w:tblPr>
      <w:tblGrid>
        <w:gridCol w:w="1302"/>
        <w:gridCol w:w="2508"/>
        <w:gridCol w:w="2464"/>
        <w:gridCol w:w="2040"/>
      </w:tblGrid>
      <w:tr w:rsidR="000D26C4" w:rsidTr="002E38CC">
        <w:tc>
          <w:tcPr>
            <w:tcW w:w="1302"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Län</w:t>
            </w:r>
          </w:p>
        </w:tc>
        <w:tc>
          <w:tcPr>
            <w:tcW w:w="2508"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2014 juni</w:t>
            </w:r>
          </w:p>
        </w:tc>
        <w:tc>
          <w:tcPr>
            <w:tcW w:w="2464" w:type="dxa"/>
            <w:shd w:val="clear" w:color="auto" w:fill="D9D9D9" w:themeFill="background1" w:themeFillShade="D9"/>
          </w:tcPr>
          <w:p w:rsidR="000D26C4" w:rsidRDefault="000D26C4" w:rsidP="000D26C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2015 juni</w:t>
            </w:r>
          </w:p>
        </w:tc>
        <w:tc>
          <w:tcPr>
            <w:tcW w:w="2040"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Förändring i procent</w:t>
            </w:r>
          </w:p>
        </w:tc>
      </w:tr>
      <w:tr w:rsidR="002E38CC" w:rsidTr="002E38CC">
        <w:tc>
          <w:tcPr>
            <w:tcW w:w="1302" w:type="dxa"/>
          </w:tcPr>
          <w:p w:rsidR="002E38CC" w:rsidRDefault="002E38CC"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Gotland</w:t>
            </w:r>
          </w:p>
        </w:tc>
        <w:tc>
          <w:tcPr>
            <w:tcW w:w="2508" w:type="dxa"/>
          </w:tcPr>
          <w:p w:rsidR="002E38CC" w:rsidRDefault="008E716D" w:rsidP="008E71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3</w:t>
            </w:r>
          </w:p>
        </w:tc>
        <w:tc>
          <w:tcPr>
            <w:tcW w:w="2464" w:type="dxa"/>
          </w:tcPr>
          <w:p w:rsidR="002E38CC" w:rsidRDefault="004D1577" w:rsidP="004D1577">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5</w:t>
            </w:r>
          </w:p>
        </w:tc>
        <w:tc>
          <w:tcPr>
            <w:tcW w:w="2040" w:type="dxa"/>
          </w:tcPr>
          <w:p w:rsidR="002E38CC" w:rsidRDefault="002E38CC"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67 %</w:t>
            </w:r>
          </w:p>
        </w:tc>
      </w:tr>
      <w:tr w:rsidR="000D26C4" w:rsidTr="002E38CC">
        <w:tc>
          <w:tcPr>
            <w:tcW w:w="1302"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Halland</w:t>
            </w:r>
          </w:p>
        </w:tc>
        <w:tc>
          <w:tcPr>
            <w:tcW w:w="2508"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12</w:t>
            </w:r>
          </w:p>
        </w:tc>
        <w:tc>
          <w:tcPr>
            <w:tcW w:w="2464" w:type="dxa"/>
          </w:tcPr>
          <w:p w:rsidR="000D26C4" w:rsidRDefault="000D26C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w:t>
            </w:r>
            <w:r w:rsidR="00461524">
              <w:rPr>
                <w:rFonts w:ascii="Segoe UI Light" w:hAnsi="Segoe UI Light" w:cs="Segoe UI Light"/>
                <w:sz w:val="20"/>
                <w:szCs w:val="20"/>
                <w:lang w:eastAsia="sv-SE"/>
              </w:rPr>
              <w:t>9</w:t>
            </w:r>
          </w:p>
        </w:tc>
        <w:tc>
          <w:tcPr>
            <w:tcW w:w="2040"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58</w:t>
            </w:r>
            <w:r w:rsidR="000D26C4">
              <w:rPr>
                <w:rFonts w:ascii="Segoe UI Light" w:hAnsi="Segoe UI Light" w:cs="Segoe UI Light"/>
                <w:sz w:val="20"/>
                <w:szCs w:val="20"/>
                <w:lang w:eastAsia="sv-SE"/>
              </w:rPr>
              <w:t xml:space="preserve"> %</w:t>
            </w:r>
          </w:p>
        </w:tc>
      </w:tr>
      <w:tr w:rsidR="000D26C4" w:rsidTr="002E38CC">
        <w:tc>
          <w:tcPr>
            <w:tcW w:w="1302"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Västmanland</w:t>
            </w:r>
          </w:p>
        </w:tc>
        <w:tc>
          <w:tcPr>
            <w:tcW w:w="2508" w:type="dxa"/>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7</w:t>
            </w:r>
          </w:p>
        </w:tc>
        <w:tc>
          <w:tcPr>
            <w:tcW w:w="2464"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10</w:t>
            </w:r>
          </w:p>
        </w:tc>
        <w:tc>
          <w:tcPr>
            <w:tcW w:w="2040"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43</w:t>
            </w:r>
            <w:r w:rsidR="000D26C4">
              <w:rPr>
                <w:rFonts w:ascii="Segoe UI Light" w:hAnsi="Segoe UI Light" w:cs="Segoe UI Light"/>
                <w:sz w:val="20"/>
                <w:szCs w:val="20"/>
                <w:lang w:eastAsia="sv-SE"/>
              </w:rPr>
              <w:t xml:space="preserve"> %</w:t>
            </w:r>
          </w:p>
        </w:tc>
      </w:tr>
    </w:tbl>
    <w:p w:rsidR="000D26C4" w:rsidRDefault="000D26C4" w:rsidP="000D26C4">
      <w:pPr>
        <w:rPr>
          <w:rFonts w:ascii="Segoe UI Light" w:hAnsi="Segoe UI Light" w:cs="Segoe UI Light"/>
          <w:b/>
          <w:sz w:val="24"/>
          <w:lang w:eastAsia="sv-SE"/>
        </w:rPr>
      </w:pPr>
    </w:p>
    <w:p w:rsidR="000D26C4" w:rsidRPr="000F30C1" w:rsidRDefault="000D26C4" w:rsidP="000D26C4">
      <w:pPr>
        <w:pStyle w:val="Brdtext"/>
        <w:rPr>
          <w:rFonts w:ascii="Segoe UI Semibold" w:hAnsi="Segoe UI Semibold" w:cs="Segoe UI Semibold"/>
          <w:i/>
          <w:sz w:val="20"/>
          <w:szCs w:val="20"/>
          <w:lang w:eastAsia="sv-SE"/>
        </w:rPr>
      </w:pPr>
      <w:r>
        <w:rPr>
          <w:rFonts w:ascii="Segoe UI Semibold" w:hAnsi="Segoe UI Semibold" w:cs="Segoe UI Semibold"/>
          <w:i/>
          <w:sz w:val="20"/>
          <w:szCs w:val="20"/>
          <w:lang w:eastAsia="sv-SE"/>
        </w:rPr>
        <w:t xml:space="preserve">LÄN - </w:t>
      </w:r>
      <w:r w:rsidRPr="000F30C1">
        <w:rPr>
          <w:rFonts w:ascii="Segoe UI Semibold" w:hAnsi="Segoe UI Semibold" w:cs="Segoe UI Semibold"/>
          <w:i/>
          <w:sz w:val="20"/>
          <w:szCs w:val="20"/>
          <w:lang w:eastAsia="sv-SE"/>
        </w:rPr>
        <w:t xml:space="preserve">Störst procentuell </w:t>
      </w:r>
      <w:r>
        <w:rPr>
          <w:rFonts w:ascii="Segoe UI Semibold" w:hAnsi="Segoe UI Semibold" w:cs="Segoe UI Semibold"/>
          <w:i/>
          <w:sz w:val="20"/>
          <w:szCs w:val="20"/>
          <w:lang w:eastAsia="sv-SE"/>
        </w:rPr>
        <w:t>minskning</w:t>
      </w:r>
      <w:r w:rsidRPr="000F30C1">
        <w:rPr>
          <w:rFonts w:ascii="Segoe UI Semibold" w:hAnsi="Segoe UI Semibold" w:cs="Segoe UI Semibold"/>
          <w:i/>
          <w:sz w:val="20"/>
          <w:szCs w:val="20"/>
          <w:lang w:eastAsia="sv-SE"/>
        </w:rPr>
        <w:t xml:space="preserve"> av antal konkurser </w:t>
      </w:r>
      <w:r w:rsidR="00E30C6B">
        <w:rPr>
          <w:rFonts w:ascii="Segoe UI Semibold" w:hAnsi="Segoe UI Semibold" w:cs="Segoe UI Semibold"/>
          <w:i/>
          <w:sz w:val="20"/>
          <w:szCs w:val="20"/>
          <w:lang w:eastAsia="sv-SE"/>
        </w:rPr>
        <w:t>juni</w:t>
      </w:r>
      <w:r>
        <w:rPr>
          <w:rFonts w:ascii="Segoe UI Semibold" w:hAnsi="Segoe UI Semibold" w:cs="Segoe UI Semibold"/>
          <w:i/>
          <w:sz w:val="20"/>
          <w:szCs w:val="20"/>
          <w:lang w:eastAsia="sv-SE"/>
        </w:rPr>
        <w:t xml:space="preserve"> </w:t>
      </w:r>
      <w:r w:rsidRPr="000F30C1">
        <w:rPr>
          <w:rFonts w:ascii="Segoe UI Semibold" w:hAnsi="Segoe UI Semibold" w:cs="Segoe UI Semibold"/>
          <w:i/>
          <w:sz w:val="20"/>
          <w:szCs w:val="20"/>
          <w:lang w:eastAsia="sv-SE"/>
        </w:rPr>
        <w:t xml:space="preserve">2015 jmf </w:t>
      </w:r>
      <w:r w:rsidR="00E30C6B">
        <w:rPr>
          <w:rFonts w:ascii="Segoe UI Semibold" w:hAnsi="Segoe UI Semibold" w:cs="Segoe UI Semibold"/>
          <w:i/>
          <w:sz w:val="20"/>
          <w:szCs w:val="20"/>
          <w:lang w:eastAsia="sv-SE"/>
        </w:rPr>
        <w:t>juni</w:t>
      </w:r>
      <w:r>
        <w:rPr>
          <w:rFonts w:ascii="Segoe UI Semibold" w:hAnsi="Segoe UI Semibold" w:cs="Segoe UI Semibold"/>
          <w:i/>
          <w:sz w:val="20"/>
          <w:szCs w:val="20"/>
          <w:lang w:eastAsia="sv-SE"/>
        </w:rPr>
        <w:t xml:space="preserve"> </w:t>
      </w:r>
      <w:r w:rsidRPr="000F30C1">
        <w:rPr>
          <w:rFonts w:ascii="Segoe UI Semibold" w:hAnsi="Segoe UI Semibold" w:cs="Segoe UI Semibold"/>
          <w:i/>
          <w:sz w:val="20"/>
          <w:szCs w:val="20"/>
          <w:lang w:eastAsia="sv-SE"/>
        </w:rPr>
        <w:t>2014</w:t>
      </w:r>
    </w:p>
    <w:tbl>
      <w:tblPr>
        <w:tblStyle w:val="Tabellrutnt"/>
        <w:tblW w:w="0" w:type="auto"/>
        <w:tblLook w:val="04A0" w:firstRow="1" w:lastRow="0" w:firstColumn="1" w:lastColumn="0" w:noHBand="0" w:noVBand="1"/>
      </w:tblPr>
      <w:tblGrid>
        <w:gridCol w:w="1302"/>
        <w:gridCol w:w="2508"/>
        <w:gridCol w:w="2464"/>
        <w:gridCol w:w="2040"/>
      </w:tblGrid>
      <w:tr w:rsidR="000D26C4" w:rsidTr="00F8186D">
        <w:tc>
          <w:tcPr>
            <w:tcW w:w="1302"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Län</w:t>
            </w:r>
          </w:p>
        </w:tc>
        <w:tc>
          <w:tcPr>
            <w:tcW w:w="2508" w:type="dxa"/>
            <w:shd w:val="clear" w:color="auto" w:fill="D9D9D9" w:themeFill="background1" w:themeFillShade="D9"/>
          </w:tcPr>
          <w:p w:rsidR="000D26C4" w:rsidRDefault="000D26C4" w:rsidP="000D26C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2014 juni</w:t>
            </w:r>
          </w:p>
        </w:tc>
        <w:tc>
          <w:tcPr>
            <w:tcW w:w="2464" w:type="dxa"/>
            <w:shd w:val="clear" w:color="auto" w:fill="D9D9D9" w:themeFill="background1" w:themeFillShade="D9"/>
          </w:tcPr>
          <w:p w:rsidR="000D26C4" w:rsidRDefault="000D26C4" w:rsidP="000D26C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Antal konkurser 2015 juni</w:t>
            </w:r>
          </w:p>
        </w:tc>
        <w:tc>
          <w:tcPr>
            <w:tcW w:w="2040" w:type="dxa"/>
            <w:shd w:val="clear" w:color="auto" w:fill="D9D9D9" w:themeFill="background1" w:themeFillShade="D9"/>
          </w:tcPr>
          <w:p w:rsidR="000D26C4" w:rsidRDefault="000D26C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Förändring i procent</w:t>
            </w:r>
          </w:p>
        </w:tc>
      </w:tr>
      <w:tr w:rsidR="000D26C4" w:rsidTr="00F8186D">
        <w:tc>
          <w:tcPr>
            <w:tcW w:w="1302" w:type="dxa"/>
          </w:tcPr>
          <w:p w:rsidR="000D26C4" w:rsidRDefault="00AD39B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Jönköping</w:t>
            </w:r>
          </w:p>
        </w:tc>
        <w:tc>
          <w:tcPr>
            <w:tcW w:w="2508" w:type="dxa"/>
          </w:tcPr>
          <w:p w:rsidR="000D26C4" w:rsidRDefault="00AD39B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16</w:t>
            </w:r>
          </w:p>
        </w:tc>
        <w:tc>
          <w:tcPr>
            <w:tcW w:w="2464"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9</w:t>
            </w:r>
          </w:p>
        </w:tc>
        <w:tc>
          <w:tcPr>
            <w:tcW w:w="2040" w:type="dxa"/>
          </w:tcPr>
          <w:p w:rsidR="000D26C4" w:rsidRDefault="00AD39B4" w:rsidP="00461524">
            <w:pPr>
              <w:pStyle w:val="Brdtext"/>
              <w:rPr>
                <w:rFonts w:ascii="Segoe UI Light" w:hAnsi="Segoe UI Light" w:cs="Segoe UI Light"/>
                <w:sz w:val="20"/>
                <w:szCs w:val="20"/>
                <w:lang w:eastAsia="sv-SE"/>
              </w:rPr>
            </w:pPr>
            <w:proofErr w:type="gramStart"/>
            <w:r>
              <w:rPr>
                <w:rFonts w:ascii="Segoe UI Light" w:hAnsi="Segoe UI Light" w:cs="Segoe UI Light"/>
                <w:sz w:val="20"/>
                <w:szCs w:val="20"/>
                <w:lang w:eastAsia="sv-SE"/>
              </w:rPr>
              <w:t>-</w:t>
            </w:r>
            <w:proofErr w:type="gramEnd"/>
            <w:r w:rsidR="00461524">
              <w:rPr>
                <w:rFonts w:ascii="Segoe UI Light" w:hAnsi="Segoe UI Light" w:cs="Segoe UI Light"/>
                <w:sz w:val="20"/>
                <w:szCs w:val="20"/>
                <w:lang w:eastAsia="sv-SE"/>
              </w:rPr>
              <w:t>44</w:t>
            </w:r>
            <w:r w:rsidR="000D26C4">
              <w:rPr>
                <w:rFonts w:ascii="Segoe UI Light" w:hAnsi="Segoe UI Light" w:cs="Segoe UI Light"/>
                <w:sz w:val="20"/>
                <w:szCs w:val="20"/>
                <w:lang w:eastAsia="sv-SE"/>
              </w:rPr>
              <w:t xml:space="preserve"> %</w:t>
            </w:r>
          </w:p>
        </w:tc>
      </w:tr>
      <w:tr w:rsidR="000D26C4" w:rsidTr="00F8186D">
        <w:tc>
          <w:tcPr>
            <w:tcW w:w="1302" w:type="dxa"/>
          </w:tcPr>
          <w:p w:rsidR="000D26C4" w:rsidRDefault="00AD39B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Dalarna</w:t>
            </w:r>
          </w:p>
        </w:tc>
        <w:tc>
          <w:tcPr>
            <w:tcW w:w="2508" w:type="dxa"/>
          </w:tcPr>
          <w:p w:rsidR="000D26C4" w:rsidRDefault="00AD39B4"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15</w:t>
            </w:r>
          </w:p>
        </w:tc>
        <w:tc>
          <w:tcPr>
            <w:tcW w:w="2464" w:type="dxa"/>
          </w:tcPr>
          <w:p w:rsidR="000D26C4" w:rsidRDefault="00461524"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9</w:t>
            </w:r>
          </w:p>
        </w:tc>
        <w:tc>
          <w:tcPr>
            <w:tcW w:w="2040" w:type="dxa"/>
          </w:tcPr>
          <w:p w:rsidR="000D26C4" w:rsidRDefault="000D26C4" w:rsidP="00461524">
            <w:pPr>
              <w:pStyle w:val="Brdtext"/>
              <w:rPr>
                <w:rFonts w:ascii="Segoe UI Light" w:hAnsi="Segoe UI Light" w:cs="Segoe UI Light"/>
                <w:sz w:val="20"/>
                <w:szCs w:val="20"/>
                <w:lang w:eastAsia="sv-SE"/>
              </w:rPr>
            </w:pPr>
            <w:proofErr w:type="gramStart"/>
            <w:r>
              <w:rPr>
                <w:rFonts w:ascii="Segoe UI Light" w:hAnsi="Segoe UI Light" w:cs="Segoe UI Light"/>
                <w:sz w:val="20"/>
                <w:szCs w:val="20"/>
                <w:lang w:eastAsia="sv-SE"/>
              </w:rPr>
              <w:t>-</w:t>
            </w:r>
            <w:proofErr w:type="gramEnd"/>
            <w:r w:rsidR="00461524">
              <w:rPr>
                <w:rFonts w:ascii="Segoe UI Light" w:hAnsi="Segoe UI Light" w:cs="Segoe UI Light"/>
                <w:sz w:val="20"/>
                <w:szCs w:val="20"/>
                <w:lang w:eastAsia="sv-SE"/>
              </w:rPr>
              <w:t>40</w:t>
            </w:r>
            <w:r>
              <w:rPr>
                <w:rFonts w:ascii="Segoe UI Light" w:hAnsi="Segoe UI Light" w:cs="Segoe UI Light"/>
                <w:sz w:val="20"/>
                <w:szCs w:val="20"/>
                <w:lang w:eastAsia="sv-SE"/>
              </w:rPr>
              <w:t xml:space="preserve"> %</w:t>
            </w:r>
          </w:p>
        </w:tc>
      </w:tr>
      <w:tr w:rsidR="002E38CC" w:rsidTr="00F8186D">
        <w:tc>
          <w:tcPr>
            <w:tcW w:w="1302" w:type="dxa"/>
          </w:tcPr>
          <w:p w:rsidR="002E38CC" w:rsidRDefault="002E38CC"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Jämtland</w:t>
            </w:r>
          </w:p>
        </w:tc>
        <w:tc>
          <w:tcPr>
            <w:tcW w:w="2508" w:type="dxa"/>
          </w:tcPr>
          <w:p w:rsidR="002E38CC" w:rsidRDefault="002E38CC" w:rsidP="00F8186D">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9</w:t>
            </w:r>
          </w:p>
        </w:tc>
        <w:tc>
          <w:tcPr>
            <w:tcW w:w="2464" w:type="dxa"/>
          </w:tcPr>
          <w:p w:rsidR="002E38CC" w:rsidRDefault="002E38CC"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6</w:t>
            </w:r>
          </w:p>
        </w:tc>
        <w:tc>
          <w:tcPr>
            <w:tcW w:w="2040" w:type="dxa"/>
          </w:tcPr>
          <w:p w:rsidR="002E38CC" w:rsidRDefault="002E38CC" w:rsidP="00461524">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w:t>
            </w:r>
            <w:proofErr w:type="gramStart"/>
            <w:r>
              <w:rPr>
                <w:rFonts w:ascii="Segoe UI Light" w:hAnsi="Segoe UI Light" w:cs="Segoe UI Light"/>
                <w:sz w:val="20"/>
                <w:szCs w:val="20"/>
                <w:lang w:eastAsia="sv-SE"/>
              </w:rPr>
              <w:t>33%</w:t>
            </w:r>
            <w:proofErr w:type="gramEnd"/>
          </w:p>
        </w:tc>
      </w:tr>
    </w:tbl>
    <w:p w:rsidR="000D26C4" w:rsidRDefault="000D26C4" w:rsidP="00CB57DF">
      <w:pPr>
        <w:pStyle w:val="Brdtext"/>
        <w:rPr>
          <w:rFonts w:ascii="Segoe UI Light" w:hAnsi="Segoe UI Light" w:cs="Segoe UI Light"/>
          <w:b/>
          <w:sz w:val="20"/>
          <w:szCs w:val="20"/>
          <w:lang w:eastAsia="sv-SE"/>
        </w:rPr>
      </w:pPr>
    </w:p>
    <w:p w:rsidR="00CB57DF" w:rsidRPr="00ED2CEA" w:rsidRDefault="00CB57DF" w:rsidP="00CB57DF">
      <w:pPr>
        <w:pStyle w:val="Brdtext"/>
        <w:rPr>
          <w:rFonts w:ascii="Segoe UI Light" w:hAnsi="Segoe UI Light" w:cs="Segoe UI Light"/>
          <w:sz w:val="20"/>
          <w:szCs w:val="20"/>
          <w:lang w:eastAsia="sv-SE"/>
        </w:rPr>
      </w:pPr>
      <w:r w:rsidRPr="00CC5519">
        <w:rPr>
          <w:rFonts w:ascii="Segoe UI Light" w:hAnsi="Segoe UI Light" w:cs="Segoe UI Light"/>
          <w:b/>
          <w:sz w:val="20"/>
          <w:szCs w:val="20"/>
          <w:lang w:eastAsia="sv-SE"/>
        </w:rPr>
        <w:t>För mer information</w:t>
      </w:r>
      <w:r w:rsidRPr="00ED2CEA">
        <w:rPr>
          <w:rFonts w:ascii="Segoe UI Light" w:hAnsi="Segoe UI Light" w:cs="Segoe UI Light"/>
          <w:sz w:val="20"/>
          <w:szCs w:val="20"/>
          <w:lang w:eastAsia="sv-SE"/>
        </w:rPr>
        <w:t xml:space="preserve"> om UC:s konkursstatistik är ni välkomna att besöka </w:t>
      </w:r>
      <w:hyperlink r:id="rId11" w:history="1">
        <w:r w:rsidR="00E366A1" w:rsidRPr="007B497F">
          <w:rPr>
            <w:rStyle w:val="Hyperlnk"/>
            <w:rFonts w:ascii="Segoe UI Light" w:hAnsi="Segoe UI Light" w:cs="Segoe UI Light"/>
            <w:sz w:val="20"/>
            <w:szCs w:val="20"/>
            <w:lang w:eastAsia="sv-SE"/>
          </w:rPr>
          <w:t>www.uc.se/foretag/konkursstatistik</w:t>
        </w:r>
      </w:hyperlink>
      <w:r w:rsidRPr="00ED2CEA">
        <w:rPr>
          <w:rFonts w:ascii="Segoe UI Light" w:hAnsi="Segoe UI Light" w:cs="Segoe UI Light"/>
          <w:sz w:val="20"/>
          <w:szCs w:val="20"/>
          <w:lang w:eastAsia="sv-SE"/>
        </w:rPr>
        <w:t xml:space="preserve"> eller kontakta:</w:t>
      </w:r>
    </w:p>
    <w:p w:rsidR="005867C7" w:rsidRDefault="005867C7" w:rsidP="00CB57DF">
      <w:pPr>
        <w:pStyle w:val="Brdtext"/>
        <w:rPr>
          <w:rFonts w:ascii="Segoe UI Light" w:hAnsi="Segoe UI Light" w:cs="Segoe UI Light"/>
          <w:sz w:val="20"/>
          <w:szCs w:val="20"/>
          <w:lang w:eastAsia="sv-SE"/>
        </w:rPr>
      </w:pPr>
    </w:p>
    <w:p w:rsidR="00CB57DF" w:rsidRPr="00ED2CEA" w:rsidRDefault="0007164A" w:rsidP="00CB57DF">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Johan Hopstadius, Press och extern kommunikation</w:t>
      </w:r>
      <w:r w:rsidR="00CB57DF" w:rsidRPr="00ED2CEA">
        <w:rPr>
          <w:rFonts w:ascii="Segoe UI Light" w:hAnsi="Segoe UI Light" w:cs="Segoe UI Light"/>
          <w:sz w:val="20"/>
          <w:szCs w:val="20"/>
          <w:lang w:eastAsia="sv-SE"/>
        </w:rPr>
        <w:tab/>
        <w:t>0765-40 90 90</w:t>
      </w:r>
    </w:p>
    <w:p w:rsidR="00CB57DF" w:rsidRPr="00CB57DF" w:rsidRDefault="00CB57DF" w:rsidP="00CB57DF">
      <w:pPr>
        <w:rPr>
          <w:rFonts w:ascii="Helvetica" w:hAnsi="Helvetica" w:cs="Helvetica"/>
          <w:color w:val="555555"/>
          <w:sz w:val="16"/>
          <w:szCs w:val="16"/>
        </w:rPr>
      </w:pPr>
    </w:p>
    <w:p w:rsidR="00CB57DF" w:rsidRPr="005867C7" w:rsidRDefault="00ED2CEA" w:rsidP="005867C7">
      <w:pPr>
        <w:rPr>
          <w:rFonts w:ascii="Segoe UI Light" w:hAnsi="Segoe UI Light" w:cs="Segoe UI Light"/>
          <w:color w:val="555555"/>
          <w:sz w:val="14"/>
          <w:szCs w:val="14"/>
        </w:rPr>
      </w:pPr>
      <w:r w:rsidRPr="00ED2CEA">
        <w:rPr>
          <w:rFonts w:ascii="Segoe UI Light" w:hAnsi="Segoe UI Light" w:cs="Segoe UI Light"/>
          <w:color w:val="777777"/>
          <w:sz w:val="14"/>
          <w:szCs w:val="14"/>
          <w:shd w:val="clear" w:color="auto" w:fill="FFFFFF"/>
        </w:rPr>
        <w:t>UC är Sveriges ledande affärsinformation- och kreditupplysningsföretag. Med hjälp av unika analyser, effektiva lösningar och marknadens mest kompletta kreditupplysningar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300 medarbetare finns i Stockholm, Göteborg och Malmö.</w:t>
      </w:r>
    </w:p>
    <w:sectPr w:rsidR="00CB57DF" w:rsidRPr="005867C7" w:rsidSect="009D60D3">
      <w:headerReference w:type="default" r:id="rId12"/>
      <w:footerReference w:type="default" r:id="rId13"/>
      <w:headerReference w:type="first" r:id="rId14"/>
      <w:footerReference w:type="first" r:id="rId15"/>
      <w:pgSz w:w="11906" w:h="16838" w:code="9"/>
      <w:pgMar w:top="1672" w:right="1418" w:bottom="156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98" w:rsidRDefault="00622E98" w:rsidP="00922DB1">
      <w:r>
        <w:separator/>
      </w:r>
    </w:p>
  </w:endnote>
  <w:endnote w:type="continuationSeparator" w:id="0">
    <w:p w:rsidR="00622E98" w:rsidRDefault="00622E98"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200FF6">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200FF6">
      <w:rPr>
        <w:rStyle w:val="Sidnummer"/>
      </w:rPr>
      <w:t>2</w:t>
    </w:r>
    <w:r w:rsidRPr="00AA530A">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10" w:rsidRPr="00060334" w:rsidRDefault="005B0510" w:rsidP="009D60D3">
    <w:pPr>
      <w:pStyle w:val="Sidfot"/>
      <w:tabs>
        <w:tab w:val="clear" w:pos="1701"/>
        <w:tab w:val="clear" w:pos="3572"/>
        <w:tab w:val="clear" w:pos="5216"/>
        <w:tab w:val="left" w:pos="2127"/>
        <w:tab w:val="left" w:pos="4253"/>
        <w:tab w:val="center" w:pos="4678"/>
        <w:tab w:val="left" w:pos="6237"/>
      </w:tabs>
      <w:rPr>
        <w:b/>
      </w:rPr>
    </w:pPr>
    <w:bookmarkStart w:id="6" w:name="bkmFooter"/>
    <w:r w:rsidRPr="00060334">
      <w:rPr>
        <w:b/>
      </w:rPr>
      <w:t>UC AB</w:t>
    </w:r>
  </w:p>
  <w:p w:rsidR="005B0510" w:rsidRPr="00060334" w:rsidRDefault="005B0510" w:rsidP="009D60D3">
    <w:pPr>
      <w:pStyle w:val="Sidfot"/>
      <w:tabs>
        <w:tab w:val="clear" w:pos="1701"/>
        <w:tab w:val="clear" w:pos="3572"/>
        <w:tab w:val="clear" w:pos="5216"/>
        <w:tab w:val="left" w:pos="2127"/>
        <w:tab w:val="left" w:pos="4253"/>
        <w:tab w:val="center" w:pos="4678"/>
        <w:tab w:val="left" w:pos="6237"/>
      </w:tabs>
    </w:pPr>
    <w:bookmarkStart w:id="7" w:name="bkmVisitingAddress"/>
    <w:r>
      <w:t>Årstaängsvägen 21 B</w:t>
    </w:r>
    <w:bookmarkEnd w:id="7"/>
    <w:r w:rsidRPr="00060334">
      <w:tab/>
    </w:r>
    <w:r w:rsidRPr="00FD5BDB">
      <w:rPr>
        <w:b/>
      </w:rPr>
      <w:t>V</w:t>
    </w:r>
    <w:r w:rsidRPr="00060334">
      <w:rPr>
        <w:b/>
      </w:rPr>
      <w:t>äxel:</w:t>
    </w:r>
    <w:r w:rsidRPr="00060334">
      <w:t xml:space="preserve"> </w:t>
    </w:r>
    <w:bookmarkStart w:id="8" w:name="bkmTelVxl"/>
    <w:r>
      <w:t>08-670 90 00</w:t>
    </w:r>
    <w:bookmarkEnd w:id="8"/>
    <w:r w:rsidRPr="00060334">
      <w:tab/>
    </w:r>
    <w:r w:rsidRPr="00060334">
      <w:rPr>
        <w:b/>
      </w:rPr>
      <w:t>E-post:</w:t>
    </w:r>
    <w:r w:rsidRPr="00060334">
      <w:t xml:space="preserve"> </w:t>
    </w:r>
    <w:bookmarkStart w:id="9" w:name="bkmEmailCompany"/>
    <w:r w:rsidR="00491DA5">
      <w:fldChar w:fldCharType="begin"/>
    </w:r>
    <w:r w:rsidR="00491DA5">
      <w:instrText xml:space="preserve"> HYPERLINK "mailto:info@uc.se" </w:instrText>
    </w:r>
    <w:r w:rsidR="00491DA5">
      <w:fldChar w:fldCharType="separate"/>
    </w:r>
    <w:r w:rsidR="00491DA5" w:rsidRPr="00B62BA6">
      <w:rPr>
        <w:rStyle w:val="Hyperlnk"/>
      </w:rPr>
      <w:t>info@uc.se</w:t>
    </w:r>
    <w:bookmarkEnd w:id="9"/>
    <w:r w:rsidR="00491DA5">
      <w:fldChar w:fldCharType="end"/>
    </w:r>
    <w:r w:rsidR="00491DA5">
      <w:tab/>
    </w:r>
    <w:r w:rsidRPr="00060334">
      <w:rPr>
        <w:b/>
      </w:rPr>
      <w:t>Distriktskontor:</w:t>
    </w:r>
    <w:r w:rsidRPr="00060334">
      <w:t xml:space="preserve"> </w:t>
    </w:r>
    <w:bookmarkStart w:id="10" w:name="bkmDistrKontor"/>
    <w:r>
      <w:t>Göteborg, Malmö</w:t>
    </w:r>
    <w:bookmarkEnd w:id="10"/>
  </w:p>
  <w:p w:rsidR="00922DB1" w:rsidRPr="00FD5BDB" w:rsidRDefault="005B0510" w:rsidP="009D60D3">
    <w:pPr>
      <w:pStyle w:val="Sidfot"/>
      <w:tabs>
        <w:tab w:val="clear" w:pos="1701"/>
        <w:tab w:val="clear" w:pos="3572"/>
        <w:tab w:val="clear" w:pos="5216"/>
        <w:tab w:val="left" w:pos="2127"/>
        <w:tab w:val="left" w:pos="4253"/>
        <w:tab w:val="center" w:pos="4678"/>
        <w:tab w:val="left" w:pos="6237"/>
      </w:tabs>
      <w:rPr>
        <w:lang w:val="en-US"/>
      </w:rPr>
    </w:pPr>
    <w:bookmarkStart w:id="11" w:name="bkmZipCode"/>
    <w:r>
      <w:rPr>
        <w:lang w:val="en-US"/>
      </w:rPr>
      <w:t>117 88</w:t>
    </w:r>
    <w:bookmarkEnd w:id="11"/>
    <w:r w:rsidRPr="00FD5BDB">
      <w:rPr>
        <w:lang w:val="en-US"/>
      </w:rPr>
      <w:t xml:space="preserve"> </w:t>
    </w:r>
    <w:bookmarkStart w:id="12" w:name="bkmCity"/>
    <w:r>
      <w:rPr>
        <w:lang w:val="en-US"/>
      </w:rPr>
      <w:t>Stockholm</w:t>
    </w:r>
    <w:bookmarkEnd w:id="12"/>
    <w:r w:rsidRPr="00FD5BDB">
      <w:rPr>
        <w:lang w:val="en-US"/>
      </w:rPr>
      <w:tab/>
    </w:r>
    <w:r w:rsidRPr="00FD5BDB">
      <w:rPr>
        <w:b/>
        <w:lang w:val="en-US"/>
      </w:rPr>
      <w:t>Fax:</w:t>
    </w:r>
    <w:r w:rsidRPr="00FD5BDB">
      <w:rPr>
        <w:lang w:val="en-US"/>
      </w:rPr>
      <w:t xml:space="preserve"> </w:t>
    </w:r>
    <w:bookmarkStart w:id="13" w:name="bkmFaxCompany"/>
    <w:r>
      <w:rPr>
        <w:lang w:val="en-US"/>
      </w:rPr>
      <w:t>08-670 90 20</w:t>
    </w:r>
    <w:bookmarkEnd w:id="13"/>
    <w:r w:rsidRPr="00FD5BDB">
      <w:rPr>
        <w:lang w:val="en-US"/>
      </w:rPr>
      <w:tab/>
    </w:r>
    <w:r w:rsidRPr="00FD5BDB">
      <w:rPr>
        <w:b/>
        <w:lang w:val="en-US"/>
      </w:rPr>
      <w:t>Web:</w:t>
    </w:r>
    <w:r w:rsidRPr="00FD5BDB">
      <w:rPr>
        <w:lang w:val="en-US"/>
      </w:rPr>
      <w:t xml:space="preserve"> </w:t>
    </w:r>
    <w:bookmarkStart w:id="14" w:name="bkmWww"/>
    <w:r>
      <w:rPr>
        <w:lang w:val="en-US"/>
      </w:rPr>
      <w:t>www.uc.se</w:t>
    </w:r>
    <w:bookmarkEnd w:id="14"/>
    <w:r w:rsidRPr="00FD5BDB">
      <w:rPr>
        <w:lang w:val="en-US"/>
      </w:rPr>
      <w:tab/>
    </w:r>
    <w:r w:rsidRPr="00FD5BDB">
      <w:rPr>
        <w:b/>
        <w:lang w:val="en-US"/>
      </w:rPr>
      <w:t>Firma:</w:t>
    </w:r>
    <w:r w:rsidRPr="00FD5BDB">
      <w:rPr>
        <w:lang w:val="en-US"/>
      </w:rPr>
      <w:t xml:space="preserve"> UC AB, org.nr. </w:t>
    </w:r>
    <w:bookmarkStart w:id="15" w:name="bkmRegNo"/>
    <w:bookmarkEnd w:id="6"/>
    <w:r>
      <w:rPr>
        <w:lang w:val="en-US"/>
      </w:rPr>
      <w:t>556137-5113</w:t>
    </w:r>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98" w:rsidRDefault="00622E98" w:rsidP="00922DB1">
      <w:r>
        <w:separator/>
      </w:r>
    </w:p>
  </w:footnote>
  <w:footnote w:type="continuationSeparator" w:id="0">
    <w:p w:rsidR="00622E98" w:rsidRDefault="00622E98"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B0510" w:rsidTr="00D91E11">
      <w:tc>
        <w:tcPr>
          <w:tcW w:w="1701" w:type="dxa"/>
          <w:vMerge w:val="restart"/>
        </w:tcPr>
        <w:p w:rsidR="005B0510" w:rsidRDefault="00667C0B" w:rsidP="00D91E11">
          <w:pPr>
            <w:pStyle w:val="Sidhuvud"/>
          </w:pPr>
          <w:bookmarkStart w:id="2" w:name="bkmHeader"/>
          <w:r>
            <w:rPr>
              <w:lang w:val="en-US"/>
            </w:rPr>
            <w:drawing>
              <wp:anchor distT="0" distB="0" distL="114300" distR="114300" simplePos="0" relativeHeight="251740160" behindDoc="0" locked="0" layoutInCell="1" allowOverlap="1" wp14:anchorId="06BF7170" wp14:editId="06BF7171">
                <wp:simplePos x="0" y="0"/>
                <wp:positionH relativeFrom="column">
                  <wp:posOffset>635</wp:posOffset>
                </wp:positionH>
                <wp:positionV relativeFrom="paragraph">
                  <wp:posOffset>119076</wp:posOffset>
                </wp:positionV>
                <wp:extent cx="786765" cy="502920"/>
                <wp:effectExtent l="0" t="0" r="0" b="0"/>
                <wp:wrapNone/>
                <wp:docPr id="89" name="Bildobjekt 89"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12" w:type="dxa"/>
        </w:tcPr>
        <w:p w:rsidR="005B0510" w:rsidRDefault="005B0510" w:rsidP="00D91E11">
          <w:pPr>
            <w:pStyle w:val="Sidhuvud"/>
            <w:jc w:val="right"/>
          </w:pPr>
          <w:r>
            <w:t xml:space="preserve"> </w:t>
          </w: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pP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jc w:val="right"/>
          </w:pPr>
          <w:bookmarkStart w:id="3" w:name="bkmUSK2"/>
          <w:r>
            <w:t>USK-2</w:t>
          </w:r>
          <w:bookmarkEnd w:id="3"/>
        </w:p>
      </w:tc>
    </w:tr>
  </w:tbl>
  <w:p w:rsidR="005B0510" w:rsidRDefault="00667C0B" w:rsidP="00EF625F">
    <w:pPr>
      <w:pStyle w:val="Sidhuvud"/>
    </w:pPr>
    <w:r>
      <w:rPr>
        <w:lang w:val="en-US"/>
      </w:rPr>
      <w:drawing>
        <wp:anchor distT="0" distB="0" distL="114300" distR="114300" simplePos="0" relativeHeight="251660288" behindDoc="1" locked="0" layoutInCell="1" allowOverlap="1" wp14:anchorId="06BF7172" wp14:editId="06BF7173">
          <wp:simplePos x="0" y="0"/>
          <wp:positionH relativeFrom="column">
            <wp:posOffset>6031865</wp:posOffset>
          </wp:positionH>
          <wp:positionV relativeFrom="paragraph">
            <wp:posOffset>-292404</wp:posOffset>
          </wp:positionV>
          <wp:extent cx="228600" cy="1621155"/>
          <wp:effectExtent l="0" t="0" r="0" b="0"/>
          <wp:wrapNone/>
          <wp:docPr id="86" name="Bildobjekt 86"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bookmarkEnd w:id="2"/>
  <w:p w:rsidR="005B0510" w:rsidRPr="00064E84" w:rsidRDefault="005B0510" w:rsidP="00064E84">
    <w:pPr>
      <w:pStyle w:val="Sidhuvud"/>
    </w:pPr>
  </w:p>
  <w:p w:rsidR="005B0510" w:rsidRDefault="005B05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119"/>
    </w:tblGrid>
    <w:tr w:rsidR="005B0510" w:rsidTr="005E1B80">
      <w:tc>
        <w:tcPr>
          <w:tcW w:w="1701" w:type="dxa"/>
          <w:vMerge w:val="restart"/>
        </w:tcPr>
        <w:p w:rsidR="005B0510" w:rsidRDefault="005B0510" w:rsidP="005E1B80">
          <w:pPr>
            <w:pStyle w:val="Sidhuvud"/>
          </w:pPr>
        </w:p>
      </w:tc>
      <w:tc>
        <w:tcPr>
          <w:tcW w:w="7119" w:type="dxa"/>
        </w:tcPr>
        <w:p w:rsidR="005B0510" w:rsidRDefault="005B0510" w:rsidP="00D91E11">
          <w:pPr>
            <w:pStyle w:val="Sidhuvud"/>
            <w:jc w:val="right"/>
          </w:pPr>
          <w:r>
            <w:t xml:space="preserve"> </w:t>
          </w: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pP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jc w:val="right"/>
          </w:pPr>
          <w:bookmarkStart w:id="4" w:name="bkmUSK1"/>
          <w:r>
            <w:t>USK-2</w:t>
          </w:r>
          <w:bookmarkEnd w:id="4"/>
        </w:p>
      </w:tc>
    </w:tr>
  </w:tbl>
  <w:p w:rsidR="005B0510" w:rsidRDefault="00DF7A09" w:rsidP="00EF625F">
    <w:pPr>
      <w:pStyle w:val="Sidhuvud"/>
    </w:pPr>
    <w:bookmarkStart w:id="5" w:name="bkmHeaderTrue"/>
    <w:bookmarkEnd w:id="5"/>
    <w:r>
      <w:rPr>
        <w:lang w:val="en-US"/>
      </w:rPr>
      <w:drawing>
        <wp:anchor distT="0" distB="0" distL="114300" distR="114300" simplePos="0" relativeHeight="251658240" behindDoc="1" locked="0" layoutInCell="1" allowOverlap="1" wp14:anchorId="06BF7174" wp14:editId="06BF7175">
          <wp:simplePos x="0" y="0"/>
          <wp:positionH relativeFrom="column">
            <wp:posOffset>6045200</wp:posOffset>
          </wp:positionH>
          <wp:positionV relativeFrom="paragraph">
            <wp:posOffset>-613147</wp:posOffset>
          </wp:positionV>
          <wp:extent cx="228600" cy="1621155"/>
          <wp:effectExtent l="0" t="0" r="0" b="0"/>
          <wp:wrapNone/>
          <wp:docPr id="88" name="Bildobjekt 88"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63C">
      <w:rPr>
        <w:lang w:val="en-US"/>
      </w:rPr>
      <w:drawing>
        <wp:anchor distT="0" distB="0" distL="114300" distR="114300" simplePos="0" relativeHeight="251661312" behindDoc="0" locked="0" layoutInCell="1" allowOverlap="1" wp14:anchorId="06BF7176" wp14:editId="06BF7177">
          <wp:simplePos x="0" y="0"/>
          <wp:positionH relativeFrom="column">
            <wp:posOffset>-17145</wp:posOffset>
          </wp:positionH>
          <wp:positionV relativeFrom="paragraph">
            <wp:posOffset>-293370</wp:posOffset>
          </wp:positionV>
          <wp:extent cx="786765" cy="502920"/>
          <wp:effectExtent l="0" t="0" r="0" b="0"/>
          <wp:wrapNone/>
          <wp:docPr id="87" name="Bildobjekt 87"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p w:rsidR="005B0510" w:rsidRPr="00064E84" w:rsidRDefault="005B0510" w:rsidP="00064E84">
    <w:pPr>
      <w:pStyle w:val="Sidhuvud"/>
    </w:pPr>
  </w:p>
  <w:p w:rsidR="005B0510" w:rsidRDefault="005B0510" w:rsidP="00491DA5">
    <w:pPr>
      <w:pStyle w:val="Sidhuvud"/>
      <w:tabs>
        <w:tab w:val="clear" w:pos="4536"/>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CB685E"/>
    <w:multiLevelType w:val="hybridMultilevel"/>
    <w:tmpl w:val="7F6A89A0"/>
    <w:lvl w:ilvl="0" w:tplc="062C47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526409D"/>
    <w:multiLevelType w:val="hybridMultilevel"/>
    <w:tmpl w:val="B2249F24"/>
    <w:lvl w:ilvl="0" w:tplc="2D5C7AAC">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0D64691E"/>
    <w:multiLevelType w:val="hybridMultilevel"/>
    <w:tmpl w:val="6B56579C"/>
    <w:lvl w:ilvl="0" w:tplc="FD4AA182">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BE5ADD"/>
    <w:multiLevelType w:val="hybridMultilevel"/>
    <w:tmpl w:val="3AF6428E"/>
    <w:lvl w:ilvl="0" w:tplc="E4C26EF6">
      <w:start w:val="140"/>
      <w:numFmt w:val="decimal"/>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6">
    <w:nsid w:val="26222246"/>
    <w:multiLevelType w:val="hybridMultilevel"/>
    <w:tmpl w:val="82EC266C"/>
    <w:lvl w:ilvl="0" w:tplc="A8EAA5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AE94F64"/>
    <w:multiLevelType w:val="hybridMultilevel"/>
    <w:tmpl w:val="362EDAF8"/>
    <w:lvl w:ilvl="0" w:tplc="C9FC4832">
      <w:numFmt w:val="bullet"/>
      <w:lvlText w:val=""/>
      <w:lvlJc w:val="left"/>
      <w:pPr>
        <w:ind w:left="720" w:hanging="360"/>
      </w:pPr>
      <w:rPr>
        <w:rFonts w:ascii="Symbol" w:eastAsia="Times New Roman" w:hAnsi="Symbol" w:cs="Segoe UI Light"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D6C6967"/>
    <w:multiLevelType w:val="hybridMultilevel"/>
    <w:tmpl w:val="B9E05F9C"/>
    <w:lvl w:ilvl="0" w:tplc="CF4E817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52AC4F8A"/>
    <w:multiLevelType w:val="hybridMultilevel"/>
    <w:tmpl w:val="87DEC1F6"/>
    <w:lvl w:ilvl="0" w:tplc="444EEF28">
      <w:numFmt w:val="bullet"/>
      <w:lvlText w:val="–"/>
      <w:lvlJc w:val="left"/>
      <w:pPr>
        <w:ind w:left="360" w:hanging="360"/>
      </w:pPr>
      <w:rPr>
        <w:rFonts w:ascii="Segoe UI Light" w:eastAsia="Times New Roman" w:hAnsi="Segoe UI Light" w:cs="Segoe U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72903DEE"/>
    <w:multiLevelType w:val="hybridMultilevel"/>
    <w:tmpl w:val="D84A07A6"/>
    <w:lvl w:ilvl="0" w:tplc="FDAC4A9C">
      <w:numFmt w:val="bullet"/>
      <w:lvlText w:val="-"/>
      <w:lvlJc w:val="left"/>
      <w:pPr>
        <w:ind w:left="360" w:hanging="360"/>
      </w:pPr>
      <w:rPr>
        <w:rFonts w:ascii="Times New Roman" w:eastAsia="Times New Roman" w:hAnsi="Times New Roman"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4"/>
  </w:num>
  <w:num w:numId="6">
    <w:abstractNumId w:val="5"/>
  </w:num>
  <w:num w:numId="7">
    <w:abstractNumId w:val="6"/>
  </w:num>
  <w:num w:numId="8">
    <w:abstractNumId w:val="2"/>
  </w:num>
  <w:num w:numId="9">
    <w:abstractNumId w:val="3"/>
  </w:num>
  <w:num w:numId="10">
    <w:abstractNumId w:val="10"/>
  </w:num>
  <w:num w:numId="11">
    <w:abstractNumId w:val="8"/>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6"/>
    <w:rsid w:val="000147DF"/>
    <w:rsid w:val="0001731C"/>
    <w:rsid w:val="00027118"/>
    <w:rsid w:val="00032F51"/>
    <w:rsid w:val="0007164A"/>
    <w:rsid w:val="000817A0"/>
    <w:rsid w:val="00084E6A"/>
    <w:rsid w:val="00086F46"/>
    <w:rsid w:val="000873C2"/>
    <w:rsid w:val="000925A3"/>
    <w:rsid w:val="000A15CD"/>
    <w:rsid w:val="000A2468"/>
    <w:rsid w:val="000A5132"/>
    <w:rsid w:val="000A5232"/>
    <w:rsid w:val="000B2820"/>
    <w:rsid w:val="000D26C4"/>
    <w:rsid w:val="000E692C"/>
    <w:rsid w:val="000F7583"/>
    <w:rsid w:val="0010056B"/>
    <w:rsid w:val="00112AFD"/>
    <w:rsid w:val="0012528A"/>
    <w:rsid w:val="00140E8E"/>
    <w:rsid w:val="001444E1"/>
    <w:rsid w:val="001511D1"/>
    <w:rsid w:val="001557D4"/>
    <w:rsid w:val="00157F52"/>
    <w:rsid w:val="00163A81"/>
    <w:rsid w:val="00165D24"/>
    <w:rsid w:val="00172E95"/>
    <w:rsid w:val="0017330E"/>
    <w:rsid w:val="001744FC"/>
    <w:rsid w:val="001748C2"/>
    <w:rsid w:val="00196585"/>
    <w:rsid w:val="001B0F25"/>
    <w:rsid w:val="001B14CF"/>
    <w:rsid w:val="001C1AD9"/>
    <w:rsid w:val="001C46CB"/>
    <w:rsid w:val="001F35F0"/>
    <w:rsid w:val="001F7A06"/>
    <w:rsid w:val="00200FF6"/>
    <w:rsid w:val="0020648A"/>
    <w:rsid w:val="00210094"/>
    <w:rsid w:val="002277FC"/>
    <w:rsid w:val="00232064"/>
    <w:rsid w:val="002416F5"/>
    <w:rsid w:val="00251EA2"/>
    <w:rsid w:val="00261AD2"/>
    <w:rsid w:val="00261EE1"/>
    <w:rsid w:val="002632D6"/>
    <w:rsid w:val="00270AF6"/>
    <w:rsid w:val="00270C94"/>
    <w:rsid w:val="00271572"/>
    <w:rsid w:val="002736E4"/>
    <w:rsid w:val="00273FA6"/>
    <w:rsid w:val="002A6230"/>
    <w:rsid w:val="002D6DC6"/>
    <w:rsid w:val="002E1DE8"/>
    <w:rsid w:val="002E3090"/>
    <w:rsid w:val="002E38CC"/>
    <w:rsid w:val="002F4E3D"/>
    <w:rsid w:val="00300182"/>
    <w:rsid w:val="00305909"/>
    <w:rsid w:val="00313450"/>
    <w:rsid w:val="00315117"/>
    <w:rsid w:val="00326506"/>
    <w:rsid w:val="00335197"/>
    <w:rsid w:val="00344AB6"/>
    <w:rsid w:val="00347565"/>
    <w:rsid w:val="0035163C"/>
    <w:rsid w:val="00353610"/>
    <w:rsid w:val="00353B46"/>
    <w:rsid w:val="00357C9B"/>
    <w:rsid w:val="00363F42"/>
    <w:rsid w:val="003646A5"/>
    <w:rsid w:val="0036681D"/>
    <w:rsid w:val="00392978"/>
    <w:rsid w:val="003B6DCD"/>
    <w:rsid w:val="003C0845"/>
    <w:rsid w:val="003C3569"/>
    <w:rsid w:val="003D0CEF"/>
    <w:rsid w:val="003D7AD7"/>
    <w:rsid w:val="003E09F0"/>
    <w:rsid w:val="003E15B8"/>
    <w:rsid w:val="003E22D8"/>
    <w:rsid w:val="003E518C"/>
    <w:rsid w:val="003E5A96"/>
    <w:rsid w:val="00404A69"/>
    <w:rsid w:val="0041256C"/>
    <w:rsid w:val="00423BB1"/>
    <w:rsid w:val="004350DD"/>
    <w:rsid w:val="00444386"/>
    <w:rsid w:val="00454E87"/>
    <w:rsid w:val="00461524"/>
    <w:rsid w:val="004624AE"/>
    <w:rsid w:val="00466C46"/>
    <w:rsid w:val="0047103D"/>
    <w:rsid w:val="004755DE"/>
    <w:rsid w:val="00476FB2"/>
    <w:rsid w:val="00487467"/>
    <w:rsid w:val="00491DA5"/>
    <w:rsid w:val="00495472"/>
    <w:rsid w:val="00496AB5"/>
    <w:rsid w:val="004A60E3"/>
    <w:rsid w:val="004C4972"/>
    <w:rsid w:val="004D1577"/>
    <w:rsid w:val="004E3B72"/>
    <w:rsid w:val="004E63AD"/>
    <w:rsid w:val="004F0060"/>
    <w:rsid w:val="004F3F40"/>
    <w:rsid w:val="004F5F0B"/>
    <w:rsid w:val="00504FA4"/>
    <w:rsid w:val="005060FE"/>
    <w:rsid w:val="005200CA"/>
    <w:rsid w:val="005238E2"/>
    <w:rsid w:val="005373B2"/>
    <w:rsid w:val="00540695"/>
    <w:rsid w:val="005478EB"/>
    <w:rsid w:val="00550AC8"/>
    <w:rsid w:val="00552B44"/>
    <w:rsid w:val="00554196"/>
    <w:rsid w:val="0055485C"/>
    <w:rsid w:val="00564402"/>
    <w:rsid w:val="00567657"/>
    <w:rsid w:val="005851E5"/>
    <w:rsid w:val="005862DC"/>
    <w:rsid w:val="005867C7"/>
    <w:rsid w:val="00596509"/>
    <w:rsid w:val="005A23E9"/>
    <w:rsid w:val="005B0510"/>
    <w:rsid w:val="005B10A6"/>
    <w:rsid w:val="005D44B5"/>
    <w:rsid w:val="005E1B80"/>
    <w:rsid w:val="005E6FC6"/>
    <w:rsid w:val="00622E98"/>
    <w:rsid w:val="006249DA"/>
    <w:rsid w:val="00632622"/>
    <w:rsid w:val="006330C3"/>
    <w:rsid w:val="00646A01"/>
    <w:rsid w:val="00646F50"/>
    <w:rsid w:val="0065008B"/>
    <w:rsid w:val="00664415"/>
    <w:rsid w:val="00667C0B"/>
    <w:rsid w:val="00677F25"/>
    <w:rsid w:val="0068089B"/>
    <w:rsid w:val="00683A62"/>
    <w:rsid w:val="00695FB2"/>
    <w:rsid w:val="006B7581"/>
    <w:rsid w:val="006C25C9"/>
    <w:rsid w:val="006C2714"/>
    <w:rsid w:val="006C507F"/>
    <w:rsid w:val="006C7386"/>
    <w:rsid w:val="006D16F2"/>
    <w:rsid w:val="006F147F"/>
    <w:rsid w:val="006F7891"/>
    <w:rsid w:val="00715C09"/>
    <w:rsid w:val="0072170C"/>
    <w:rsid w:val="007310D5"/>
    <w:rsid w:val="00735C2F"/>
    <w:rsid w:val="007442C4"/>
    <w:rsid w:val="00750677"/>
    <w:rsid w:val="00755EC2"/>
    <w:rsid w:val="00757909"/>
    <w:rsid w:val="007618FC"/>
    <w:rsid w:val="00770198"/>
    <w:rsid w:val="00770B4C"/>
    <w:rsid w:val="00776EA3"/>
    <w:rsid w:val="00785A09"/>
    <w:rsid w:val="007A3057"/>
    <w:rsid w:val="007A40CB"/>
    <w:rsid w:val="007D6FA3"/>
    <w:rsid w:val="007F2148"/>
    <w:rsid w:val="00802F35"/>
    <w:rsid w:val="00804144"/>
    <w:rsid w:val="008240A8"/>
    <w:rsid w:val="008251B3"/>
    <w:rsid w:val="00867DEB"/>
    <w:rsid w:val="00870E78"/>
    <w:rsid w:val="00874714"/>
    <w:rsid w:val="00887BDB"/>
    <w:rsid w:val="00892276"/>
    <w:rsid w:val="008951F8"/>
    <w:rsid w:val="00896535"/>
    <w:rsid w:val="008A5976"/>
    <w:rsid w:val="008B602C"/>
    <w:rsid w:val="008D70D1"/>
    <w:rsid w:val="008D7497"/>
    <w:rsid w:val="008E154D"/>
    <w:rsid w:val="008E716D"/>
    <w:rsid w:val="008F4758"/>
    <w:rsid w:val="008F644D"/>
    <w:rsid w:val="00901DBA"/>
    <w:rsid w:val="00905C4D"/>
    <w:rsid w:val="00912A09"/>
    <w:rsid w:val="00914EE3"/>
    <w:rsid w:val="00922DB1"/>
    <w:rsid w:val="00924BC4"/>
    <w:rsid w:val="009353D8"/>
    <w:rsid w:val="00942858"/>
    <w:rsid w:val="00956FA8"/>
    <w:rsid w:val="00963820"/>
    <w:rsid w:val="0097320A"/>
    <w:rsid w:val="0097656D"/>
    <w:rsid w:val="0098100A"/>
    <w:rsid w:val="009816F9"/>
    <w:rsid w:val="00985C90"/>
    <w:rsid w:val="009A3A61"/>
    <w:rsid w:val="009B25F5"/>
    <w:rsid w:val="009B4756"/>
    <w:rsid w:val="009B5E51"/>
    <w:rsid w:val="009D60D3"/>
    <w:rsid w:val="009E6D3F"/>
    <w:rsid w:val="009F5DFE"/>
    <w:rsid w:val="00A06E4C"/>
    <w:rsid w:val="00A11261"/>
    <w:rsid w:val="00A11674"/>
    <w:rsid w:val="00A1765D"/>
    <w:rsid w:val="00A20557"/>
    <w:rsid w:val="00A20919"/>
    <w:rsid w:val="00A20CD7"/>
    <w:rsid w:val="00A3294A"/>
    <w:rsid w:val="00A37C60"/>
    <w:rsid w:val="00A42BA1"/>
    <w:rsid w:val="00A45FC2"/>
    <w:rsid w:val="00A53C1D"/>
    <w:rsid w:val="00A73DB5"/>
    <w:rsid w:val="00A75A8C"/>
    <w:rsid w:val="00A8323A"/>
    <w:rsid w:val="00A84045"/>
    <w:rsid w:val="00A94AE8"/>
    <w:rsid w:val="00AB39E7"/>
    <w:rsid w:val="00AC4971"/>
    <w:rsid w:val="00AD39B4"/>
    <w:rsid w:val="00AE1557"/>
    <w:rsid w:val="00B03358"/>
    <w:rsid w:val="00B20B54"/>
    <w:rsid w:val="00B242CF"/>
    <w:rsid w:val="00B41AA0"/>
    <w:rsid w:val="00B42C4E"/>
    <w:rsid w:val="00B5313A"/>
    <w:rsid w:val="00B65F62"/>
    <w:rsid w:val="00B73296"/>
    <w:rsid w:val="00B80D3B"/>
    <w:rsid w:val="00B81816"/>
    <w:rsid w:val="00B81B75"/>
    <w:rsid w:val="00B9755E"/>
    <w:rsid w:val="00BA4D67"/>
    <w:rsid w:val="00BA7C9F"/>
    <w:rsid w:val="00BA7E4E"/>
    <w:rsid w:val="00BB0122"/>
    <w:rsid w:val="00BB02FE"/>
    <w:rsid w:val="00BB15BB"/>
    <w:rsid w:val="00BB55DF"/>
    <w:rsid w:val="00BC7A0A"/>
    <w:rsid w:val="00BD1347"/>
    <w:rsid w:val="00BD1E1B"/>
    <w:rsid w:val="00BE0F1B"/>
    <w:rsid w:val="00BF4F94"/>
    <w:rsid w:val="00BF6B3C"/>
    <w:rsid w:val="00C0580E"/>
    <w:rsid w:val="00C30026"/>
    <w:rsid w:val="00C603CE"/>
    <w:rsid w:val="00C672F7"/>
    <w:rsid w:val="00CA1EE9"/>
    <w:rsid w:val="00CA39DC"/>
    <w:rsid w:val="00CA70A8"/>
    <w:rsid w:val="00CB0D3F"/>
    <w:rsid w:val="00CB0D99"/>
    <w:rsid w:val="00CB57DF"/>
    <w:rsid w:val="00CC3D14"/>
    <w:rsid w:val="00CC5519"/>
    <w:rsid w:val="00CD5000"/>
    <w:rsid w:val="00CD71DB"/>
    <w:rsid w:val="00CE7579"/>
    <w:rsid w:val="00D0620C"/>
    <w:rsid w:val="00D06292"/>
    <w:rsid w:val="00D156DC"/>
    <w:rsid w:val="00D23C77"/>
    <w:rsid w:val="00D274EB"/>
    <w:rsid w:val="00D330BA"/>
    <w:rsid w:val="00D33A1F"/>
    <w:rsid w:val="00D41CD8"/>
    <w:rsid w:val="00D42D48"/>
    <w:rsid w:val="00D45E70"/>
    <w:rsid w:val="00D4792B"/>
    <w:rsid w:val="00D51FAA"/>
    <w:rsid w:val="00D54D38"/>
    <w:rsid w:val="00D7444C"/>
    <w:rsid w:val="00D74CF6"/>
    <w:rsid w:val="00D80D77"/>
    <w:rsid w:val="00D844A6"/>
    <w:rsid w:val="00D85110"/>
    <w:rsid w:val="00D95477"/>
    <w:rsid w:val="00DA2ED6"/>
    <w:rsid w:val="00DA5CF8"/>
    <w:rsid w:val="00DB4DF7"/>
    <w:rsid w:val="00DB629C"/>
    <w:rsid w:val="00DB77B8"/>
    <w:rsid w:val="00DC1EA5"/>
    <w:rsid w:val="00DC556B"/>
    <w:rsid w:val="00DD72FB"/>
    <w:rsid w:val="00DF7A09"/>
    <w:rsid w:val="00E04DC4"/>
    <w:rsid w:val="00E2016F"/>
    <w:rsid w:val="00E30C6B"/>
    <w:rsid w:val="00E3539E"/>
    <w:rsid w:val="00E366A1"/>
    <w:rsid w:val="00E36AD4"/>
    <w:rsid w:val="00E40A41"/>
    <w:rsid w:val="00E45882"/>
    <w:rsid w:val="00E56E1E"/>
    <w:rsid w:val="00E56EEE"/>
    <w:rsid w:val="00E74947"/>
    <w:rsid w:val="00E9077A"/>
    <w:rsid w:val="00ED2CEA"/>
    <w:rsid w:val="00ED5751"/>
    <w:rsid w:val="00EE43D9"/>
    <w:rsid w:val="00EE48E6"/>
    <w:rsid w:val="00EE63A4"/>
    <w:rsid w:val="00EF625F"/>
    <w:rsid w:val="00F011BB"/>
    <w:rsid w:val="00F072F2"/>
    <w:rsid w:val="00F0751B"/>
    <w:rsid w:val="00F16F60"/>
    <w:rsid w:val="00F55056"/>
    <w:rsid w:val="00F64507"/>
    <w:rsid w:val="00F65AA4"/>
    <w:rsid w:val="00F6723A"/>
    <w:rsid w:val="00F717FF"/>
    <w:rsid w:val="00F85733"/>
    <w:rsid w:val="00F95183"/>
    <w:rsid w:val="00F96D11"/>
    <w:rsid w:val="00F978AC"/>
    <w:rsid w:val="00FC63F3"/>
    <w:rsid w:val="00FD0D8A"/>
    <w:rsid w:val="00FD15D5"/>
    <w:rsid w:val="00FD39F7"/>
    <w:rsid w:val="00FD5971"/>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5B0510"/>
  </w:style>
  <w:style w:type="character" w:customStyle="1" w:styleId="DatumChar">
    <w:name w:val="Datum Char"/>
    <w:basedOn w:val="Standardstycketeckensnitt"/>
    <w:link w:val="Datum"/>
    <w:uiPriority w:val="99"/>
    <w:semiHidden/>
    <w:rsid w:val="005B0510"/>
  </w:style>
  <w:style w:type="paragraph" w:styleId="Adress-brev">
    <w:name w:val="envelope address"/>
    <w:basedOn w:val="Normal"/>
    <w:uiPriority w:val="99"/>
    <w:semiHidden/>
    <w:unhideWhenUsed/>
    <w:rsid w:val="005B0510"/>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5B0510"/>
    <w:rPr>
      <w:rFonts w:ascii="Times New Roman" w:hAnsi="Times New Roman" w:cs="Times New Roman"/>
      <w:sz w:val="18"/>
      <w:szCs w:val="18"/>
    </w:rPr>
  </w:style>
  <w:style w:type="paragraph" w:customStyle="1" w:styleId="Allmntstyckeformat">
    <w:name w:val="[Allmänt styckeformat]"/>
    <w:basedOn w:val="Normal"/>
    <w:uiPriority w:val="99"/>
    <w:rsid w:val="00491DA5"/>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tark">
    <w:name w:val="Strong"/>
    <w:basedOn w:val="Standardstycketeckensnitt"/>
    <w:uiPriority w:val="22"/>
    <w:qFormat/>
    <w:rsid w:val="00D06292"/>
    <w:rPr>
      <w:b/>
      <w:bCs/>
    </w:rPr>
  </w:style>
  <w:style w:type="paragraph" w:styleId="Normalwebb">
    <w:name w:val="Normal (Web)"/>
    <w:basedOn w:val="Normal"/>
    <w:uiPriority w:val="99"/>
    <w:unhideWhenUsed/>
    <w:rsid w:val="00D06292"/>
    <w:pPr>
      <w:spacing w:before="100" w:beforeAutospacing="1" w:after="100"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06292"/>
    <w:rPr>
      <w:i/>
      <w:iCs/>
    </w:rPr>
  </w:style>
  <w:style w:type="character" w:customStyle="1" w:styleId="Normal1">
    <w:name w:val="Normal1"/>
    <w:basedOn w:val="Standardstycketeckensnitt"/>
    <w:rsid w:val="00D06292"/>
  </w:style>
  <w:style w:type="character" w:customStyle="1" w:styleId="apple-converted-space">
    <w:name w:val="apple-converted-space"/>
    <w:basedOn w:val="Standardstycketeckensnitt"/>
    <w:rsid w:val="00D06292"/>
  </w:style>
  <w:style w:type="paragraph" w:styleId="Liststycke">
    <w:name w:val="List Paragraph"/>
    <w:basedOn w:val="Normal"/>
    <w:uiPriority w:val="34"/>
    <w:rsid w:val="004E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631">
      <w:bodyDiv w:val="1"/>
      <w:marLeft w:val="0"/>
      <w:marRight w:val="0"/>
      <w:marTop w:val="0"/>
      <w:marBottom w:val="0"/>
      <w:divBdr>
        <w:top w:val="none" w:sz="0" w:space="0" w:color="auto"/>
        <w:left w:val="none" w:sz="0" w:space="0" w:color="auto"/>
        <w:bottom w:val="none" w:sz="0" w:space="0" w:color="auto"/>
        <w:right w:val="none" w:sz="0" w:space="0" w:color="auto"/>
      </w:divBdr>
      <w:divsChild>
        <w:div w:id="1993637545">
          <w:marLeft w:val="0"/>
          <w:marRight w:val="0"/>
          <w:marTop w:val="0"/>
          <w:marBottom w:val="0"/>
          <w:divBdr>
            <w:top w:val="none" w:sz="0" w:space="0" w:color="auto"/>
            <w:left w:val="none" w:sz="0" w:space="0" w:color="auto"/>
            <w:bottom w:val="none" w:sz="0" w:space="0" w:color="auto"/>
            <w:right w:val="none" w:sz="0" w:space="0" w:color="auto"/>
          </w:divBdr>
        </w:div>
        <w:div w:id="965621574">
          <w:marLeft w:val="0"/>
          <w:marRight w:val="0"/>
          <w:marTop w:val="0"/>
          <w:marBottom w:val="0"/>
          <w:divBdr>
            <w:top w:val="none" w:sz="0" w:space="0" w:color="auto"/>
            <w:left w:val="none" w:sz="0" w:space="0" w:color="auto"/>
            <w:bottom w:val="none" w:sz="0" w:space="0" w:color="auto"/>
            <w:right w:val="none" w:sz="0" w:space="0" w:color="auto"/>
          </w:divBdr>
        </w:div>
      </w:divsChild>
    </w:div>
    <w:div w:id="1059087769">
      <w:bodyDiv w:val="1"/>
      <w:marLeft w:val="0"/>
      <w:marRight w:val="0"/>
      <w:marTop w:val="0"/>
      <w:marBottom w:val="0"/>
      <w:divBdr>
        <w:top w:val="none" w:sz="0" w:space="0" w:color="auto"/>
        <w:left w:val="none" w:sz="0" w:space="0" w:color="auto"/>
        <w:bottom w:val="none" w:sz="0" w:space="0" w:color="auto"/>
        <w:right w:val="none" w:sz="0" w:space="0" w:color="auto"/>
      </w:divBdr>
    </w:div>
    <w:div w:id="1522402840">
      <w:bodyDiv w:val="1"/>
      <w:marLeft w:val="0"/>
      <w:marRight w:val="0"/>
      <w:marTop w:val="0"/>
      <w:marBottom w:val="0"/>
      <w:divBdr>
        <w:top w:val="none" w:sz="0" w:space="0" w:color="auto"/>
        <w:left w:val="none" w:sz="0" w:space="0" w:color="auto"/>
        <w:bottom w:val="none" w:sz="0" w:space="0" w:color="auto"/>
        <w:right w:val="none" w:sz="0" w:space="0" w:color="auto"/>
      </w:divBdr>
    </w:div>
    <w:div w:id="1664431155">
      <w:bodyDiv w:val="1"/>
      <w:marLeft w:val="0"/>
      <w:marRight w:val="0"/>
      <w:marTop w:val="0"/>
      <w:marBottom w:val="0"/>
      <w:divBdr>
        <w:top w:val="none" w:sz="0" w:space="0" w:color="auto"/>
        <w:left w:val="none" w:sz="0" w:space="0" w:color="auto"/>
        <w:bottom w:val="none" w:sz="0" w:space="0" w:color="auto"/>
        <w:right w:val="none" w:sz="0" w:space="0" w:color="auto"/>
      </w:divBdr>
      <w:divsChild>
        <w:div w:id="981544142">
          <w:marLeft w:val="0"/>
          <w:marRight w:val="0"/>
          <w:marTop w:val="0"/>
          <w:marBottom w:val="0"/>
          <w:divBdr>
            <w:top w:val="none" w:sz="0" w:space="0" w:color="auto"/>
            <w:left w:val="none" w:sz="0" w:space="0" w:color="auto"/>
            <w:bottom w:val="none" w:sz="0" w:space="0" w:color="auto"/>
            <w:right w:val="none" w:sz="0" w:space="0" w:color="auto"/>
          </w:divBdr>
          <w:divsChild>
            <w:div w:id="347412169">
              <w:marLeft w:val="0"/>
              <w:marRight w:val="0"/>
              <w:marTop w:val="0"/>
              <w:marBottom w:val="0"/>
              <w:divBdr>
                <w:top w:val="none" w:sz="0" w:space="0" w:color="auto"/>
                <w:left w:val="none" w:sz="0" w:space="0" w:color="auto"/>
                <w:bottom w:val="none" w:sz="0" w:space="0" w:color="auto"/>
                <w:right w:val="none" w:sz="0" w:space="0" w:color="auto"/>
              </w:divBdr>
              <w:divsChild>
                <w:div w:id="1352301640">
                  <w:marLeft w:val="-225"/>
                  <w:marRight w:val="-225"/>
                  <w:marTop w:val="0"/>
                  <w:marBottom w:val="0"/>
                  <w:divBdr>
                    <w:top w:val="none" w:sz="0" w:space="0" w:color="auto"/>
                    <w:left w:val="none" w:sz="0" w:space="0" w:color="auto"/>
                    <w:bottom w:val="none" w:sz="0" w:space="0" w:color="auto"/>
                    <w:right w:val="none" w:sz="0" w:space="0" w:color="auto"/>
                  </w:divBdr>
                  <w:divsChild>
                    <w:div w:id="2028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se/foretag/konkursstatisti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UC 2014">
      <a:dk1>
        <a:sysClr val="windowText" lastClr="000000"/>
      </a:dk1>
      <a:lt1>
        <a:sysClr val="window" lastClr="FFFFFF"/>
      </a:lt1>
      <a:dk2>
        <a:srgbClr val="04B5FF"/>
      </a:dk2>
      <a:lt2>
        <a:srgbClr val="EEECE1"/>
      </a:lt2>
      <a:accent1>
        <a:srgbClr val="74AF27"/>
      </a:accent1>
      <a:accent2>
        <a:srgbClr val="E73137"/>
      </a:accent2>
      <a:accent3>
        <a:srgbClr val="0064A7"/>
      </a:accent3>
      <a:accent4>
        <a:srgbClr val="EF7B10"/>
      </a:accent4>
      <a:accent5>
        <a:srgbClr val="007D32"/>
      </a:accent5>
      <a:accent6>
        <a:srgbClr val="B20933"/>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ibbonX_32" Type="http://schemas.openxmlformats.org/officeDocument/2006/relationships/image" Target="images/RibbonX_32UC0.png"/><Relationship Id="OnOff" Type="http://schemas.openxmlformats.org/officeDocument/2006/relationships/image" Target="images/OnOff0.png"/><Relationship Id="Own2" Type="http://schemas.openxmlformats.org/officeDocument/2006/relationships/image" Target="images/Own20.png"/></Relationships>
</file>

<file path=customUI/_rels/customUI14.xml.rels><?xml version="1.0" encoding="UTF-8" standalone="yes"?>
<Relationships xmlns="http://schemas.openxmlformats.org/package/2006/relationships"><Relationship Id="RibbonX_32" Type="http://schemas.openxmlformats.org/officeDocument/2006/relationships/image" Target="images/RibbonX_32UC.png"/><Relationship Id="OnOff" Type="http://schemas.openxmlformats.org/officeDocument/2006/relationships/image" Target="images/OnOff.png"/><Relationship Id="Own2" Type="http://schemas.openxmlformats.org/officeDocument/2006/relationships/image" Target="images/Own2.png"/></Relationships>
</file>

<file path=customUI/customUI.xml><?xml version="1.0" encoding="utf-8"?>
<customUI xmlns="http://schemas.microsoft.com/office/2006/01/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UI/customUI14.xml><?xml version="1.0" encoding="utf-8"?>
<customUI xmlns="http://schemas.microsoft.com/office/2009/07/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a245b4198d04e558e3f9043e6757775 xmlns="c178a126-99a4-4124-b020-6f6b30b2f286">
      <Terms xmlns="http://schemas.microsoft.com/office/infopath/2007/PartnerControls">
        <TermInfo xmlns="http://schemas.microsoft.com/office/infopath/2007/PartnerControls">
          <TermName xmlns="http://schemas.microsoft.com/office/infopath/2007/PartnerControls">Blankett/Mall</TermName>
          <TermId xmlns="http://schemas.microsoft.com/office/infopath/2007/PartnerControls">fe3d81d2-25a6-4583-a421-1285346abaf1</TermId>
        </TermInfo>
      </Terms>
    </ba245b4198d04e558e3f9043e6757775>
    <g88472e88ced46768c40d1839a942ffa xmlns="c178a126-99a4-4124-b020-6f6b30b2f286">
      <Terms xmlns="http://schemas.microsoft.com/office/infopath/2007/PartnerControls">
        <TermInfo xmlns="http://schemas.microsoft.com/office/infopath/2007/PartnerControls">
          <TermName xmlns="http://schemas.microsoft.com/office/infopath/2007/PartnerControls">UC AB</TermName>
          <TermId xmlns="http://schemas.microsoft.com/office/infopath/2007/PartnerControls">8e7054b4-de11-4a6e-91fe-4de0c6191e7f</TermId>
        </TermInfo>
        <TermInfo xmlns="http://schemas.microsoft.com/office/infopath/2007/PartnerControls">
          <TermName xmlns="http://schemas.microsoft.com/office/infopath/2007/PartnerControls">UC Affärsfakta</TermName>
          <TermId xmlns="http://schemas.microsoft.com/office/infopath/2007/PartnerControls">28498a02-88fa-4f56-8235-d83c1f19cdc6</TermId>
        </TermInfo>
        <TermInfo xmlns="http://schemas.microsoft.com/office/infopath/2007/PartnerControls">
          <TermName xmlns="http://schemas.microsoft.com/office/infopath/2007/PartnerControls">UC allabolag</TermName>
          <TermId xmlns="http://schemas.microsoft.com/office/infopath/2007/PartnerControls">6f071be1-7fb9-4664-8161-8f70194bcbad</TermId>
        </TermInfo>
        <TermInfo xmlns="http://schemas.microsoft.com/office/infopath/2007/PartnerControls">
          <TermName xmlns="http://schemas.microsoft.com/office/infopath/2007/PartnerControls">UC Bostadsvärdering</TermName>
          <TermId xmlns="http://schemas.microsoft.com/office/infopath/2007/PartnerControls">80af7791-98ea-416a-854f-6e734d26cb18</TermId>
        </TermInfo>
        <TermInfo xmlns="http://schemas.microsoft.com/office/infopath/2007/PartnerControls">
          <TermName xmlns="http://schemas.microsoft.com/office/infopath/2007/PartnerControls">UC Marknadsinformation</TermName>
          <TermId xmlns="http://schemas.microsoft.com/office/infopath/2007/PartnerControls">c7e1f249-ff44-4f3e-9dea-c5c7a0c59500</TermId>
        </TermInfo>
      </Terms>
    </g88472e88ced46768c40d1839a942ffa>
    <f13e891d579f4318816f9e11843e5bc0 xmlns="c178a126-99a4-4124-b020-6f6b30b2f286">
      <Terms xmlns="http://schemas.microsoft.com/office/infopath/2007/PartnerControls">
        <TermInfo xmlns="http://schemas.microsoft.com/office/infopath/2007/PartnerControls">
          <TermName xmlns="http://schemas.microsoft.com/office/infopath/2007/PartnerControls">Marknad</TermName>
          <TermId xmlns="http://schemas.microsoft.com/office/infopath/2007/PartnerControls">c7fde4ad-1a43-4d8f-bdac-30664287d9a8</TermId>
        </TermInfo>
      </Terms>
    </f13e891d579f4318816f9e11843e5bc0>
    <PublishingExpirationDate xmlns="http://schemas.microsoft.com/sharepoint/v3" xsi:nil="true"/>
    <TaxCatchAll xmlns="c178a126-99a4-4124-b020-6f6b30b2f286">
      <Value>11</Value>
      <Value>9</Value>
      <Value>8</Value>
      <Value>7</Value>
      <Value>23</Value>
      <Value>5</Value>
      <Value>4</Value>
    </TaxCatchAll>
    <Sakerhetsklass xmlns="c178a126-99a4-4124-b020-6f6b30b2f286">USK-1 Öppen information – kan användas externt</Sakerhetsklass>
    <PublishingStartDate xmlns="http://schemas.microsoft.com/sharepoint/v3" xsi:nil="true"/>
    <M_x00e5_lgrupper xmlns="48d425b6-30cc-40e2-ac32-13b55516c73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öretagsdokument" ma:contentTypeID="0x010100FB8EC09DD6AF44A5BD556F6A9DDC3290006B32076F6B6B8A4AAE5AE9178E29191E" ma:contentTypeVersion="9" ma:contentTypeDescription="Skapa ett nytt dokument." ma:contentTypeScope="" ma:versionID="dd410e843fc91f317db0678f89c41f6e">
  <xsd:schema xmlns:xsd="http://www.w3.org/2001/XMLSchema" xmlns:xs="http://www.w3.org/2001/XMLSchema" xmlns:p="http://schemas.microsoft.com/office/2006/metadata/properties" xmlns:ns1="http://schemas.microsoft.com/sharepoint/v3" xmlns:ns2="c178a126-99a4-4124-b020-6f6b30b2f286" xmlns:ns3="48d425b6-30cc-40e2-ac32-13b55516c735" xmlns:ns4="071259d6-bb48-47eb-9431-76b8392ffc81" targetNamespace="http://schemas.microsoft.com/office/2006/metadata/properties" ma:root="true" ma:fieldsID="2ea44c34335c852ef85be722e4847977" ns1:_="" ns2:_="" ns3:_="" ns4:_="">
    <xsd:import namespace="http://schemas.microsoft.com/sharepoint/v3"/>
    <xsd:import namespace="c178a126-99a4-4124-b020-6f6b30b2f286"/>
    <xsd:import namespace="48d425b6-30cc-40e2-ac32-13b55516c735"/>
    <xsd:import namespace="071259d6-bb48-47eb-9431-76b8392ffc81"/>
    <xsd:element name="properties">
      <xsd:complexType>
        <xsd:sequence>
          <xsd:element name="documentManagement">
            <xsd:complexType>
              <xsd:all>
                <xsd:element ref="ns2:ba245b4198d04e558e3f9043e6757775" minOccurs="0"/>
                <xsd:element ref="ns2:TaxCatchAll" minOccurs="0"/>
                <xsd:element ref="ns2:TaxCatchAllLabel" minOccurs="0"/>
                <xsd:element ref="ns2:g88472e88ced46768c40d1839a942ffa" minOccurs="0"/>
                <xsd:element ref="ns2:f13e891d579f4318816f9e11843e5bc0" minOccurs="0"/>
                <xsd:element ref="ns2:Sakerhetsklass" minOccurs="0"/>
                <xsd:element ref="ns3:M_x00e5_lgrupper"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1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8a126-99a4-4124-b020-6f6b30b2f286" elementFormDefault="qualified">
    <xsd:import namespace="http://schemas.microsoft.com/office/2006/documentManagement/types"/>
    <xsd:import namespace="http://schemas.microsoft.com/office/infopath/2007/PartnerControls"/>
    <xsd:element name="ba245b4198d04e558e3f9043e6757775" ma:index="8" ma:taxonomy="true" ma:internalName="ba245b4198d04e558e3f9043e6757775" ma:taxonomyFieldName="Dokumenttyp" ma:displayName="Dokumenttyp" ma:default="" ma:fieldId="{ba245b41-98d0-4e55-8e3f-9043e6757775}" ma:sspId="cf8d5c80-97db-403e-9121-8e025b746e50" ma:termSetId="647cf83f-9ecc-483b-b034-68d312783b63"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ee9aeedd-8d31-4a54-839b-13e3e90c7890}" ma:internalName="TaxCatchAll" ma:showField="CatchAllData"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ee9aeedd-8d31-4a54-839b-13e3e90c7890}" ma:internalName="TaxCatchAllLabel" ma:readOnly="true" ma:showField="CatchAllDataLabel"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g88472e88ced46768c40d1839a942ffa" ma:index="12" ma:taxonomy="true" ma:internalName="g88472e88ced46768c40d1839a942ffa" ma:taxonomyFieldName="Foretag" ma:displayName="Företag" ma:default="" ma:fieldId="{088472e8-8ced-4676-8c40-d1839a942ffa}" ma:taxonomyMulti="true" ma:sspId="cf8d5c80-97db-403e-9121-8e025b746e50" ma:termSetId="a8ac92ff-6994-4d67-a3ee-ffb69e29aab9" ma:anchorId="00000000-0000-0000-0000-000000000000" ma:open="false" ma:isKeyword="false">
      <xsd:complexType>
        <xsd:sequence>
          <xsd:element ref="pc:Terms" minOccurs="0" maxOccurs="1"/>
        </xsd:sequence>
      </xsd:complexType>
    </xsd:element>
    <xsd:element name="f13e891d579f4318816f9e11843e5bc0" ma:index="14" ma:taxonomy="true" ma:internalName="f13e891d579f4318816f9e11843e5bc0" ma:taxonomyFieldName="Dokumentkategori" ma:displayName="Dokumentkategori" ma:default="" ma:fieldId="{f13e891d-579f-4318-816f-9e11843e5bc0}" ma:sspId="cf8d5c80-97db-403e-9121-8e025b746e50" ma:termSetId="e1c13eed-8a19-4734-86b2-88c7872844b3" ma:anchorId="00000000-0000-0000-0000-000000000000" ma:open="false" ma:isKeyword="false">
      <xsd:complexType>
        <xsd:sequence>
          <xsd:element ref="pc:Terms" minOccurs="0" maxOccurs="1"/>
        </xsd:sequence>
      </xsd:complexType>
    </xsd:element>
    <xsd:element name="Sakerhetsklass" ma:index="16" nillable="true" ma:displayName="Säkerhetsklass" ma:default="USK-2 Intern information – ska ej spridas externt" ma:format="RadioButtons" ma:internalName="Sakerhetsklass">
      <xsd:simpleType>
        <xsd:restriction base="dms:Choice">
          <xsd:enumeration value="USK-2 Intern information – ska ej spridas externt"/>
          <xsd:enumeration value="USK-1 Öppen information – kan användas externt"/>
        </xsd:restriction>
      </xsd:simpleType>
    </xsd:element>
  </xsd:schema>
  <xsd:schema xmlns:xsd="http://www.w3.org/2001/XMLSchema" xmlns:xs="http://www.w3.org/2001/XMLSchema" xmlns:dms="http://schemas.microsoft.com/office/2006/documentManagement/types" xmlns:pc="http://schemas.microsoft.com/office/infopath/2007/PartnerControls" targetNamespace="48d425b6-30cc-40e2-ac32-13b55516c735" elementFormDefault="qualified">
    <xsd:import namespace="http://schemas.microsoft.com/office/2006/documentManagement/types"/>
    <xsd:import namespace="http://schemas.microsoft.com/office/infopath/2007/PartnerControls"/>
    <xsd:element name="M_x00e5_lgrupper" ma:index="17"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59d6-bb48-47eb-9431-76b8392ffc8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C384-BE88-4E9F-A78A-0414D19E3252}">
  <ds:schemaRefs>
    <ds:schemaRef ds:uri="http://schemas.microsoft.com/office/2006/metadata/properties"/>
    <ds:schemaRef ds:uri="http://schemas.microsoft.com/office/infopath/2007/PartnerControls"/>
    <ds:schemaRef ds:uri="c178a126-99a4-4124-b020-6f6b30b2f286"/>
    <ds:schemaRef ds:uri="http://schemas.microsoft.com/sharepoint/v3"/>
    <ds:schemaRef ds:uri="48d425b6-30cc-40e2-ac32-13b55516c735"/>
  </ds:schemaRefs>
</ds:datastoreItem>
</file>

<file path=customXml/itemProps2.xml><?xml version="1.0" encoding="utf-8"?>
<ds:datastoreItem xmlns:ds="http://schemas.openxmlformats.org/officeDocument/2006/customXml" ds:itemID="{B9D624ED-1DFB-4959-A0B0-42B7832E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8a126-99a4-4124-b020-6f6b30b2f286"/>
    <ds:schemaRef ds:uri="48d425b6-30cc-40e2-ac32-13b55516c735"/>
    <ds:schemaRef ds:uri="071259d6-bb48-47eb-9431-76b8392f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7ACC0B-7ABA-45FC-B65B-D3568DD9624E}">
  <ds:schemaRefs>
    <ds:schemaRef ds:uri="http://schemas.microsoft.com/sharepoint/v3/contenttype/forms"/>
  </ds:schemaRefs>
</ds:datastoreItem>
</file>

<file path=customXml/itemProps4.xml><?xml version="1.0" encoding="utf-8"?>
<ds:datastoreItem xmlns:ds="http://schemas.openxmlformats.org/officeDocument/2006/customXml" ds:itemID="{704662B3-F6E0-4BB9-A0AF-7D55B3D9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Wordmall_UC</vt:lpstr>
    </vt:vector>
  </TitlesOfParts>
  <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Wordmall_UC</dc:title>
  <dc:creator/>
  <cp:keywords>USK-2</cp:keywords>
  <dc:description/>
  <cp:lastModifiedBy/>
  <cp:revision>1</cp:revision>
  <dcterms:created xsi:type="dcterms:W3CDTF">2015-07-01T06:52:00Z</dcterms:created>
  <dcterms:modified xsi:type="dcterms:W3CDTF">2015-07-01T07:21:00Z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0x010100FB8EC09DD6AF44A5BD556F6A9DDC3290006B32076F6B6B8A4AAE5AE9178E29191E</vt:lpwstr>
  </property>
  <property fmtid="{D5CDD505-2E9C-101B-9397-08002B2CF9AE}" pid="3" name="Foretag">
    <vt:lpwstr>4;#UC AB|8e7054b4-de11-4a6e-91fe-4de0c6191e7f;#8;#UC Affärsfakta|28498a02-88fa-4f56-8235-d83c1f19cdc6;#7;#UC allabolag|6f071be1-7fb9-4664-8161-8f70194bcbad;#9;#UC Bostadsvärdering|80af7791-98ea-416a-854f-6e734d26cb18;#23;#UC Marknadsinformation|c7e1f249-f</vt:lpwstr>
  </property>
  <property fmtid="{D5CDD505-2E9C-101B-9397-08002B2CF9AE}" pid="4" name="Dokumenttyp">
    <vt:lpwstr>11;#Blankett/Mall|fe3d81d2-25a6-4583-a421-1285346abaf1</vt:lpwstr>
  </property>
  <property fmtid="{D5CDD505-2E9C-101B-9397-08002B2CF9AE}" pid="5" name="Dokumentkategori">
    <vt:lpwstr>5;#Marknad|c7fde4ad-1a43-4d8f-bdac-30664287d9a8</vt:lpwstr>
  </property>
</Properties>
</file>