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5B41C2B8" w:rsidR="00AB6E8A" w:rsidRDefault="009548AB" w:rsidP="0043131F">
      <w:pPr>
        <w:ind w:right="-432"/>
        <w:rPr>
          <w:rFonts w:ascii="Arial" w:hAnsi="Arial"/>
          <w:i/>
          <w:sz w:val="20"/>
          <w:szCs w:val="20"/>
        </w:rPr>
      </w:pPr>
      <w:proofErr w:type="gramStart"/>
      <w:r w:rsidRPr="00B41C5D">
        <w:rPr>
          <w:rFonts w:ascii="Arial" w:hAnsi="Arial"/>
          <w:i/>
          <w:sz w:val="20"/>
          <w:szCs w:val="20"/>
        </w:rPr>
        <w:t>Press release</w:t>
      </w:r>
      <w:proofErr w:type="gramEnd"/>
      <w:r w:rsidR="002773EB" w:rsidRPr="00B41C5D">
        <w:rPr>
          <w:rFonts w:ascii="Arial" w:hAnsi="Arial"/>
          <w:i/>
          <w:sz w:val="20"/>
          <w:szCs w:val="20"/>
        </w:rPr>
        <w:t xml:space="preserve"> </w:t>
      </w:r>
      <w:r w:rsidR="00A8776D">
        <w:rPr>
          <w:rFonts w:ascii="Arial" w:hAnsi="Arial"/>
          <w:i/>
          <w:sz w:val="20"/>
          <w:szCs w:val="20"/>
        </w:rPr>
        <w:t>2018-06-25</w:t>
      </w:r>
    </w:p>
    <w:p w14:paraId="6E81786A" w14:textId="77777777" w:rsidR="00721932" w:rsidRDefault="00721932" w:rsidP="0054422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77F55B50" w14:textId="77777777" w:rsidR="00721932" w:rsidRPr="00EA2BC1" w:rsidRDefault="00721932" w:rsidP="00721932">
      <w:pPr>
        <w:rPr>
          <w:rFonts w:ascii="Arial" w:hAnsi="Arial" w:cs="Arial"/>
          <w:b/>
          <w:sz w:val="32"/>
          <w:szCs w:val="32"/>
        </w:rPr>
      </w:pPr>
      <w:r w:rsidRPr="00EA2BC1">
        <w:rPr>
          <w:rFonts w:ascii="Arial" w:hAnsi="Arial" w:cs="Arial"/>
          <w:b/>
          <w:sz w:val="32"/>
          <w:szCs w:val="32"/>
          <w:lang w:bidi="da-DK"/>
        </w:rPr>
        <w:t>Klar kundedialog styrker Knauf Insulation</w:t>
      </w:r>
    </w:p>
    <w:p w14:paraId="1ABCFFFB" w14:textId="77777777" w:rsidR="00721932" w:rsidRDefault="00721932" w:rsidP="00721932"/>
    <w:p w14:paraId="5FB4F3A8" w14:textId="3076D477" w:rsidR="00721932" w:rsidRPr="00EA2BC1" w:rsidRDefault="00721932" w:rsidP="00721932">
      <w:pPr>
        <w:rPr>
          <w:rFonts w:ascii="Arial" w:hAnsi="Arial" w:cs="Arial"/>
          <w:b/>
          <w:sz w:val="22"/>
          <w:lang w:bidi="da-DK"/>
        </w:rPr>
      </w:pPr>
      <w:r w:rsidRPr="005B58CA">
        <w:rPr>
          <w:rFonts w:ascii="Arial" w:hAnsi="Arial" w:cs="Arial"/>
          <w:b/>
          <w:sz w:val="22"/>
          <w:lang w:bidi="da-DK"/>
        </w:rPr>
        <w:t>Knauf Insulation ønskede at vide, hva</w:t>
      </w:r>
      <w:r>
        <w:rPr>
          <w:rFonts w:ascii="Arial" w:hAnsi="Arial" w:cs="Arial"/>
          <w:b/>
          <w:sz w:val="22"/>
          <w:lang w:bidi="da-DK"/>
        </w:rPr>
        <w:t xml:space="preserve">d deres forhandlere kan lide om </w:t>
      </w:r>
      <w:r w:rsidRPr="005B58CA">
        <w:rPr>
          <w:rFonts w:ascii="Arial" w:hAnsi="Arial" w:cs="Arial"/>
          <w:b/>
          <w:sz w:val="22"/>
          <w:lang w:bidi="da-DK"/>
        </w:rPr>
        <w:t>virksomheden og hvad der kunne gøres bedre.</w:t>
      </w:r>
      <w:r>
        <w:rPr>
          <w:rFonts w:ascii="Arial" w:hAnsi="Arial" w:cs="Arial"/>
          <w:b/>
          <w:sz w:val="22"/>
          <w:lang w:bidi="da-DK"/>
        </w:rPr>
        <w:t xml:space="preserve"> </w:t>
      </w:r>
      <w:r w:rsidRPr="005B58CA">
        <w:rPr>
          <w:rFonts w:ascii="Arial" w:hAnsi="Arial" w:cs="Arial"/>
          <w:b/>
          <w:sz w:val="22"/>
          <w:lang w:bidi="da-DK"/>
        </w:rPr>
        <w:t>Med dybe interviews og undersøgelser går Knauf Insulation fra ord til han</w:t>
      </w:r>
      <w:bookmarkStart w:id="0" w:name="_GoBack"/>
      <w:bookmarkEnd w:id="0"/>
      <w:r w:rsidRPr="005B58CA">
        <w:rPr>
          <w:rFonts w:ascii="Arial" w:hAnsi="Arial" w:cs="Arial"/>
          <w:b/>
          <w:sz w:val="22"/>
          <w:lang w:bidi="da-DK"/>
        </w:rPr>
        <w:t>dling for at styrke sin kundedialog.</w:t>
      </w:r>
    </w:p>
    <w:p w14:paraId="3BF46C11" w14:textId="77777777" w:rsidR="00721932" w:rsidRPr="00EA2BC1" w:rsidRDefault="00721932" w:rsidP="00721932">
      <w:pPr>
        <w:rPr>
          <w:rFonts w:ascii="Arial" w:eastAsia="Times New Roman" w:hAnsi="Arial" w:cs="Arial"/>
          <w:color w:val="000000"/>
          <w:sz w:val="22"/>
          <w:lang w:eastAsia="sv-SE"/>
        </w:rPr>
      </w:pPr>
    </w:p>
    <w:p w14:paraId="2AE2A191" w14:textId="77777777" w:rsidR="00721932" w:rsidRDefault="00721932" w:rsidP="00721932">
      <w:pPr>
        <w:rPr>
          <w:rFonts w:ascii="Arial" w:hAnsi="Arial" w:cs="Arial"/>
          <w:sz w:val="22"/>
          <w:lang w:bidi="da-DK"/>
        </w:rPr>
      </w:pPr>
      <w:r w:rsidRPr="00EA2BC1">
        <w:rPr>
          <w:rFonts w:ascii="Arial" w:hAnsi="Arial" w:cs="Arial"/>
          <w:sz w:val="22"/>
          <w:lang w:bidi="da-DK"/>
        </w:rPr>
        <w:t>Metoden kaldes "Lyt og lær" og handler om at lytte til kunderne og arbejde med deres forbedringer, i stort såvel som i småt. I korthed går undersøgelsen ud på, at man interviewer et repræsentativt antal forhandlere i dybden. Deres synspunkter danner grundlaget for det spørgeskema, som derefter bliver sendt ud til alle forhandlere i Sverige, Norge, Danmark og Finland.</w:t>
      </w:r>
      <w:r>
        <w:rPr>
          <w:rFonts w:ascii="Arial" w:hAnsi="Arial" w:cs="Arial"/>
          <w:sz w:val="22"/>
          <w:lang w:bidi="da-DK"/>
        </w:rPr>
        <w:t xml:space="preserve"> </w:t>
      </w:r>
      <w:r w:rsidRPr="00EA2BC1">
        <w:rPr>
          <w:rFonts w:ascii="Arial" w:hAnsi="Arial" w:cs="Arial"/>
          <w:sz w:val="22"/>
          <w:lang w:bidi="da-DK"/>
        </w:rPr>
        <w:t xml:space="preserve">Det skete i september, og nu har </w:t>
      </w:r>
      <w:r>
        <w:rPr>
          <w:rFonts w:ascii="Arial" w:hAnsi="Arial" w:cs="Arial"/>
          <w:sz w:val="22"/>
          <w:lang w:bidi="da-DK"/>
        </w:rPr>
        <w:t>Knauf</w:t>
      </w:r>
      <w:r w:rsidRPr="00EA2BC1">
        <w:rPr>
          <w:rFonts w:ascii="Arial" w:hAnsi="Arial" w:cs="Arial"/>
          <w:sz w:val="22"/>
          <w:lang w:bidi="da-DK"/>
        </w:rPr>
        <w:t xml:space="preserve"> svarene.</w:t>
      </w:r>
    </w:p>
    <w:p w14:paraId="535D05E6" w14:textId="77777777" w:rsidR="00721932" w:rsidRPr="00EA2BC1" w:rsidRDefault="00721932" w:rsidP="00721932">
      <w:pPr>
        <w:rPr>
          <w:rFonts w:ascii="Arial" w:hAnsi="Arial" w:cs="Arial"/>
          <w:sz w:val="22"/>
        </w:rPr>
      </w:pPr>
    </w:p>
    <w:p w14:paraId="32B83AAC" w14:textId="77777777" w:rsidR="00721932" w:rsidRPr="00FB0783" w:rsidRDefault="00721932" w:rsidP="00721932">
      <w:pPr>
        <w:rPr>
          <w:rFonts w:ascii="Arial" w:eastAsia="Times New Roman" w:hAnsi="Arial" w:cs="Arial"/>
          <w:color w:val="000000"/>
          <w:sz w:val="22"/>
          <w:lang w:eastAsia="sv-SE"/>
        </w:rPr>
      </w:pPr>
      <w:r w:rsidRPr="00EA2BC1">
        <w:rPr>
          <w:rFonts w:ascii="Arial" w:hAnsi="Arial" w:cs="Arial"/>
          <w:sz w:val="22"/>
          <w:lang w:bidi="da-DK"/>
        </w:rPr>
        <w:t xml:space="preserve">– </w:t>
      </w:r>
      <w:r w:rsidRPr="00FB0783">
        <w:rPr>
          <w:rFonts w:ascii="Arial" w:hAnsi="Arial" w:cs="Arial"/>
          <w:sz w:val="22"/>
          <w:lang w:bidi="da-DK"/>
        </w:rPr>
        <w:t xml:space="preserve">Synspunkterne er meget værdifulde for os. </w:t>
      </w:r>
      <w:r w:rsidRPr="00E82C31">
        <w:rPr>
          <w:rFonts w:ascii="Arial" w:hAnsi="Arial" w:cs="Arial"/>
          <w:sz w:val="22"/>
          <w:lang w:bidi="da-DK"/>
        </w:rPr>
        <w:t>Svarfrekvensen var god, hvilket betyder, at vi har et godt materiale at arbejde videre med</w:t>
      </w:r>
      <w:r>
        <w:rPr>
          <w:rFonts w:ascii="Arial" w:hAnsi="Arial" w:cs="Arial"/>
          <w:sz w:val="22"/>
          <w:lang w:bidi="da-DK"/>
        </w:rPr>
        <w:t>.</w:t>
      </w:r>
      <w:r w:rsidRPr="00FB0783">
        <w:rPr>
          <w:rFonts w:ascii="Arial" w:hAnsi="Arial" w:cs="Arial"/>
          <w:sz w:val="22"/>
          <w:lang w:bidi="da-DK"/>
        </w:rPr>
        <w:t xml:space="preserve"> Nu skal vi mødes, prioritere forslagene til forbedring og give hver løsning en ansvarlig hos os, siger Elin Gustafsson, </w:t>
      </w:r>
      <w:r w:rsidRPr="00FB0783">
        <w:rPr>
          <w:rFonts w:ascii="Arial" w:eastAsia="Times New Roman" w:hAnsi="Arial" w:cs="Arial"/>
          <w:color w:val="000000"/>
          <w:sz w:val="22"/>
          <w:lang w:bidi="da-DK"/>
        </w:rPr>
        <w:t>Nordic Marketing Coordinator hos Knauf Insulation.</w:t>
      </w:r>
    </w:p>
    <w:p w14:paraId="3A897105" w14:textId="77777777" w:rsidR="00721932" w:rsidRDefault="00721932" w:rsidP="00E10A58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</w:p>
    <w:p w14:paraId="4C7E5F1D" w14:textId="77777777" w:rsidR="00E10A58" w:rsidRPr="00721932" w:rsidRDefault="007D5BDE" w:rsidP="00E10A58">
      <w:pPr>
        <w:spacing w:line="276" w:lineRule="auto"/>
        <w:ind w:right="-432"/>
        <w:rPr>
          <w:rFonts w:ascii="Arial" w:hAnsi="Arial"/>
          <w:b/>
          <w:sz w:val="20"/>
          <w:szCs w:val="20"/>
          <w:lang w:val="en-US"/>
        </w:rPr>
      </w:pPr>
      <w:r w:rsidRPr="00721932">
        <w:rPr>
          <w:rFonts w:ascii="Arial" w:hAnsi="Arial"/>
          <w:b/>
          <w:sz w:val="20"/>
          <w:szCs w:val="20"/>
          <w:lang w:val="en-US"/>
        </w:rPr>
        <w:t>Kontakt:</w:t>
      </w:r>
    </w:p>
    <w:p w14:paraId="23CAADB6" w14:textId="77777777" w:rsidR="00E10A58" w:rsidRPr="00721932" w:rsidRDefault="00E10A58" w:rsidP="00E10A58">
      <w:pPr>
        <w:rPr>
          <w:rFonts w:ascii="Arial" w:hAnsi="Arial" w:cs="Arial"/>
          <w:sz w:val="20"/>
          <w:szCs w:val="20"/>
          <w:lang w:val="en-US" w:eastAsia="sv-SE"/>
        </w:rPr>
      </w:pPr>
      <w:r w:rsidRPr="00721932">
        <w:rPr>
          <w:rFonts w:ascii="Arial" w:hAnsi="Arial" w:cs="Arial"/>
          <w:sz w:val="20"/>
          <w:szCs w:val="20"/>
          <w:lang w:val="en-US"/>
        </w:rPr>
        <w:t>Elin Gustafsson, Nordic Marketing Coordinator | +46 (0)703 65 66 04</w:t>
      </w:r>
    </w:p>
    <w:p w14:paraId="21F058B7" w14:textId="77777777" w:rsidR="00775953" w:rsidRPr="00721932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iCs/>
          <w:sz w:val="20"/>
          <w:szCs w:val="20"/>
          <w:lang w:val="en-US"/>
        </w:rPr>
      </w:pPr>
    </w:p>
    <w:p w14:paraId="1C88193C" w14:textId="58AB1363" w:rsidR="00775953" w:rsidRPr="00721932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Helvetica Neue" w:hAnsi="Helvetica Neue" w:cs="Arial"/>
          <w:bCs/>
          <w:sz w:val="20"/>
          <w:szCs w:val="20"/>
          <w:lang w:val="en-US"/>
        </w:rPr>
      </w:pPr>
    </w:p>
    <w:p w14:paraId="1D579FD8" w14:textId="77777777" w:rsidR="0043131F" w:rsidRPr="00721932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3613966E" w:rsidR="00AB6E8A" w:rsidRPr="00994109" w:rsidRDefault="00775953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10FE" w14:textId="1C95C6ED" w:rsidR="009548AB" w:rsidRPr="009548AB" w:rsidRDefault="009548AB" w:rsidP="009548AB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af Knauf Group, en familieejet global byggematerialekoncern med en årlig omsætning på mere end €5 mia. Som en af verdens førende producenter af isolering er vi aktive i over 35 lande og har mere end 40 produktionsanlæg, der fremstiller glasuld, stenuld, ekstruderet polystyren (XPS), ekspanderet polystyren (EPS) og ekstruderet polyethylen (XPE). Med over </w:t>
                            </w:r>
                            <w:proofErr w:type="gram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5.500</w:t>
                            </w:r>
                            <w:proofErr w:type="gram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medarbejdere er vi specialister i fremstilling, forskning og udvikling af isolering. Vi tilbyder avancerede løsninger inden for energieffektivitet til byggerier i hele verden. Læs mere om os og vores produkter på </w:t>
                            </w:r>
                            <w:hyperlink r:id="rId8" w:history="1">
                              <w:r w:rsidRPr="009548AB">
                                <w:rPr>
                                  <w:rStyle w:val="Hyperl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www.knaufinsulation.dk</w:t>
                              </w:r>
                            </w:hyperlink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2803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712110FE" w14:textId="1C95C6ED" w:rsidR="009548AB" w:rsidRPr="009548AB" w:rsidRDefault="009548AB" w:rsidP="009548AB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Knauf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Knauf Group,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familieejet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byggematerialekoncern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omsætning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€5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mia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Som en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førende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producenter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 er vi aktive i over 35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lande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end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produktionsanlæg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stenuld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polyethylen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XPE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). Med over 5.500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medarbejdere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vi specialister 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fremstilling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udvikling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isolering.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tilbyder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avancerede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byggerier i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Læs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mere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om os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vores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9" w:history="1">
                        <w:r w:rsidRPr="009548AB">
                          <w:rPr>
                            <w:rStyle w:val="Hyperlnk"/>
                            <w:rFonts w:ascii="Arial" w:hAnsi="Arial" w:cs="Arial"/>
                            <w:sz w:val="18"/>
                            <w:szCs w:val="18"/>
                          </w:rPr>
                          <w:t>www.knaufinsulation.dk</w:t>
                        </w:r>
                      </w:hyperlink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18B5ED" w14:textId="77777777" w:rsidR="007F0604" w:rsidRDefault="007F0604" w:rsidP="008F5444">
      <w:r>
        <w:separator/>
      </w:r>
    </w:p>
  </w:endnote>
  <w:endnote w:type="continuationSeparator" w:id="0">
    <w:p w14:paraId="2E04BE96" w14:textId="77777777" w:rsidR="007F0604" w:rsidRDefault="007F0604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D2193" w14:textId="77777777" w:rsidR="007F0604" w:rsidRDefault="007F0604" w:rsidP="008F5444">
      <w:r>
        <w:separator/>
      </w:r>
    </w:p>
  </w:footnote>
  <w:footnote w:type="continuationSeparator" w:id="0">
    <w:p w14:paraId="6B0B3763" w14:textId="77777777" w:rsidR="007F0604" w:rsidRDefault="007F0604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6BEBDACD" w:rsidR="00E4170B" w:rsidRDefault="00A8776D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35E3B5" wp14:editId="786D6CB2">
          <wp:simplePos x="0" y="0"/>
          <wp:positionH relativeFrom="page">
            <wp:posOffset>4786009</wp:posOffset>
          </wp:positionH>
          <wp:positionV relativeFrom="page">
            <wp:posOffset>515566</wp:posOffset>
          </wp:positionV>
          <wp:extent cx="2149200" cy="859680"/>
          <wp:effectExtent l="0" t="0" r="10160" b="4445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859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70B"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15262"/>
    <w:rsid w:val="000914FD"/>
    <w:rsid w:val="000B425C"/>
    <w:rsid w:val="00126F10"/>
    <w:rsid w:val="0016268D"/>
    <w:rsid w:val="001673FB"/>
    <w:rsid w:val="001D0AB9"/>
    <w:rsid w:val="001F290F"/>
    <w:rsid w:val="00246493"/>
    <w:rsid w:val="002773EB"/>
    <w:rsid w:val="00343944"/>
    <w:rsid w:val="00350A15"/>
    <w:rsid w:val="00360D0A"/>
    <w:rsid w:val="003D0578"/>
    <w:rsid w:val="003D670C"/>
    <w:rsid w:val="0043131F"/>
    <w:rsid w:val="004E07CC"/>
    <w:rsid w:val="00544221"/>
    <w:rsid w:val="005E4A88"/>
    <w:rsid w:val="00622F42"/>
    <w:rsid w:val="00653F8C"/>
    <w:rsid w:val="006C6B57"/>
    <w:rsid w:val="0072114C"/>
    <w:rsid w:val="00721932"/>
    <w:rsid w:val="00775953"/>
    <w:rsid w:val="007D5BDE"/>
    <w:rsid w:val="007E2A48"/>
    <w:rsid w:val="007F0604"/>
    <w:rsid w:val="00806AD7"/>
    <w:rsid w:val="00813985"/>
    <w:rsid w:val="008158A2"/>
    <w:rsid w:val="00823400"/>
    <w:rsid w:val="008F5444"/>
    <w:rsid w:val="0091458B"/>
    <w:rsid w:val="009302DA"/>
    <w:rsid w:val="009548AB"/>
    <w:rsid w:val="00994109"/>
    <w:rsid w:val="00997CFD"/>
    <w:rsid w:val="009B3854"/>
    <w:rsid w:val="009C505B"/>
    <w:rsid w:val="00A0074E"/>
    <w:rsid w:val="00A30B0C"/>
    <w:rsid w:val="00A8776D"/>
    <w:rsid w:val="00A93117"/>
    <w:rsid w:val="00AA5379"/>
    <w:rsid w:val="00AB6E8A"/>
    <w:rsid w:val="00AE2445"/>
    <w:rsid w:val="00B34132"/>
    <w:rsid w:val="00B41C5D"/>
    <w:rsid w:val="00B60733"/>
    <w:rsid w:val="00B71931"/>
    <w:rsid w:val="00C6304A"/>
    <w:rsid w:val="00DB2C40"/>
    <w:rsid w:val="00DC69EE"/>
    <w:rsid w:val="00E10A58"/>
    <w:rsid w:val="00E362E1"/>
    <w:rsid w:val="00E4170B"/>
    <w:rsid w:val="00E621DD"/>
    <w:rsid w:val="00F150F9"/>
    <w:rsid w:val="00F430C3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548AB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dk" TargetMode="External"/><Relationship Id="rId9" Type="http://schemas.openxmlformats.org/officeDocument/2006/relationships/hyperlink" Target="http://www.knaufinsulation.dk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82B923-D499-A14E-AB32-2F5EA26FA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0</TotalTime>
  <Pages>1</Pages>
  <Words>174</Words>
  <Characters>928</Characters>
  <Application>Microsoft Macintosh Word</Application>
  <DocSecurity>0</DocSecurity>
  <Lines>7</Lines>
  <Paragraphs>2</Paragraphs>
  <ScaleCrop>false</ScaleCrop>
  <Company>Strateg Marknadsföring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4</cp:revision>
  <cp:lastPrinted>2014-06-13T11:24:00Z</cp:lastPrinted>
  <dcterms:created xsi:type="dcterms:W3CDTF">2018-04-27T09:04:00Z</dcterms:created>
  <dcterms:modified xsi:type="dcterms:W3CDTF">2018-06-25T09:56:00Z</dcterms:modified>
</cp:coreProperties>
</file>