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CE213" w14:textId="4ED56BC9" w:rsidR="00C3514C" w:rsidRPr="00C35C83" w:rsidRDefault="00C3514C" w:rsidP="00561AD1">
      <w:pPr>
        <w:spacing w:before="1" w:line="440" w:lineRule="exact"/>
        <w:ind w:right="3054"/>
        <w:rPr>
          <w:rFonts w:ascii="Segoe UI" w:hAnsi="Segoe UI" w:cs="Segoe UI"/>
          <w:sz w:val="30"/>
        </w:rPr>
      </w:pPr>
      <w:r w:rsidRPr="00C35C83">
        <w:rPr>
          <w:rFonts w:ascii="Segoe UI" w:hAnsi="Segoe UI" w:cs="Segoe UI"/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642252E" wp14:editId="5A24E73B">
                <wp:simplePos x="0" y="0"/>
                <wp:positionH relativeFrom="page">
                  <wp:posOffset>288000</wp:posOffset>
                </wp:positionH>
                <wp:positionV relativeFrom="paragraph">
                  <wp:posOffset>301964</wp:posOffset>
                </wp:positionV>
                <wp:extent cx="497713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771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77130">
                              <a:moveTo>
                                <a:pt x="0" y="0"/>
                              </a:moveTo>
                              <a:lnTo>
                                <a:pt x="4977003" y="0"/>
                              </a:lnTo>
                            </a:path>
                          </a:pathLst>
                        </a:custGeom>
                        <a:ln w="4445">
                          <a:solidFill>
                            <a:srgbClr val="364245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5041D9" id="Graphic 4" o:spid="_x0000_s1026" style="position:absolute;margin-left:22.7pt;margin-top:23.8pt;width:391.9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771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" path="m,l4977003,e" filled="f" strokecolor="#364245" strokeweight=".35pt">
                <v:path arrowok="t"/>
                <w10:wrap type="topAndBottom" anchorx="page"/>
              </v:shape>
            </w:pict>
          </mc:Fallback>
        </mc:AlternateContent>
      </w:r>
      <w:r w:rsidRPr="00C35C83">
        <w:rPr>
          <w:rFonts w:ascii="Segoe UI" w:hAnsi="Segoe UI" w:cs="Segoe UI"/>
          <w:color w:val="2F3639"/>
          <w:spacing w:val="-2"/>
          <w:sz w:val="30"/>
        </w:rPr>
        <w:t>Pressemeldung</w:t>
      </w:r>
      <w:r w:rsidR="00582C70">
        <w:rPr>
          <w:rFonts w:ascii="Segoe UI" w:hAnsi="Segoe UI" w:cs="Segoe UI"/>
          <w:color w:val="2F3639"/>
          <w:spacing w:val="-2"/>
          <w:sz w:val="30"/>
        </w:rPr>
        <w:t xml:space="preserve"> </w:t>
      </w:r>
    </w:p>
    <w:p w14:paraId="107BEDD6" w14:textId="569B4C47" w:rsidR="00CB1198" w:rsidRDefault="009B729B" w:rsidP="00561AD1">
      <w:pPr>
        <w:ind w:right="3054"/>
        <w:rPr>
          <w:rFonts w:ascii="Segoe UI" w:hAnsi="Segoe UI" w:cs="Segoe UI"/>
          <w:b/>
          <w:bCs/>
          <w:color w:val="2F3639"/>
          <w:sz w:val="64"/>
        </w:rPr>
      </w:pPr>
      <w:r>
        <w:rPr>
          <w:rFonts w:ascii="Segoe UI" w:hAnsi="Segoe UI" w:cs="Segoe UI"/>
          <w:b/>
          <w:bCs/>
          <w:color w:val="2F3639"/>
          <w:sz w:val="64"/>
        </w:rPr>
        <w:t>R</w:t>
      </w:r>
      <w:r w:rsidRPr="009B729B">
        <w:rPr>
          <w:rFonts w:ascii="Segoe UI" w:hAnsi="Segoe UI" w:cs="Segoe UI"/>
          <w:b/>
          <w:bCs/>
          <w:color w:val="2F3639"/>
          <w:sz w:val="64"/>
        </w:rPr>
        <w:t>es</w:t>
      </w:r>
      <w:r>
        <w:rPr>
          <w:rFonts w:ascii="Segoe UI" w:hAnsi="Segoe UI" w:cs="Segoe UI"/>
          <w:b/>
          <w:bCs/>
          <w:color w:val="2F3639"/>
          <w:sz w:val="64"/>
        </w:rPr>
        <w:t>ili</w:t>
      </w:r>
      <w:r w:rsidRPr="009B729B">
        <w:rPr>
          <w:rFonts w:ascii="Segoe UI" w:hAnsi="Segoe UI" w:cs="Segoe UI"/>
          <w:b/>
          <w:bCs/>
          <w:color w:val="2F3639"/>
          <w:sz w:val="64"/>
        </w:rPr>
        <w:t>en</w:t>
      </w:r>
      <w:r>
        <w:rPr>
          <w:rFonts w:ascii="Segoe UI" w:hAnsi="Segoe UI" w:cs="Segoe UI"/>
          <w:b/>
          <w:bCs/>
          <w:color w:val="2F3639"/>
          <w:sz w:val="64"/>
        </w:rPr>
        <w:t xml:space="preserve">z </w:t>
      </w:r>
      <w:r w:rsidRPr="009B729B">
        <w:rPr>
          <w:rFonts w:ascii="Segoe UI" w:hAnsi="Segoe UI" w:cs="Segoe UI"/>
          <w:b/>
          <w:bCs/>
          <w:color w:val="2F3639"/>
          <w:sz w:val="64"/>
        </w:rPr>
        <w:t xml:space="preserve">bei </w:t>
      </w:r>
      <w:r w:rsidR="00CB1198">
        <w:rPr>
          <w:rFonts w:ascii="Segoe UI" w:hAnsi="Segoe UI" w:cs="Segoe UI"/>
          <w:b/>
          <w:bCs/>
          <w:color w:val="2F3639"/>
          <w:sz w:val="64"/>
        </w:rPr>
        <w:t>Netzausfall und Netzsc</w:t>
      </w:r>
      <w:r w:rsidRPr="009B729B">
        <w:rPr>
          <w:rFonts w:ascii="Segoe UI" w:hAnsi="Segoe UI" w:cs="Segoe UI"/>
          <w:b/>
          <w:bCs/>
          <w:color w:val="2F3639"/>
          <w:sz w:val="64"/>
        </w:rPr>
        <w:t xml:space="preserve">hwankungen </w:t>
      </w:r>
    </w:p>
    <w:p w14:paraId="4EFE9722" w14:textId="77777777" w:rsidR="00FD70B6" w:rsidRDefault="00FD70B6" w:rsidP="00561AD1">
      <w:pPr>
        <w:ind w:right="3054"/>
        <w:rPr>
          <w:rFonts w:ascii="Segoe UI" w:hAnsi="Segoe UI" w:cs="Segoe UI"/>
        </w:rPr>
      </w:pPr>
    </w:p>
    <w:p w14:paraId="0AF8E28D" w14:textId="6E729C15" w:rsidR="00B81B32" w:rsidRDefault="003D7B47" w:rsidP="005A1932">
      <w:pPr>
        <w:pStyle w:val="FlietextHelveticaNowTextRegular9"/>
        <w:ind w:right="3054"/>
        <w:rPr>
          <w:rFonts w:ascii="Segoe UI" w:hAnsi="Segoe UI" w:cs="Segoe UI"/>
          <w:b/>
          <w:bCs/>
          <w:lang w:val="ca-ES"/>
        </w:rPr>
      </w:pPr>
      <w:r w:rsidRPr="00C35C83">
        <w:rPr>
          <w:rFonts w:ascii="Segoe UI" w:hAnsi="Segoe UI" w:cs="Segoe UI"/>
          <w:b/>
          <w:bCs/>
          <w:noProof/>
          <w:lang w:val="ca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BEDA8B" wp14:editId="3F73CB77">
                <wp:simplePos x="0" y="0"/>
                <wp:positionH relativeFrom="column">
                  <wp:posOffset>5333912</wp:posOffset>
                </wp:positionH>
                <wp:positionV relativeFrom="paragraph">
                  <wp:posOffset>109943</wp:posOffset>
                </wp:positionV>
                <wp:extent cx="1618957" cy="5413972"/>
                <wp:effectExtent l="0" t="0" r="6985" b="0"/>
                <wp:wrapNone/>
                <wp:docPr id="544391139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8957" cy="541397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EB80AC" w14:textId="77777777" w:rsidR="003D7B47" w:rsidRPr="00C35C83" w:rsidRDefault="003D7B47" w:rsidP="00133F29">
                            <w:pPr>
                              <w:pStyle w:val="FlietextHelveticaNowTextRegular9"/>
                              <w:tabs>
                                <w:tab w:val="clear" w:pos="227"/>
                              </w:tabs>
                              <w:spacing w:line="240" w:lineRule="auto"/>
                              <w:ind w:right="-14"/>
                              <w:rPr>
                                <w:rFonts w:ascii="Segoe UI" w:hAnsi="Segoe UI" w:cs="Segoe UI"/>
                                <w:b/>
                                <w:bCs/>
                                <w:color w:val="34383C"/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noProof/>
                                <w:color w:val="34383C"/>
                              </w:rPr>
                              <w:drawing>
                                <wp:inline distT="0" distB="0" distL="0" distR="0" wp14:anchorId="1ABD0090" wp14:editId="5FCB52F3">
                                  <wp:extent cx="1612265" cy="49530"/>
                                  <wp:effectExtent l="0" t="0" r="635" b="1270"/>
                                  <wp:docPr id="228037605" name="Grafi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61485384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43970" cy="5050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3B43CA6" w14:textId="6711192A" w:rsidR="00133F29" w:rsidRPr="00C35C83" w:rsidRDefault="00133F29" w:rsidP="00133F29">
                            <w:pPr>
                              <w:spacing w:before="105" w:line="188" w:lineRule="exact"/>
                              <w:ind w:right="-14"/>
                              <w:rPr>
                                <w:rFonts w:ascii="Segoe UI" w:hAnsi="Segoe UI" w:cs="Segoe UI"/>
                                <w:b/>
                                <w:color w:val="34383C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2"/>
                                <w:sz w:val="14"/>
                              </w:rPr>
                              <w:t>Bild</w:t>
                            </w:r>
                            <w:r w:rsidR="00CD69CC"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2"/>
                                <w:sz w:val="14"/>
                              </w:rPr>
                              <w:t xml:space="preserve"> </w:t>
                            </w:r>
                          </w:p>
                          <w:p w14:paraId="548770F0" w14:textId="5765BE81" w:rsidR="00133F29" w:rsidRPr="00C35C83" w:rsidRDefault="008974B2" w:rsidP="00133F29">
                            <w:pPr>
                              <w:spacing w:before="9" w:line="199" w:lineRule="auto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 xml:space="preserve">SEW-EURODRIVE – </w:t>
                            </w:r>
                            <w:r w:rsidR="007235A2"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>Logimat</w:t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 xml:space="preserve"> 202</w:t>
                            </w:r>
                            <w:r w:rsidR="007235A2"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>6</w:t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 xml:space="preserve"> – </w:t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br/>
                            </w:r>
                            <w:r w:rsidR="009B729B" w:rsidRPr="009B729B"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>Power and Energy Solutions</w:t>
                            </w:r>
                            <w:r w:rsidR="007235A2"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 xml:space="preserve"> </w:t>
                            </w:r>
                          </w:p>
                          <w:p w14:paraId="6B048FB6" w14:textId="37E9B4C3" w:rsidR="00133F29" w:rsidRPr="00C35C83" w:rsidRDefault="00133F29" w:rsidP="00133F29">
                            <w:pPr>
                              <w:spacing w:before="142" w:line="188" w:lineRule="exact"/>
                              <w:ind w:right="-14"/>
                              <w:rPr>
                                <w:rFonts w:ascii="Segoe UI" w:hAnsi="Segoe UI" w:cs="Segoe UI"/>
                                <w:b/>
                                <w:color w:val="34383C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2"/>
                                <w:sz w:val="14"/>
                              </w:rPr>
                              <w:t>Stichwort</w:t>
                            </w:r>
                            <w:r w:rsidR="00FD70B6"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2"/>
                                <w:sz w:val="14"/>
                              </w:rPr>
                              <w:t>e</w:t>
                            </w:r>
                            <w:r w:rsidR="00CD69CC"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2"/>
                                <w:sz w:val="14"/>
                              </w:rPr>
                              <w:t xml:space="preserve"> </w:t>
                            </w:r>
                          </w:p>
                          <w:p w14:paraId="0A330C8B" w14:textId="57C2189C" w:rsidR="008974B2" w:rsidRDefault="009B729B" w:rsidP="00133F29">
                            <w:pPr>
                              <w:spacing w:line="188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</w:pPr>
                            <w:r w:rsidRPr="009B729B"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>Power and Energy Solutions</w:t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 xml:space="preserve"> </w:t>
                            </w:r>
                          </w:p>
                          <w:p w14:paraId="7272A3BA" w14:textId="6F6B7D5B" w:rsidR="009B729B" w:rsidRPr="009D2EEB" w:rsidRDefault="00F807A1" w:rsidP="00133F29">
                            <w:pPr>
                              <w:spacing w:line="188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</w:pPr>
                            <w:r w:rsidRPr="009D2EEB"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>Versorgungsmodul</w:t>
                            </w:r>
                            <w:r w:rsidR="0077368D" w:rsidRPr="009D2EEB"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>e</w:t>
                            </w:r>
                            <w:r w:rsidRPr="009D2EEB"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 xml:space="preserve"> MDP92 </w:t>
                            </w:r>
                          </w:p>
                          <w:p w14:paraId="3C0FDC97" w14:textId="698DBF1F" w:rsidR="00F807A1" w:rsidRDefault="00F807A1" w:rsidP="00133F29">
                            <w:pPr>
                              <w:spacing w:line="188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F807A1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DC/DC-Wandlermodule MDE90</w:t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6F8013E9" w14:textId="7A69519B" w:rsidR="00D86A96" w:rsidRDefault="007235A2" w:rsidP="00133F29">
                            <w:pPr>
                              <w:spacing w:line="188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Logimat 2026</w:t>
                            </w:r>
                            <w:r w:rsidR="0008002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290A21DE" w14:textId="2DCF12E6" w:rsidR="00133F29" w:rsidRPr="00C35C83" w:rsidRDefault="00133F29" w:rsidP="00133F29">
                            <w:pPr>
                              <w:spacing w:line="188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z w:val="14"/>
                              </w:rPr>
                            </w:pPr>
                          </w:p>
                          <w:p w14:paraId="04C21918" w14:textId="7E4481A5" w:rsidR="00133F29" w:rsidRPr="00C35C83" w:rsidRDefault="00133F29" w:rsidP="00133F29">
                            <w:pPr>
                              <w:spacing w:before="135" w:line="188" w:lineRule="exact"/>
                              <w:ind w:right="-14"/>
                              <w:rPr>
                                <w:rFonts w:ascii="Segoe UI" w:hAnsi="Segoe UI" w:cs="Segoe UI"/>
                                <w:b/>
                                <w:color w:val="34383C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4"/>
                                <w:sz w:val="14"/>
                              </w:rPr>
                              <w:t>Link</w:t>
                            </w:r>
                            <w:r w:rsidR="00CD69CC"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0AFD2E85" w14:textId="42FD364C" w:rsidR="00133F29" w:rsidRDefault="007235A2" w:rsidP="00133F29">
                            <w:pPr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3"/>
                                <w:kern w:val="10"/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hyperlink r:id="rId8" w:history="1">
                              <w:r w:rsidR="009C4BD8" w:rsidRPr="00C44197">
                                <w:rPr>
                                  <w:rStyle w:val="Hyperlink"/>
                                  <w:rFonts w:ascii="Segoe UI" w:hAnsi="Segoe UI" w:cs="Segoe UI"/>
                                  <w:spacing w:val="-3"/>
                                  <w:kern w:val="10"/>
                                  <w:sz w:val="14"/>
                                  <w:szCs w:val="14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www.sew-eurodrive.de/power-energy-solutions</w:t>
                              </w:r>
                            </w:hyperlink>
                          </w:p>
                          <w:p w14:paraId="2DEE668E" w14:textId="77777777" w:rsidR="00CE1810" w:rsidRPr="00C35C83" w:rsidRDefault="00CE1810" w:rsidP="00133F29">
                            <w:pPr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3"/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460271F8" w14:textId="77777777" w:rsidR="00CD69CC" w:rsidRPr="00C35C83" w:rsidRDefault="00CD69CC" w:rsidP="00CD69CC">
                            <w:pPr>
                              <w:pStyle w:val="FlietextHelveticaNowTextRegular9"/>
                              <w:tabs>
                                <w:tab w:val="clear" w:pos="227"/>
                              </w:tabs>
                              <w:spacing w:line="240" w:lineRule="auto"/>
                              <w:ind w:right="-14"/>
                              <w:rPr>
                                <w:rFonts w:ascii="Segoe UI" w:hAnsi="Segoe UI" w:cs="Segoe UI"/>
                                <w:b/>
                                <w:bCs/>
                                <w:color w:val="34383C"/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noProof/>
                                <w:color w:val="34383C"/>
                              </w:rPr>
                              <w:drawing>
                                <wp:inline distT="0" distB="0" distL="0" distR="0" wp14:anchorId="5C042E79" wp14:editId="2777B8FE">
                                  <wp:extent cx="1612265" cy="49530"/>
                                  <wp:effectExtent l="0" t="0" r="635" b="1270"/>
                                  <wp:docPr id="443450680" name="Grafi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61485384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43970" cy="5050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6DB0551" w14:textId="14E66D99" w:rsidR="00CD69CC" w:rsidRPr="00C35C83" w:rsidRDefault="00CD69CC" w:rsidP="00CD69CC">
                            <w:pPr>
                              <w:spacing w:before="105" w:line="188" w:lineRule="exact"/>
                              <w:ind w:right="-14"/>
                              <w:rPr>
                                <w:rFonts w:ascii="Segoe UI" w:hAnsi="Segoe UI" w:cs="Segoe UI"/>
                                <w:b/>
                                <w:color w:val="34383C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2"/>
                                <w:sz w:val="14"/>
                              </w:rPr>
                              <w:t xml:space="preserve">Ansprechpersonen </w:t>
                            </w:r>
                          </w:p>
                          <w:p w14:paraId="05E26420" w14:textId="56D2366B" w:rsidR="00133F29" w:rsidRPr="00CD69CC" w:rsidRDefault="00133F29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SEW-EURODRIVE GmbH &amp; Co KG</w:t>
                            </w:r>
                            <w:r w:rsidR="00582C70"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76BFAD7C" w14:textId="362E0959" w:rsidR="00CD69CC" w:rsidRPr="00CD69CC" w:rsidRDefault="00CD69CC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Eurodrive Germany / Marktmanagement </w:t>
                            </w:r>
                          </w:p>
                          <w:p w14:paraId="5927CC81" w14:textId="326F5FF0" w:rsidR="00133F29" w:rsidRPr="00CD69CC" w:rsidRDefault="00133F29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Ernst-Blickle-Straße 42</w:t>
                            </w:r>
                            <w:r w:rsidR="00CD69CC"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09D2A069" w14:textId="77777777" w:rsidR="00CD69CC" w:rsidRPr="00CD69CC" w:rsidRDefault="00133F29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76646 Bruchsal</w:t>
                            </w:r>
                            <w:r w:rsidR="00CD69CC"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3F1203B1" w14:textId="77777777" w:rsidR="00D86A96" w:rsidRPr="00D86A96" w:rsidRDefault="00D86A96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begin"/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>HYPERLINK "http://</w:instrText>
                            </w:r>
                            <w:r w:rsidRPr="00D86A96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 xml:space="preserve">www.sew-eurodrive.de </w:instrText>
                            </w:r>
                          </w:p>
                          <w:p w14:paraId="31248166" w14:textId="77777777" w:rsidR="00D86A96" w:rsidRPr="00D86A96" w:rsidRDefault="00D86A96" w:rsidP="00CD69CC">
                            <w:pPr>
                              <w:spacing w:line="170" w:lineRule="exact"/>
                              <w:ind w:right="-14"/>
                              <w:rPr>
                                <w:rStyle w:val="Hyperlink"/>
                                <w:rFonts w:ascii="Segoe UI" w:hAnsi="Segoe UI" w:cs="Segoe UI"/>
                                <w:color w:val="auto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>"</w:instrText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separate"/>
                            </w:r>
                            <w:r w:rsidRPr="00527EB4">
                              <w:rPr>
                                <w:rStyle w:val="Hyperlink"/>
                                <w:rFonts w:ascii="Segoe UI" w:hAnsi="Segoe UI" w:cs="Segoe UI"/>
                                <w:spacing w:val="-4"/>
                                <w:sz w:val="14"/>
                              </w:rPr>
                              <w:t xml:space="preserve">www.sew-eurodrive.de </w:t>
                            </w:r>
                          </w:p>
                          <w:p w14:paraId="6D1BB250" w14:textId="6084E405" w:rsidR="00CD69CC" w:rsidRPr="00CD69CC" w:rsidRDefault="00D86A96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end"/>
                            </w:r>
                          </w:p>
                          <w:p w14:paraId="05E1D301" w14:textId="4CCE5FA6" w:rsidR="00CD69CC" w:rsidRPr="00CD69CC" w:rsidRDefault="00133F29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Frau </w:t>
                            </w:r>
                            <w:r w:rsidR="00CD69CC"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Andrea Balser </w:t>
                            </w:r>
                          </w:p>
                          <w:p w14:paraId="572517E9" w14:textId="43687A65" w:rsidR="00133F29" w:rsidRPr="00CD69CC" w:rsidRDefault="00CD69CC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Referentin Fachp</w:t>
                            </w:r>
                            <w:r w:rsidR="00133F29"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resse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45131944" w14:textId="7099DE7B" w:rsidR="00133F29" w:rsidRPr="00CD69CC" w:rsidRDefault="00133F29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T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+49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7251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75-25</w:t>
                            </w:r>
                            <w:r w:rsid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26 </w:t>
                            </w:r>
                          </w:p>
                          <w:p w14:paraId="08BD1475" w14:textId="28176C26" w:rsidR="00133F29" w:rsidRPr="00CD69CC" w:rsidRDefault="00133F29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F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+49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7251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75-5025</w:t>
                            </w:r>
                            <w:r w:rsid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26 </w:t>
                            </w:r>
                          </w:p>
                          <w:p w14:paraId="58C67C4F" w14:textId="534FABBE" w:rsidR="00133F29" w:rsidRPr="00CD69CC" w:rsidRDefault="00CD69CC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hyperlink r:id="rId9" w:history="1">
                              <w:r w:rsidRPr="00527EB4">
                                <w:rPr>
                                  <w:rStyle w:val="Hyperlink"/>
                                  <w:rFonts w:ascii="Segoe UI" w:hAnsi="Segoe UI" w:cs="Segoe UI"/>
                                  <w:spacing w:val="-5"/>
                                  <w:sz w:val="14"/>
                                </w:rPr>
                                <w:t>andrea.balser@sew-</w:t>
                              </w:r>
                              <w:r w:rsidRPr="00527EB4">
                                <w:rPr>
                                  <w:rStyle w:val="Hyperlink"/>
                                  <w:rFonts w:ascii="Segoe UI" w:hAnsi="Segoe UI" w:cs="Segoe UI"/>
                                  <w:spacing w:val="-2"/>
                                  <w:sz w:val="14"/>
                                </w:rPr>
                                <w:t>eurodrive.de</w:t>
                              </w:r>
                            </w:hyperlink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5"/>
                                <w:sz w:val="14"/>
                              </w:rPr>
                              <w:t xml:space="preserve"> </w:t>
                            </w:r>
                          </w:p>
                          <w:p w14:paraId="04781A13" w14:textId="77777777" w:rsidR="00CD69CC" w:rsidRPr="00CD69CC" w:rsidRDefault="00CD69CC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</w:p>
                          <w:p w14:paraId="55EF1BB5" w14:textId="77777777" w:rsidR="00CD69CC" w:rsidRPr="00CD69CC" w:rsidRDefault="00CD69CC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Herr 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Gunthart Mau </w:t>
                            </w:r>
                          </w:p>
                          <w:p w14:paraId="7AC766A4" w14:textId="5106D3D5" w:rsidR="00CD69CC" w:rsidRPr="00CD69CC" w:rsidRDefault="00CD69CC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Referent Fachpresse </w:t>
                            </w:r>
                          </w:p>
                          <w:p w14:paraId="4EB98BC0" w14:textId="5E45917E" w:rsidR="00CD69CC" w:rsidRPr="00CD69CC" w:rsidRDefault="00CD69CC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T +49 7251 75-2588 </w:t>
                            </w:r>
                          </w:p>
                          <w:p w14:paraId="3F332D6D" w14:textId="0A8472C8" w:rsidR="00CD69CC" w:rsidRPr="00CD69CC" w:rsidRDefault="00CD69CC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F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+49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7251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75-5025</w:t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88 </w:t>
                            </w:r>
                          </w:p>
                          <w:p w14:paraId="29627EEC" w14:textId="727A5063" w:rsidR="00CD69CC" w:rsidRPr="00CD69CC" w:rsidRDefault="00CD69CC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hyperlink r:id="rId10" w:history="1">
                              <w:r w:rsidRPr="00527EB4">
                                <w:rPr>
                                  <w:rStyle w:val="Hyperlink"/>
                                  <w:rFonts w:ascii="Segoe UI" w:hAnsi="Segoe UI" w:cs="Segoe UI"/>
                                  <w:spacing w:val="-5"/>
                                  <w:sz w:val="14"/>
                                </w:rPr>
                                <w:t>gunthart.mau@sew-</w:t>
                              </w:r>
                              <w:r w:rsidRPr="00527EB4">
                                <w:rPr>
                                  <w:rStyle w:val="Hyperlink"/>
                                  <w:rFonts w:ascii="Segoe UI" w:hAnsi="Segoe UI" w:cs="Segoe UI"/>
                                  <w:spacing w:val="-2"/>
                                  <w:sz w:val="14"/>
                                </w:rPr>
                                <w:t>eurodrive.de</w:t>
                              </w:r>
                            </w:hyperlink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5"/>
                                <w:sz w:val="14"/>
                              </w:rPr>
                              <w:t xml:space="preserve"> </w:t>
                            </w:r>
                          </w:p>
                          <w:p w14:paraId="53D66C16" w14:textId="77777777" w:rsidR="00CD69CC" w:rsidRPr="00CD69CC" w:rsidRDefault="00CD69CC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</w:p>
                          <w:p w14:paraId="519BB831" w14:textId="4975F5E5" w:rsidR="00133F29" w:rsidRPr="00C35C83" w:rsidRDefault="00133F29" w:rsidP="00133F29">
                            <w:pPr>
                              <w:spacing w:before="135" w:line="188" w:lineRule="exact"/>
                              <w:ind w:right="-14"/>
                              <w:rPr>
                                <w:rFonts w:ascii="Segoe UI" w:hAnsi="Segoe UI" w:cs="Segoe UI"/>
                                <w:b/>
                                <w:color w:val="34383C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2"/>
                                <w:sz w:val="14"/>
                              </w:rPr>
                              <w:t>Leseranfragen</w:t>
                            </w:r>
                            <w:r w:rsidR="00D86A96"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2"/>
                                <w:sz w:val="14"/>
                              </w:rPr>
                              <w:t xml:space="preserve"> </w:t>
                            </w:r>
                          </w:p>
                          <w:p w14:paraId="5DF6134E" w14:textId="35456664" w:rsidR="00133F29" w:rsidRPr="00C35C83" w:rsidRDefault="00133F29" w:rsidP="00133F29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SEW-EURODRIVE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GmbH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&amp;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Co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5"/>
                                <w:sz w:val="14"/>
                              </w:rPr>
                              <w:t xml:space="preserve"> KG</w:t>
                            </w:r>
                            <w:r w:rsidR="00D86A96">
                              <w:rPr>
                                <w:rFonts w:ascii="Segoe UI" w:hAnsi="Segoe UI" w:cs="Segoe UI"/>
                                <w:color w:val="34383C"/>
                                <w:spacing w:val="-5"/>
                                <w:sz w:val="14"/>
                              </w:rPr>
                              <w:t xml:space="preserve"> </w:t>
                            </w:r>
                          </w:p>
                          <w:p w14:paraId="4ACFF8B0" w14:textId="77777777" w:rsidR="00D86A96" w:rsidRDefault="00133F29" w:rsidP="00133F29">
                            <w:pPr>
                              <w:spacing w:before="8" w:line="199" w:lineRule="auto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Presse-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und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Öffentlichkeitsarbeit</w:t>
                            </w:r>
                            <w:r w:rsidR="00D86A96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444F7991" w14:textId="19D1F603" w:rsidR="00133F29" w:rsidRDefault="00133F29" w:rsidP="00133F29">
                            <w:pPr>
                              <w:spacing w:before="8" w:line="199" w:lineRule="auto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z w:val="14"/>
                              </w:rPr>
                              <w:t>Ernst-Blickle-Straße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13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z w:val="14"/>
                              </w:rPr>
                              <w:t>42</w:t>
                            </w:r>
                            <w:r w:rsidR="00D86A96">
                              <w:rPr>
                                <w:rFonts w:ascii="Segoe UI" w:hAnsi="Segoe UI" w:cs="Segoe UI"/>
                                <w:color w:val="34383C"/>
                                <w:sz w:val="14"/>
                              </w:rPr>
                              <w:t xml:space="preserve"> </w:t>
                            </w:r>
                          </w:p>
                          <w:p w14:paraId="37F78E89" w14:textId="622153C5" w:rsidR="00133F29" w:rsidRPr="00C35C83" w:rsidRDefault="00133F29" w:rsidP="00133F29">
                            <w:pPr>
                              <w:spacing w:line="16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5"/>
                                <w:sz w:val="14"/>
                              </w:rPr>
                              <w:t>76646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>Bruchsal</w:t>
                            </w:r>
                            <w:r w:rsidR="00D86A96"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 xml:space="preserve"> </w:t>
                            </w:r>
                          </w:p>
                          <w:p w14:paraId="2F23F5F6" w14:textId="33979CE3" w:rsidR="00133F29" w:rsidRDefault="00133F29" w:rsidP="00133F29">
                            <w:pPr>
                              <w:spacing w:line="188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10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T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12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+49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11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7251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11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75-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10"/>
                                <w:sz w:val="14"/>
                              </w:rPr>
                              <w:t>0</w:t>
                            </w:r>
                            <w:r w:rsidR="00D86A96">
                              <w:rPr>
                                <w:rFonts w:ascii="Segoe UI" w:hAnsi="Segoe UI" w:cs="Segoe UI"/>
                                <w:color w:val="34383C"/>
                                <w:spacing w:val="-10"/>
                                <w:sz w:val="14"/>
                              </w:rPr>
                              <w:t xml:space="preserve"> </w:t>
                            </w:r>
                          </w:p>
                          <w:p w14:paraId="0EC0AFCA" w14:textId="77777777" w:rsidR="00D86A96" w:rsidRPr="00C35C83" w:rsidRDefault="00D86A96" w:rsidP="00133F29">
                            <w:pPr>
                              <w:spacing w:line="188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z w:val="14"/>
                              </w:rPr>
                            </w:pPr>
                          </w:p>
                          <w:p w14:paraId="189943E1" w14:textId="77777777" w:rsidR="00D86A96" w:rsidRPr="00D86A96" w:rsidRDefault="00D86A96" w:rsidP="00D86A96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begin"/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>HYPERLINK "mailto:</w:instrText>
                            </w:r>
                            <w:r w:rsidRPr="00D86A96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 xml:space="preserve">sew@sew-eurodrive.de </w:instrText>
                            </w:r>
                          </w:p>
                          <w:p w14:paraId="4ACDE009" w14:textId="77777777" w:rsidR="00D86A96" w:rsidRPr="00D86A96" w:rsidRDefault="00D86A96" w:rsidP="00D86A96">
                            <w:pPr>
                              <w:spacing w:line="170" w:lineRule="exact"/>
                              <w:ind w:right="-14"/>
                              <w:rPr>
                                <w:rStyle w:val="Hyperlink"/>
                                <w:rFonts w:ascii="Segoe UI" w:hAnsi="Segoe UI" w:cs="Segoe UI"/>
                                <w:color w:val="auto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>"</w:instrText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separate"/>
                            </w:r>
                            <w:r w:rsidRPr="00527EB4">
                              <w:rPr>
                                <w:rStyle w:val="Hyperlink"/>
                                <w:rFonts w:ascii="Segoe UI" w:hAnsi="Segoe UI" w:cs="Segoe UI"/>
                                <w:spacing w:val="-4"/>
                                <w:sz w:val="14"/>
                              </w:rPr>
                              <w:t>sew@sew-eurodrive.de</w:t>
                            </w:r>
                            <w:r w:rsidRPr="00D86A96">
                              <w:rPr>
                                <w:rStyle w:val="Hyperlink"/>
                                <w:rFonts w:ascii="Segoe UI" w:hAnsi="Segoe UI" w:cs="Segoe UI"/>
                                <w:color w:val="auto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2C1FC42A" w14:textId="5718962E" w:rsidR="00D86A96" w:rsidRPr="00D86A96" w:rsidRDefault="00D86A96" w:rsidP="00D86A96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end"/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begin"/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>HYPERLINK "http://</w:instrText>
                            </w:r>
                            <w:r w:rsidRPr="00D86A96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 xml:space="preserve">www.sew-eurodrive.de </w:instrText>
                            </w:r>
                          </w:p>
                          <w:p w14:paraId="59B55799" w14:textId="77777777" w:rsidR="00D86A96" w:rsidRPr="00D86A96" w:rsidRDefault="00D86A96" w:rsidP="00D86A96">
                            <w:pPr>
                              <w:spacing w:line="170" w:lineRule="exact"/>
                              <w:ind w:right="-14"/>
                              <w:rPr>
                                <w:rStyle w:val="Hyperlink"/>
                                <w:rFonts w:ascii="Segoe UI" w:hAnsi="Segoe UI" w:cs="Segoe UI"/>
                                <w:color w:val="auto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>"</w:instrText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separate"/>
                            </w:r>
                            <w:r w:rsidRPr="00527EB4">
                              <w:rPr>
                                <w:rStyle w:val="Hyperlink"/>
                                <w:rFonts w:ascii="Segoe UI" w:hAnsi="Segoe UI" w:cs="Segoe UI"/>
                                <w:spacing w:val="-4"/>
                                <w:sz w:val="14"/>
                              </w:rPr>
                              <w:t>www.sew-eurodrive.de</w:t>
                            </w:r>
                            <w:r w:rsidRPr="00D86A96">
                              <w:rPr>
                                <w:rStyle w:val="Hyperlink"/>
                                <w:rFonts w:ascii="Segoe UI" w:hAnsi="Segoe UI" w:cs="Segoe UI"/>
                                <w:color w:val="auto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363708C4" w14:textId="062B1703" w:rsidR="00133F29" w:rsidRPr="008A3348" w:rsidRDefault="00D86A96" w:rsidP="008A3348">
                            <w:pPr>
                              <w:spacing w:line="188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BEDA8B"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margin-left:420pt;margin-top:8.65pt;width:127.5pt;height:426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" filled="f" stroked="f" strokeweight=".5pt">
                <v:textbox inset="0,0,0">
                  <w:txbxContent>
                    <w:p w14:paraId="56EB80AC" w14:textId="77777777" w:rsidR="003D7B47" w:rsidRPr="00C35C83" w:rsidRDefault="003D7B47" w:rsidP="00133F29">
                      <w:pPr>
                        <w:pStyle w:val="FlietextHelveticaNowTextRegular9"/>
                        <w:tabs>
                          <w:tab w:val="clear" w:pos="227"/>
                        </w:tabs>
                        <w:spacing w:line="240" w:lineRule="auto"/>
                        <w:ind w:right="-14"/>
                        <w:rPr>
                          <w:rFonts w:ascii="Segoe UI" w:hAnsi="Segoe UI" w:cs="Segoe UI"/>
                          <w:b/>
                          <w:bCs/>
                          <w:color w:val="34383C"/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C35C83">
                        <w:rPr>
                          <w:rFonts w:ascii="Segoe UI" w:hAnsi="Segoe UI" w:cs="Segoe UI"/>
                          <w:noProof/>
                          <w:color w:val="34383C"/>
                        </w:rPr>
                        <w:drawing>
                          <wp:inline distT="0" distB="0" distL="0" distR="0" wp14:anchorId="1ABD0090" wp14:editId="5FCB52F3">
                            <wp:extent cx="1612265" cy="49530"/>
                            <wp:effectExtent l="0" t="0" r="635" b="1270"/>
                            <wp:docPr id="228037605" name="Grafi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61485384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43970" cy="5050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3B43CA6" w14:textId="6711192A" w:rsidR="00133F29" w:rsidRPr="00C35C83" w:rsidRDefault="00133F29" w:rsidP="00133F29">
                      <w:pPr>
                        <w:spacing w:before="105" w:line="188" w:lineRule="exact"/>
                        <w:ind w:right="-14"/>
                        <w:rPr>
                          <w:rFonts w:ascii="Segoe UI" w:hAnsi="Segoe UI" w:cs="Segoe UI"/>
                          <w:b/>
                          <w:color w:val="34383C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b/>
                          <w:color w:val="34383C"/>
                          <w:spacing w:val="-2"/>
                          <w:sz w:val="14"/>
                        </w:rPr>
                        <w:t>Bild</w:t>
                      </w:r>
                      <w:r w:rsidR="00CD69CC">
                        <w:rPr>
                          <w:rFonts w:ascii="Segoe UI" w:hAnsi="Segoe UI" w:cs="Segoe UI"/>
                          <w:b/>
                          <w:color w:val="34383C"/>
                          <w:spacing w:val="-2"/>
                          <w:sz w:val="14"/>
                        </w:rPr>
                        <w:t xml:space="preserve"> </w:t>
                      </w:r>
                    </w:p>
                    <w:p w14:paraId="548770F0" w14:textId="5765BE81" w:rsidR="00133F29" w:rsidRPr="00C35C83" w:rsidRDefault="008974B2" w:rsidP="00133F29">
                      <w:pPr>
                        <w:spacing w:before="9" w:line="199" w:lineRule="auto"/>
                        <w:ind w:right="-14"/>
                        <w:rPr>
                          <w:rFonts w:ascii="Segoe UI" w:hAnsi="Segoe UI" w:cs="Segoe UI"/>
                          <w:color w:val="34383C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 xml:space="preserve">SEW-EURODRIVE – </w:t>
                      </w:r>
                      <w:r w:rsidR="007235A2"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>Logimat</w:t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 xml:space="preserve"> 202</w:t>
                      </w:r>
                      <w:r w:rsidR="007235A2"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>6</w:t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 xml:space="preserve"> – </w:t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br/>
                      </w:r>
                      <w:r w:rsidR="009B729B" w:rsidRPr="009B729B"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>Power and Energy Solutions</w:t>
                      </w:r>
                      <w:r w:rsidR="007235A2"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 xml:space="preserve"> </w:t>
                      </w:r>
                    </w:p>
                    <w:p w14:paraId="6B048FB6" w14:textId="37E9B4C3" w:rsidR="00133F29" w:rsidRPr="00C35C83" w:rsidRDefault="00133F29" w:rsidP="00133F29">
                      <w:pPr>
                        <w:spacing w:before="142" w:line="188" w:lineRule="exact"/>
                        <w:ind w:right="-14"/>
                        <w:rPr>
                          <w:rFonts w:ascii="Segoe UI" w:hAnsi="Segoe UI" w:cs="Segoe UI"/>
                          <w:b/>
                          <w:color w:val="34383C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b/>
                          <w:color w:val="34383C"/>
                          <w:spacing w:val="-2"/>
                          <w:sz w:val="14"/>
                        </w:rPr>
                        <w:t>Stichwort</w:t>
                      </w:r>
                      <w:r w:rsidR="00FD70B6">
                        <w:rPr>
                          <w:rFonts w:ascii="Segoe UI" w:hAnsi="Segoe UI" w:cs="Segoe UI"/>
                          <w:b/>
                          <w:color w:val="34383C"/>
                          <w:spacing w:val="-2"/>
                          <w:sz w:val="14"/>
                        </w:rPr>
                        <w:t>e</w:t>
                      </w:r>
                      <w:r w:rsidR="00CD69CC">
                        <w:rPr>
                          <w:rFonts w:ascii="Segoe UI" w:hAnsi="Segoe UI" w:cs="Segoe UI"/>
                          <w:b/>
                          <w:color w:val="34383C"/>
                          <w:spacing w:val="-2"/>
                          <w:sz w:val="14"/>
                        </w:rPr>
                        <w:t xml:space="preserve"> </w:t>
                      </w:r>
                    </w:p>
                    <w:p w14:paraId="0A330C8B" w14:textId="57C2189C" w:rsidR="008974B2" w:rsidRDefault="009B729B" w:rsidP="00133F29">
                      <w:pPr>
                        <w:spacing w:line="188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</w:pPr>
                      <w:r w:rsidRPr="009B729B"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>Power and Energy Solutions</w:t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 xml:space="preserve"> </w:t>
                      </w:r>
                    </w:p>
                    <w:p w14:paraId="7272A3BA" w14:textId="6F6B7D5B" w:rsidR="009B729B" w:rsidRPr="009D2EEB" w:rsidRDefault="00F807A1" w:rsidP="00133F29">
                      <w:pPr>
                        <w:spacing w:line="188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</w:pPr>
                      <w:r w:rsidRPr="009D2EEB"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>Versorgungsmodul</w:t>
                      </w:r>
                      <w:r w:rsidR="0077368D" w:rsidRPr="009D2EEB"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>e</w:t>
                      </w:r>
                      <w:r w:rsidRPr="009D2EEB"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 xml:space="preserve"> MDP92 </w:t>
                      </w:r>
                    </w:p>
                    <w:p w14:paraId="3C0FDC97" w14:textId="698DBF1F" w:rsidR="00F807A1" w:rsidRDefault="00F807A1" w:rsidP="00133F29">
                      <w:pPr>
                        <w:spacing w:line="188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F807A1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DC/DC-Wandlermodule MDE90</w:t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6F8013E9" w14:textId="7A69519B" w:rsidR="00D86A96" w:rsidRDefault="007235A2" w:rsidP="00133F29">
                      <w:pPr>
                        <w:spacing w:line="188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Logimat 2026</w:t>
                      </w:r>
                      <w:r w:rsidR="0008002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290A21DE" w14:textId="2DCF12E6" w:rsidR="00133F29" w:rsidRPr="00C35C83" w:rsidRDefault="00133F29" w:rsidP="00133F29">
                      <w:pPr>
                        <w:spacing w:line="188" w:lineRule="exact"/>
                        <w:ind w:right="-14"/>
                        <w:rPr>
                          <w:rFonts w:ascii="Segoe UI" w:hAnsi="Segoe UI" w:cs="Segoe UI"/>
                          <w:color w:val="34383C"/>
                          <w:sz w:val="14"/>
                        </w:rPr>
                      </w:pPr>
                    </w:p>
                    <w:p w14:paraId="04C21918" w14:textId="7E4481A5" w:rsidR="00133F29" w:rsidRPr="00C35C83" w:rsidRDefault="00133F29" w:rsidP="00133F29">
                      <w:pPr>
                        <w:spacing w:before="135" w:line="188" w:lineRule="exact"/>
                        <w:ind w:right="-14"/>
                        <w:rPr>
                          <w:rFonts w:ascii="Segoe UI" w:hAnsi="Segoe UI" w:cs="Segoe UI"/>
                          <w:b/>
                          <w:color w:val="34383C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b/>
                          <w:color w:val="34383C"/>
                          <w:spacing w:val="-4"/>
                          <w:sz w:val="14"/>
                        </w:rPr>
                        <w:t>Link</w:t>
                      </w:r>
                      <w:r w:rsidR="00CD69CC">
                        <w:rPr>
                          <w:rFonts w:ascii="Segoe UI" w:hAnsi="Segoe UI" w:cs="Segoe UI"/>
                          <w:b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0AFD2E85" w14:textId="42FD364C" w:rsidR="00133F29" w:rsidRDefault="007235A2" w:rsidP="00133F29">
                      <w:pPr>
                        <w:ind w:right="-14"/>
                        <w:rPr>
                          <w:rFonts w:ascii="Segoe UI" w:hAnsi="Segoe UI" w:cs="Segoe UI"/>
                          <w:color w:val="34383C"/>
                          <w:spacing w:val="-3"/>
                          <w:kern w:val="10"/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hyperlink r:id="rId11" w:history="1">
                        <w:r w:rsidR="009C4BD8" w:rsidRPr="00C44197">
                          <w:rPr>
                            <w:rStyle w:val="Hyperlink"/>
                            <w:rFonts w:ascii="Segoe UI" w:hAnsi="Segoe UI" w:cs="Segoe UI"/>
                            <w:spacing w:val="-3"/>
                            <w:kern w:val="10"/>
                            <w:sz w:val="14"/>
                            <w:szCs w:val="14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www.sew-eurodrive.de/power-energy-solutions</w:t>
                        </w:r>
                      </w:hyperlink>
                    </w:p>
                    <w:p w14:paraId="2DEE668E" w14:textId="77777777" w:rsidR="00CE1810" w:rsidRPr="00C35C83" w:rsidRDefault="00CE1810" w:rsidP="00133F29">
                      <w:pPr>
                        <w:ind w:right="-14"/>
                        <w:rPr>
                          <w:rFonts w:ascii="Segoe UI" w:hAnsi="Segoe UI" w:cs="Segoe UI"/>
                          <w:color w:val="34383C"/>
                          <w:spacing w:val="-3"/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460271F8" w14:textId="77777777" w:rsidR="00CD69CC" w:rsidRPr="00C35C83" w:rsidRDefault="00CD69CC" w:rsidP="00CD69CC">
                      <w:pPr>
                        <w:pStyle w:val="FlietextHelveticaNowTextRegular9"/>
                        <w:tabs>
                          <w:tab w:val="clear" w:pos="227"/>
                        </w:tabs>
                        <w:spacing w:line="240" w:lineRule="auto"/>
                        <w:ind w:right="-14"/>
                        <w:rPr>
                          <w:rFonts w:ascii="Segoe UI" w:hAnsi="Segoe UI" w:cs="Segoe UI"/>
                          <w:b/>
                          <w:bCs/>
                          <w:color w:val="34383C"/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C35C83">
                        <w:rPr>
                          <w:rFonts w:ascii="Segoe UI" w:hAnsi="Segoe UI" w:cs="Segoe UI"/>
                          <w:noProof/>
                          <w:color w:val="34383C"/>
                        </w:rPr>
                        <w:drawing>
                          <wp:inline distT="0" distB="0" distL="0" distR="0" wp14:anchorId="5C042E79" wp14:editId="2777B8FE">
                            <wp:extent cx="1612265" cy="49530"/>
                            <wp:effectExtent l="0" t="0" r="635" b="1270"/>
                            <wp:docPr id="443450680" name="Grafi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61485384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43970" cy="5050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6DB0551" w14:textId="14E66D99" w:rsidR="00CD69CC" w:rsidRPr="00C35C83" w:rsidRDefault="00CD69CC" w:rsidP="00CD69CC">
                      <w:pPr>
                        <w:spacing w:before="105" w:line="188" w:lineRule="exact"/>
                        <w:ind w:right="-14"/>
                        <w:rPr>
                          <w:rFonts w:ascii="Segoe UI" w:hAnsi="Segoe UI" w:cs="Segoe UI"/>
                          <w:b/>
                          <w:color w:val="34383C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color w:val="34383C"/>
                          <w:spacing w:val="-2"/>
                          <w:sz w:val="14"/>
                        </w:rPr>
                        <w:t xml:space="preserve">Ansprechpersonen </w:t>
                      </w:r>
                    </w:p>
                    <w:p w14:paraId="05E26420" w14:textId="56D2366B" w:rsidR="00133F29" w:rsidRPr="00CD69CC" w:rsidRDefault="00133F29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SEW-EURODRIVE GmbH &amp; Co KG</w:t>
                      </w:r>
                      <w:r w:rsidR="00582C70"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76BFAD7C" w14:textId="362E0959" w:rsidR="00CD69CC" w:rsidRPr="00CD69CC" w:rsidRDefault="00CD69CC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Eurodrive Germany / Marktmanagement </w:t>
                      </w:r>
                    </w:p>
                    <w:p w14:paraId="5927CC81" w14:textId="326F5FF0" w:rsidR="00133F29" w:rsidRPr="00CD69CC" w:rsidRDefault="00133F29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Ernst-Blickle-Straße 42</w:t>
                      </w:r>
                      <w:r w:rsidR="00CD69CC"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09D2A069" w14:textId="77777777" w:rsidR="00CD69CC" w:rsidRPr="00CD69CC" w:rsidRDefault="00133F29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76646 Bruchsal</w:t>
                      </w:r>
                      <w:r w:rsidR="00CD69CC"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3F1203B1" w14:textId="77777777" w:rsidR="00D86A96" w:rsidRPr="00D86A96" w:rsidRDefault="00D86A96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begin"/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>HYPERLINK "http://</w:instrText>
                      </w:r>
                      <w:r w:rsidRPr="00D86A96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 xml:space="preserve">www.sew-eurodrive.de </w:instrText>
                      </w:r>
                    </w:p>
                    <w:p w14:paraId="31248166" w14:textId="77777777" w:rsidR="00D86A96" w:rsidRPr="00D86A96" w:rsidRDefault="00D86A96" w:rsidP="00CD69CC">
                      <w:pPr>
                        <w:spacing w:line="170" w:lineRule="exact"/>
                        <w:ind w:right="-14"/>
                        <w:rPr>
                          <w:rStyle w:val="Hyperlink"/>
                          <w:rFonts w:ascii="Segoe UI" w:hAnsi="Segoe UI" w:cs="Segoe UI"/>
                          <w:color w:val="auto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>"</w:instrText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separate"/>
                      </w:r>
                      <w:r w:rsidRPr="00527EB4">
                        <w:rPr>
                          <w:rStyle w:val="Hyperlink"/>
                          <w:rFonts w:ascii="Segoe UI" w:hAnsi="Segoe UI" w:cs="Segoe UI"/>
                          <w:spacing w:val="-4"/>
                          <w:sz w:val="14"/>
                        </w:rPr>
                        <w:t xml:space="preserve">www.sew-eurodrive.de </w:t>
                      </w:r>
                    </w:p>
                    <w:p w14:paraId="6D1BB250" w14:textId="6084E405" w:rsidR="00CD69CC" w:rsidRPr="00CD69CC" w:rsidRDefault="00D86A96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end"/>
                      </w:r>
                    </w:p>
                    <w:p w14:paraId="05E1D301" w14:textId="4CCE5FA6" w:rsidR="00CD69CC" w:rsidRPr="00CD69CC" w:rsidRDefault="00133F29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Frau </w:t>
                      </w:r>
                      <w:r w:rsidR="00CD69CC"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Andrea Balser </w:t>
                      </w:r>
                    </w:p>
                    <w:p w14:paraId="572517E9" w14:textId="43687A65" w:rsidR="00133F29" w:rsidRPr="00CD69CC" w:rsidRDefault="00CD69CC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Referentin Fachp</w:t>
                      </w:r>
                      <w:r w:rsidR="00133F29"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resse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45131944" w14:textId="7099DE7B" w:rsidR="00133F29" w:rsidRPr="00CD69CC" w:rsidRDefault="00133F29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T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+49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7251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75-25</w:t>
                      </w:r>
                      <w:r w:rsid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26 </w:t>
                      </w:r>
                    </w:p>
                    <w:p w14:paraId="08BD1475" w14:textId="28176C26" w:rsidR="00133F29" w:rsidRPr="00CD69CC" w:rsidRDefault="00133F29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F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+49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7251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75-5025</w:t>
                      </w:r>
                      <w:r w:rsid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26 </w:t>
                      </w:r>
                    </w:p>
                    <w:p w14:paraId="58C67C4F" w14:textId="534FABBE" w:rsidR="00133F29" w:rsidRPr="00CD69CC" w:rsidRDefault="00CD69CC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hyperlink r:id="rId12" w:history="1">
                        <w:r w:rsidRPr="00527EB4">
                          <w:rPr>
                            <w:rStyle w:val="Hyperlink"/>
                            <w:rFonts w:ascii="Segoe UI" w:hAnsi="Segoe UI" w:cs="Segoe UI"/>
                            <w:spacing w:val="-5"/>
                            <w:sz w:val="14"/>
                          </w:rPr>
                          <w:t>andrea.balser@sew-</w:t>
                        </w:r>
                        <w:r w:rsidRPr="00527EB4">
                          <w:rPr>
                            <w:rStyle w:val="Hyperlink"/>
                            <w:rFonts w:ascii="Segoe UI" w:hAnsi="Segoe UI" w:cs="Segoe UI"/>
                            <w:spacing w:val="-2"/>
                            <w:sz w:val="14"/>
                          </w:rPr>
                          <w:t>eurodrive.de</w:t>
                        </w:r>
                      </w:hyperlink>
                      <w:r>
                        <w:rPr>
                          <w:rFonts w:ascii="Segoe UI" w:hAnsi="Segoe UI" w:cs="Segoe UI"/>
                          <w:color w:val="34383C"/>
                          <w:spacing w:val="-5"/>
                          <w:sz w:val="14"/>
                        </w:rPr>
                        <w:t xml:space="preserve"> </w:t>
                      </w:r>
                    </w:p>
                    <w:p w14:paraId="04781A13" w14:textId="77777777" w:rsidR="00CD69CC" w:rsidRPr="00CD69CC" w:rsidRDefault="00CD69CC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</w:p>
                    <w:p w14:paraId="55EF1BB5" w14:textId="77777777" w:rsidR="00CD69CC" w:rsidRPr="00CD69CC" w:rsidRDefault="00CD69CC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Herr 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Gunthart Mau </w:t>
                      </w:r>
                    </w:p>
                    <w:p w14:paraId="7AC766A4" w14:textId="5106D3D5" w:rsidR="00CD69CC" w:rsidRPr="00CD69CC" w:rsidRDefault="00CD69CC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Referent Fachpresse </w:t>
                      </w:r>
                    </w:p>
                    <w:p w14:paraId="4EB98BC0" w14:textId="5E45917E" w:rsidR="00CD69CC" w:rsidRPr="00CD69CC" w:rsidRDefault="00CD69CC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T +49 7251 75-2588 </w:t>
                      </w:r>
                    </w:p>
                    <w:p w14:paraId="3F332D6D" w14:textId="0A8472C8" w:rsidR="00CD69CC" w:rsidRPr="00CD69CC" w:rsidRDefault="00CD69CC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F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+49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7251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75-5025</w:t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88 </w:t>
                      </w:r>
                    </w:p>
                    <w:p w14:paraId="29627EEC" w14:textId="727A5063" w:rsidR="00CD69CC" w:rsidRPr="00CD69CC" w:rsidRDefault="00CD69CC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hyperlink r:id="rId13" w:history="1">
                        <w:r w:rsidRPr="00527EB4">
                          <w:rPr>
                            <w:rStyle w:val="Hyperlink"/>
                            <w:rFonts w:ascii="Segoe UI" w:hAnsi="Segoe UI" w:cs="Segoe UI"/>
                            <w:spacing w:val="-5"/>
                            <w:sz w:val="14"/>
                          </w:rPr>
                          <w:t>gunthart.mau@sew-</w:t>
                        </w:r>
                        <w:r w:rsidRPr="00527EB4">
                          <w:rPr>
                            <w:rStyle w:val="Hyperlink"/>
                            <w:rFonts w:ascii="Segoe UI" w:hAnsi="Segoe UI" w:cs="Segoe UI"/>
                            <w:spacing w:val="-2"/>
                            <w:sz w:val="14"/>
                          </w:rPr>
                          <w:t>eurodrive.de</w:t>
                        </w:r>
                      </w:hyperlink>
                      <w:r>
                        <w:rPr>
                          <w:rFonts w:ascii="Segoe UI" w:hAnsi="Segoe UI" w:cs="Segoe UI"/>
                          <w:color w:val="34383C"/>
                          <w:spacing w:val="-5"/>
                          <w:sz w:val="14"/>
                        </w:rPr>
                        <w:t xml:space="preserve"> </w:t>
                      </w:r>
                    </w:p>
                    <w:p w14:paraId="53D66C16" w14:textId="77777777" w:rsidR="00CD69CC" w:rsidRPr="00CD69CC" w:rsidRDefault="00CD69CC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</w:p>
                    <w:p w14:paraId="519BB831" w14:textId="4975F5E5" w:rsidR="00133F29" w:rsidRPr="00C35C83" w:rsidRDefault="00133F29" w:rsidP="00133F29">
                      <w:pPr>
                        <w:spacing w:before="135" w:line="188" w:lineRule="exact"/>
                        <w:ind w:right="-14"/>
                        <w:rPr>
                          <w:rFonts w:ascii="Segoe UI" w:hAnsi="Segoe UI" w:cs="Segoe UI"/>
                          <w:b/>
                          <w:color w:val="34383C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b/>
                          <w:color w:val="34383C"/>
                          <w:spacing w:val="-2"/>
                          <w:sz w:val="14"/>
                        </w:rPr>
                        <w:t>Leseranfragen</w:t>
                      </w:r>
                      <w:r w:rsidR="00D86A96">
                        <w:rPr>
                          <w:rFonts w:ascii="Segoe UI" w:hAnsi="Segoe UI" w:cs="Segoe UI"/>
                          <w:b/>
                          <w:color w:val="34383C"/>
                          <w:spacing w:val="-2"/>
                          <w:sz w:val="14"/>
                        </w:rPr>
                        <w:t xml:space="preserve"> </w:t>
                      </w:r>
                    </w:p>
                    <w:p w14:paraId="5DF6134E" w14:textId="35456664" w:rsidR="00133F29" w:rsidRPr="00C35C83" w:rsidRDefault="00133F29" w:rsidP="00133F29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SEW-EURODRIVE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8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GmbH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5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&amp;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6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Co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5"/>
                          <w:sz w:val="14"/>
                        </w:rPr>
                        <w:t xml:space="preserve"> KG</w:t>
                      </w:r>
                      <w:r w:rsidR="00D86A96">
                        <w:rPr>
                          <w:rFonts w:ascii="Segoe UI" w:hAnsi="Segoe UI" w:cs="Segoe UI"/>
                          <w:color w:val="34383C"/>
                          <w:spacing w:val="-5"/>
                          <w:sz w:val="14"/>
                        </w:rPr>
                        <w:t xml:space="preserve"> </w:t>
                      </w:r>
                    </w:p>
                    <w:p w14:paraId="4ACFF8B0" w14:textId="77777777" w:rsidR="00D86A96" w:rsidRDefault="00133F29" w:rsidP="00133F29">
                      <w:pPr>
                        <w:spacing w:before="8" w:line="199" w:lineRule="auto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Presse-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9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und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9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Öffentlichkeitsarbeit</w:t>
                      </w:r>
                      <w:r w:rsidR="00D86A96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444F7991" w14:textId="19D1F603" w:rsidR="00133F29" w:rsidRDefault="00133F29" w:rsidP="00133F29">
                      <w:pPr>
                        <w:spacing w:before="8" w:line="199" w:lineRule="auto"/>
                        <w:ind w:right="-14"/>
                        <w:rPr>
                          <w:rFonts w:ascii="Segoe UI" w:hAnsi="Segoe UI" w:cs="Segoe UI"/>
                          <w:color w:val="34383C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color w:val="34383C"/>
                          <w:sz w:val="14"/>
                        </w:rPr>
                        <w:t>Ernst-Blickle-Straße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13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z w:val="14"/>
                        </w:rPr>
                        <w:t>42</w:t>
                      </w:r>
                      <w:r w:rsidR="00D86A96">
                        <w:rPr>
                          <w:rFonts w:ascii="Segoe UI" w:hAnsi="Segoe UI" w:cs="Segoe UI"/>
                          <w:color w:val="34383C"/>
                          <w:sz w:val="14"/>
                        </w:rPr>
                        <w:t xml:space="preserve"> </w:t>
                      </w:r>
                    </w:p>
                    <w:p w14:paraId="37F78E89" w14:textId="622153C5" w:rsidR="00133F29" w:rsidRPr="00C35C83" w:rsidRDefault="00133F29" w:rsidP="00133F29">
                      <w:pPr>
                        <w:spacing w:line="160" w:lineRule="exact"/>
                        <w:ind w:right="-14"/>
                        <w:rPr>
                          <w:rFonts w:ascii="Segoe UI" w:hAnsi="Segoe UI" w:cs="Segoe UI"/>
                          <w:color w:val="34383C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color w:val="34383C"/>
                          <w:spacing w:val="-5"/>
                          <w:sz w:val="14"/>
                        </w:rPr>
                        <w:t>76646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9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>Bruchsal</w:t>
                      </w:r>
                      <w:r w:rsidR="00D86A96"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 xml:space="preserve"> </w:t>
                      </w:r>
                    </w:p>
                    <w:p w14:paraId="2F23F5F6" w14:textId="33979CE3" w:rsidR="00133F29" w:rsidRDefault="00133F29" w:rsidP="00133F29">
                      <w:pPr>
                        <w:spacing w:line="188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10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T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12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+49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11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7251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11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75-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10"/>
                          <w:sz w:val="14"/>
                        </w:rPr>
                        <w:t>0</w:t>
                      </w:r>
                      <w:r w:rsidR="00D86A96">
                        <w:rPr>
                          <w:rFonts w:ascii="Segoe UI" w:hAnsi="Segoe UI" w:cs="Segoe UI"/>
                          <w:color w:val="34383C"/>
                          <w:spacing w:val="-10"/>
                          <w:sz w:val="14"/>
                        </w:rPr>
                        <w:t xml:space="preserve"> </w:t>
                      </w:r>
                    </w:p>
                    <w:p w14:paraId="0EC0AFCA" w14:textId="77777777" w:rsidR="00D86A96" w:rsidRPr="00C35C83" w:rsidRDefault="00D86A96" w:rsidP="00133F29">
                      <w:pPr>
                        <w:spacing w:line="188" w:lineRule="exact"/>
                        <w:ind w:right="-14"/>
                        <w:rPr>
                          <w:rFonts w:ascii="Segoe UI" w:hAnsi="Segoe UI" w:cs="Segoe UI"/>
                          <w:color w:val="34383C"/>
                          <w:sz w:val="14"/>
                        </w:rPr>
                      </w:pPr>
                    </w:p>
                    <w:p w14:paraId="189943E1" w14:textId="77777777" w:rsidR="00D86A96" w:rsidRPr="00D86A96" w:rsidRDefault="00D86A96" w:rsidP="00D86A96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begin"/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>HYPERLINK "mailto:</w:instrText>
                      </w:r>
                      <w:r w:rsidRPr="00D86A96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 xml:space="preserve">sew@sew-eurodrive.de </w:instrText>
                      </w:r>
                    </w:p>
                    <w:p w14:paraId="4ACDE009" w14:textId="77777777" w:rsidR="00D86A96" w:rsidRPr="00D86A96" w:rsidRDefault="00D86A96" w:rsidP="00D86A96">
                      <w:pPr>
                        <w:spacing w:line="170" w:lineRule="exact"/>
                        <w:ind w:right="-14"/>
                        <w:rPr>
                          <w:rStyle w:val="Hyperlink"/>
                          <w:rFonts w:ascii="Segoe UI" w:hAnsi="Segoe UI" w:cs="Segoe UI"/>
                          <w:color w:val="auto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>"</w:instrText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separate"/>
                      </w:r>
                      <w:r w:rsidRPr="00527EB4">
                        <w:rPr>
                          <w:rStyle w:val="Hyperlink"/>
                          <w:rFonts w:ascii="Segoe UI" w:hAnsi="Segoe UI" w:cs="Segoe UI"/>
                          <w:spacing w:val="-4"/>
                          <w:sz w:val="14"/>
                        </w:rPr>
                        <w:t>sew@sew-eurodrive.de</w:t>
                      </w:r>
                      <w:r w:rsidRPr="00D86A96">
                        <w:rPr>
                          <w:rStyle w:val="Hyperlink"/>
                          <w:rFonts w:ascii="Segoe UI" w:hAnsi="Segoe UI" w:cs="Segoe UI"/>
                          <w:color w:val="auto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2C1FC42A" w14:textId="5718962E" w:rsidR="00D86A96" w:rsidRPr="00D86A96" w:rsidRDefault="00D86A96" w:rsidP="00D86A96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end"/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begin"/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>HYPERLINK "http://</w:instrText>
                      </w:r>
                      <w:r w:rsidRPr="00D86A96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 xml:space="preserve">www.sew-eurodrive.de </w:instrText>
                      </w:r>
                    </w:p>
                    <w:p w14:paraId="59B55799" w14:textId="77777777" w:rsidR="00D86A96" w:rsidRPr="00D86A96" w:rsidRDefault="00D86A96" w:rsidP="00D86A96">
                      <w:pPr>
                        <w:spacing w:line="170" w:lineRule="exact"/>
                        <w:ind w:right="-14"/>
                        <w:rPr>
                          <w:rStyle w:val="Hyperlink"/>
                          <w:rFonts w:ascii="Segoe UI" w:hAnsi="Segoe UI" w:cs="Segoe UI"/>
                          <w:color w:val="auto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>"</w:instrText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separate"/>
                      </w:r>
                      <w:r w:rsidRPr="00527EB4">
                        <w:rPr>
                          <w:rStyle w:val="Hyperlink"/>
                          <w:rFonts w:ascii="Segoe UI" w:hAnsi="Segoe UI" w:cs="Segoe UI"/>
                          <w:spacing w:val="-4"/>
                          <w:sz w:val="14"/>
                        </w:rPr>
                        <w:t>www.sew-eurodrive.de</w:t>
                      </w:r>
                      <w:r w:rsidRPr="00D86A96">
                        <w:rPr>
                          <w:rStyle w:val="Hyperlink"/>
                          <w:rFonts w:ascii="Segoe UI" w:hAnsi="Segoe UI" w:cs="Segoe UI"/>
                          <w:color w:val="auto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363708C4" w14:textId="062B1703" w:rsidR="00133F29" w:rsidRPr="008A3348" w:rsidRDefault="00D86A96" w:rsidP="008A3348">
                      <w:pPr>
                        <w:spacing w:line="188" w:lineRule="exact"/>
                        <w:ind w:right="-14"/>
                        <w:rPr>
                          <w:rFonts w:ascii="Segoe UI" w:hAnsi="Segoe UI" w:cs="Segoe UI"/>
                          <w:color w:val="34383C"/>
                          <w:sz w:val="14"/>
                          <w:szCs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5A1932" w:rsidRPr="005A1932">
        <w:rPr>
          <w:rFonts w:ascii="Segoe UI" w:hAnsi="Segoe UI" w:cs="Segoe UI"/>
          <w:b/>
          <w:bCs/>
          <w:lang w:val="ca-ES"/>
        </w:rPr>
        <w:t>Power and Energy Solutions</w:t>
      </w:r>
      <w:r w:rsidR="005A1932">
        <w:rPr>
          <w:rFonts w:ascii="Segoe UI" w:hAnsi="Segoe UI" w:cs="Segoe UI"/>
          <w:b/>
          <w:bCs/>
          <w:lang w:val="ca-ES"/>
        </w:rPr>
        <w:t xml:space="preserve"> </w:t>
      </w:r>
      <w:r w:rsidR="00470C24">
        <w:rPr>
          <w:rFonts w:ascii="Segoe UI" w:hAnsi="Segoe UI" w:cs="Segoe UI"/>
          <w:b/>
          <w:bCs/>
          <w:lang w:val="ca-ES"/>
        </w:rPr>
        <w:t>–</w:t>
      </w:r>
      <w:r w:rsidR="005A1932">
        <w:rPr>
          <w:rFonts w:ascii="Segoe UI" w:hAnsi="Segoe UI" w:cs="Segoe UI"/>
          <w:b/>
          <w:bCs/>
          <w:lang w:val="ca-ES"/>
        </w:rPr>
        <w:t xml:space="preserve"> </w:t>
      </w:r>
      <w:r w:rsidR="005A1932" w:rsidRPr="005A1932">
        <w:rPr>
          <w:rFonts w:ascii="Segoe UI" w:hAnsi="Segoe UI" w:cs="Segoe UI"/>
          <w:b/>
          <w:bCs/>
          <w:lang w:val="ca-ES"/>
        </w:rPr>
        <w:t>Intelligentes Leistungs- und Energiemanagement</w:t>
      </w:r>
      <w:r w:rsidR="005A1932">
        <w:rPr>
          <w:rFonts w:ascii="Segoe UI" w:hAnsi="Segoe UI" w:cs="Segoe UI"/>
          <w:b/>
          <w:bCs/>
          <w:lang w:val="ca-ES"/>
        </w:rPr>
        <w:t xml:space="preserve"> </w:t>
      </w:r>
    </w:p>
    <w:p w14:paraId="444CD8C0" w14:textId="77777777" w:rsidR="00B81B32" w:rsidRDefault="00B81B32" w:rsidP="00561AD1">
      <w:pPr>
        <w:pStyle w:val="FlietextHelveticaNowTextRegular9"/>
        <w:ind w:right="3054"/>
        <w:rPr>
          <w:rFonts w:ascii="Segoe UI" w:hAnsi="Segoe UI" w:cs="Segoe UI"/>
          <w:b/>
          <w:bCs/>
          <w:lang w:val="ca-ES"/>
        </w:rPr>
      </w:pPr>
    </w:p>
    <w:p w14:paraId="5FA83267" w14:textId="641C573E" w:rsidR="006C1173" w:rsidRDefault="00206EEB" w:rsidP="00561AD1">
      <w:pPr>
        <w:pStyle w:val="FlietextHelveticaNowTextRegular9"/>
        <w:ind w:right="3054"/>
        <w:rPr>
          <w:rFonts w:ascii="Segoe UI" w:hAnsi="Segoe UI" w:cs="Segoe UI"/>
          <w:b/>
          <w:bCs/>
          <w:lang w:val="ca-ES"/>
        </w:rPr>
      </w:pPr>
      <w:r>
        <w:rPr>
          <w:rFonts w:ascii="Segoe UI" w:hAnsi="Segoe UI" w:cs="Segoe UI"/>
          <w:b/>
          <w:bCs/>
          <w:lang w:val="ca-ES"/>
        </w:rPr>
        <w:t>Bruchsal/</w:t>
      </w:r>
      <w:r w:rsidR="007235A2">
        <w:rPr>
          <w:rFonts w:ascii="Segoe UI" w:hAnsi="Segoe UI" w:cs="Segoe UI"/>
          <w:b/>
          <w:bCs/>
          <w:lang w:val="ca-ES"/>
        </w:rPr>
        <w:t>Stuttgart</w:t>
      </w:r>
      <w:r w:rsidR="00ED6042">
        <w:rPr>
          <w:rFonts w:ascii="Segoe UI" w:hAnsi="Segoe UI" w:cs="Segoe UI"/>
          <w:b/>
          <w:bCs/>
          <w:lang w:val="ca-ES"/>
        </w:rPr>
        <w:t xml:space="preserve">, Logimat </w:t>
      </w:r>
      <w:r>
        <w:rPr>
          <w:rFonts w:ascii="Segoe UI" w:hAnsi="Segoe UI" w:cs="Segoe UI"/>
          <w:b/>
          <w:bCs/>
          <w:lang w:val="ca-ES"/>
        </w:rPr>
        <w:t>202</w:t>
      </w:r>
      <w:r w:rsidR="007235A2">
        <w:rPr>
          <w:rFonts w:ascii="Segoe UI" w:hAnsi="Segoe UI" w:cs="Segoe UI"/>
          <w:b/>
          <w:bCs/>
          <w:lang w:val="ca-ES"/>
        </w:rPr>
        <w:t>6</w:t>
      </w:r>
      <w:r>
        <w:rPr>
          <w:rFonts w:ascii="Segoe UI" w:hAnsi="Segoe UI" w:cs="Segoe UI"/>
          <w:b/>
          <w:bCs/>
          <w:lang w:val="ca-ES"/>
        </w:rPr>
        <w:t xml:space="preserve"> –</w:t>
      </w:r>
      <w:r w:rsidR="00561AD1" w:rsidRPr="00C35C83">
        <w:rPr>
          <w:rFonts w:ascii="Segoe UI" w:hAnsi="Segoe UI" w:cs="Segoe UI"/>
          <w:b/>
          <w:bCs/>
          <w:lang w:val="ca-ES"/>
        </w:rPr>
        <w:t xml:space="preserve"> </w:t>
      </w:r>
      <w:r w:rsidR="009F0928" w:rsidRPr="009F0928">
        <w:rPr>
          <w:rFonts w:ascii="Segoe UI" w:hAnsi="Segoe UI" w:cs="Segoe UI"/>
          <w:b/>
          <w:bCs/>
          <w:lang w:val="ca-ES"/>
        </w:rPr>
        <w:t xml:space="preserve">Zukunftsfähige Antriebs- und Automatisierungslösungen überbrücken Netzausfälle, nutzen generatorische Energie und reduzieren </w:t>
      </w:r>
      <w:r w:rsidR="00470C24">
        <w:rPr>
          <w:rFonts w:ascii="Segoe UI" w:hAnsi="Segoe UI" w:cs="Segoe UI"/>
          <w:b/>
          <w:bCs/>
          <w:lang w:val="ca-ES"/>
        </w:rPr>
        <w:t xml:space="preserve">die </w:t>
      </w:r>
      <w:r w:rsidR="009F0928" w:rsidRPr="009F0928">
        <w:rPr>
          <w:rFonts w:ascii="Segoe UI" w:hAnsi="Segoe UI" w:cs="Segoe UI"/>
          <w:b/>
          <w:bCs/>
          <w:lang w:val="ca-ES"/>
        </w:rPr>
        <w:t xml:space="preserve">Anschluss- und Energiekosten. Power and Energy Solutions von </w:t>
      </w:r>
      <w:r w:rsidR="008A5B4E">
        <w:rPr>
          <w:rFonts w:ascii="Segoe UI" w:hAnsi="Segoe UI" w:cs="Segoe UI"/>
          <w:b/>
          <w:bCs/>
          <w:lang w:val="ca-ES"/>
        </w:rPr>
        <w:br/>
      </w:r>
      <w:r w:rsidR="009F0928" w:rsidRPr="009F0928">
        <w:rPr>
          <w:rFonts w:ascii="Segoe UI" w:hAnsi="Segoe UI" w:cs="Segoe UI"/>
          <w:b/>
          <w:bCs/>
          <w:lang w:val="ca-ES"/>
        </w:rPr>
        <w:t xml:space="preserve">SEW-EURODRIVE </w:t>
      </w:r>
      <w:r w:rsidR="008F3066">
        <w:rPr>
          <w:rFonts w:ascii="Segoe UI" w:hAnsi="Segoe UI" w:cs="Segoe UI"/>
          <w:b/>
          <w:bCs/>
          <w:lang w:val="ca-ES"/>
        </w:rPr>
        <w:t xml:space="preserve">schaffen </w:t>
      </w:r>
      <w:r w:rsidR="009F0928" w:rsidRPr="009F0928">
        <w:rPr>
          <w:rFonts w:ascii="Segoe UI" w:hAnsi="Segoe UI" w:cs="Segoe UI"/>
          <w:b/>
          <w:bCs/>
          <w:lang w:val="ca-ES"/>
        </w:rPr>
        <w:t xml:space="preserve">mit ihrem intelligenten Energie- und Leistungsmanagement </w:t>
      </w:r>
      <w:r w:rsidR="008F3066">
        <w:rPr>
          <w:rFonts w:ascii="Segoe UI" w:hAnsi="Segoe UI" w:cs="Segoe UI"/>
          <w:b/>
          <w:bCs/>
          <w:lang w:val="ca-ES"/>
        </w:rPr>
        <w:t xml:space="preserve">hierfür </w:t>
      </w:r>
      <w:r w:rsidR="009F0928" w:rsidRPr="009F0928">
        <w:rPr>
          <w:rFonts w:ascii="Segoe UI" w:hAnsi="Segoe UI" w:cs="Segoe UI"/>
          <w:b/>
          <w:bCs/>
          <w:lang w:val="ca-ES"/>
        </w:rPr>
        <w:t>die notwendigen Voraussetzungen.</w:t>
      </w:r>
      <w:r w:rsidR="009F0928">
        <w:rPr>
          <w:rFonts w:ascii="Segoe UI" w:hAnsi="Segoe UI" w:cs="Segoe UI"/>
          <w:b/>
          <w:bCs/>
          <w:lang w:val="ca-ES"/>
        </w:rPr>
        <w:t xml:space="preserve"> </w:t>
      </w:r>
    </w:p>
    <w:p w14:paraId="1DFFB341" w14:textId="77777777" w:rsidR="009F0928" w:rsidRPr="009F0928" w:rsidRDefault="009F0928" w:rsidP="009F0928">
      <w:pPr>
        <w:pStyle w:val="FlietextHelveticaNowTextRegular9"/>
        <w:ind w:right="3054"/>
        <w:rPr>
          <w:rFonts w:ascii="Segoe UI" w:hAnsi="Segoe UI" w:cs="Segoe UI"/>
          <w:lang w:val="ca-ES"/>
        </w:rPr>
      </w:pPr>
    </w:p>
    <w:p w14:paraId="068F280A" w14:textId="28AAEED4" w:rsidR="00B7372B" w:rsidRDefault="00926165" w:rsidP="00B7372B">
      <w:pPr>
        <w:pStyle w:val="FlietextHelveticaNowTextRegular9"/>
        <w:ind w:right="3054"/>
        <w:rPr>
          <w:rFonts w:ascii="Segoe UI" w:hAnsi="Segoe UI" w:cs="Segoe UI"/>
          <w:lang w:val="ca-ES"/>
        </w:rPr>
      </w:pPr>
      <w:r w:rsidRPr="009F0928">
        <w:rPr>
          <w:rFonts w:ascii="Segoe UI" w:hAnsi="Segoe UI" w:cs="Segoe UI"/>
          <w:lang w:val="ca-ES"/>
        </w:rPr>
        <w:t xml:space="preserve">Energiespeicher </w:t>
      </w:r>
      <w:r>
        <w:rPr>
          <w:rFonts w:ascii="Segoe UI" w:hAnsi="Segoe UI" w:cs="Segoe UI"/>
          <w:lang w:val="ca-ES"/>
        </w:rPr>
        <w:t xml:space="preserve">in Antriebssystemen </w:t>
      </w:r>
      <w:r w:rsidRPr="009F0928">
        <w:rPr>
          <w:rFonts w:ascii="Segoe UI" w:hAnsi="Segoe UI" w:cs="Segoe UI"/>
          <w:lang w:val="ca-ES"/>
        </w:rPr>
        <w:t>reduzieren Leistungsspitzen</w:t>
      </w:r>
      <w:r w:rsidR="003F44A7">
        <w:rPr>
          <w:rFonts w:ascii="Segoe UI" w:hAnsi="Segoe UI" w:cs="Segoe UI"/>
          <w:lang w:val="ca-ES"/>
        </w:rPr>
        <w:t xml:space="preserve">, die </w:t>
      </w:r>
      <w:r w:rsidR="00A80A05">
        <w:rPr>
          <w:rFonts w:ascii="Segoe UI" w:hAnsi="Segoe UI" w:cs="Segoe UI"/>
          <w:lang w:val="ca-ES"/>
        </w:rPr>
        <w:t xml:space="preserve">beispielsweise </w:t>
      </w:r>
      <w:r w:rsidRPr="009F0928">
        <w:rPr>
          <w:rFonts w:ascii="Segoe UI" w:hAnsi="Segoe UI" w:cs="Segoe UI"/>
          <w:lang w:val="ca-ES"/>
        </w:rPr>
        <w:t>bei häufigem Heben und Senken großer Massen</w:t>
      </w:r>
      <w:r>
        <w:rPr>
          <w:rFonts w:ascii="Segoe UI" w:hAnsi="Segoe UI" w:cs="Segoe UI"/>
          <w:lang w:val="ca-ES"/>
        </w:rPr>
        <w:t xml:space="preserve"> oder </w:t>
      </w:r>
      <w:r w:rsidRPr="009F0928">
        <w:rPr>
          <w:rFonts w:ascii="Segoe UI" w:hAnsi="Segoe UI" w:cs="Segoe UI"/>
          <w:lang w:val="ca-ES"/>
        </w:rPr>
        <w:t>gleichzeitige</w:t>
      </w:r>
      <w:r>
        <w:rPr>
          <w:rFonts w:ascii="Segoe UI" w:hAnsi="Segoe UI" w:cs="Segoe UI"/>
          <w:lang w:val="ca-ES"/>
        </w:rPr>
        <w:t>m</w:t>
      </w:r>
      <w:r w:rsidRPr="009F0928">
        <w:rPr>
          <w:rFonts w:ascii="Segoe UI" w:hAnsi="Segoe UI" w:cs="Segoe UI"/>
          <w:lang w:val="ca-ES"/>
        </w:rPr>
        <w:t xml:space="preserve"> Anfahren mehrerer Antriebe</w:t>
      </w:r>
      <w:r w:rsidR="003F44A7">
        <w:rPr>
          <w:rFonts w:ascii="Segoe UI" w:hAnsi="Segoe UI" w:cs="Segoe UI"/>
          <w:lang w:val="ca-ES"/>
        </w:rPr>
        <w:t xml:space="preserve"> entstehen</w:t>
      </w:r>
      <w:r>
        <w:rPr>
          <w:rFonts w:ascii="Segoe UI" w:hAnsi="Segoe UI" w:cs="Segoe UI"/>
          <w:lang w:val="ca-ES"/>
        </w:rPr>
        <w:t xml:space="preserve">. </w:t>
      </w:r>
      <w:r w:rsidR="00023D0B">
        <w:rPr>
          <w:rFonts w:ascii="Segoe UI" w:hAnsi="Segoe UI" w:cs="Segoe UI"/>
          <w:lang w:val="ca-ES"/>
        </w:rPr>
        <w:t>B</w:t>
      </w:r>
      <w:r w:rsidR="00B7372B">
        <w:rPr>
          <w:rFonts w:ascii="Segoe UI" w:hAnsi="Segoe UI" w:cs="Segoe UI"/>
          <w:lang w:val="ca-ES"/>
        </w:rPr>
        <w:t xml:space="preserve">ei </w:t>
      </w:r>
      <w:r w:rsidR="00B7372B" w:rsidRPr="00342E0C">
        <w:rPr>
          <w:rFonts w:ascii="Segoe UI" w:hAnsi="Segoe UI" w:cs="Segoe UI"/>
          <w:lang w:val="ca-ES"/>
        </w:rPr>
        <w:t xml:space="preserve">Netzschwankungen </w:t>
      </w:r>
      <w:r w:rsidR="00B7372B">
        <w:rPr>
          <w:rFonts w:ascii="Segoe UI" w:hAnsi="Segoe UI" w:cs="Segoe UI"/>
          <w:lang w:val="ca-ES"/>
        </w:rPr>
        <w:t xml:space="preserve">oder gar </w:t>
      </w:r>
      <w:r w:rsidR="00673A21">
        <w:rPr>
          <w:rFonts w:ascii="Segoe UI" w:hAnsi="Segoe UI" w:cs="Segoe UI"/>
          <w:lang w:val="ca-ES"/>
        </w:rPr>
        <w:t xml:space="preserve">einem </w:t>
      </w:r>
      <w:r w:rsidR="00B7372B">
        <w:rPr>
          <w:rFonts w:ascii="Segoe UI" w:hAnsi="Segoe UI" w:cs="Segoe UI"/>
          <w:lang w:val="ca-ES"/>
        </w:rPr>
        <w:t>unerwartet</w:t>
      </w:r>
      <w:r w:rsidR="00673A21">
        <w:rPr>
          <w:rFonts w:ascii="Segoe UI" w:hAnsi="Segoe UI" w:cs="Segoe UI"/>
          <w:lang w:val="ca-ES"/>
        </w:rPr>
        <w:t xml:space="preserve">en </w:t>
      </w:r>
      <w:r w:rsidR="00B7372B">
        <w:rPr>
          <w:rFonts w:ascii="Segoe UI" w:hAnsi="Segoe UI" w:cs="Segoe UI"/>
          <w:lang w:val="ca-ES"/>
        </w:rPr>
        <w:t xml:space="preserve">Netzausfall </w:t>
      </w:r>
      <w:r w:rsidR="00023D0B">
        <w:rPr>
          <w:rFonts w:ascii="Segoe UI" w:hAnsi="Segoe UI" w:cs="Segoe UI"/>
          <w:lang w:val="ca-ES"/>
        </w:rPr>
        <w:t xml:space="preserve">stellen sie </w:t>
      </w:r>
      <w:r w:rsidR="00023D0B" w:rsidRPr="009F0928">
        <w:rPr>
          <w:rFonts w:ascii="Segoe UI" w:hAnsi="Segoe UI" w:cs="Segoe UI"/>
          <w:lang w:val="ca-ES"/>
        </w:rPr>
        <w:t xml:space="preserve">Energie </w:t>
      </w:r>
      <w:r w:rsidR="0076701D">
        <w:rPr>
          <w:rFonts w:ascii="Segoe UI" w:hAnsi="Segoe UI" w:cs="Segoe UI"/>
          <w:lang w:val="ca-ES"/>
        </w:rPr>
        <w:t>bereit</w:t>
      </w:r>
      <w:r w:rsidR="00023D0B" w:rsidRPr="009F0928">
        <w:rPr>
          <w:rFonts w:ascii="Segoe UI" w:hAnsi="Segoe UI" w:cs="Segoe UI"/>
          <w:lang w:val="ca-ES"/>
        </w:rPr>
        <w:t xml:space="preserve">, </w:t>
      </w:r>
      <w:r w:rsidR="00023D0B">
        <w:rPr>
          <w:rFonts w:ascii="Segoe UI" w:hAnsi="Segoe UI" w:cs="Segoe UI"/>
          <w:lang w:val="ca-ES"/>
        </w:rPr>
        <w:t xml:space="preserve">um </w:t>
      </w:r>
      <w:r w:rsidR="00B7372B">
        <w:rPr>
          <w:rFonts w:ascii="Segoe UI" w:hAnsi="Segoe UI" w:cs="Segoe UI"/>
          <w:lang w:val="ca-ES"/>
        </w:rPr>
        <w:t xml:space="preserve">einen </w:t>
      </w:r>
      <w:r w:rsidR="00B7372B" w:rsidRPr="009F0928">
        <w:rPr>
          <w:rFonts w:ascii="Segoe UI" w:hAnsi="Segoe UI" w:cs="Segoe UI"/>
          <w:lang w:val="ca-ES"/>
        </w:rPr>
        <w:t xml:space="preserve">Maschinenzyklus zu beenden oder eine Parkposition </w:t>
      </w:r>
      <w:r w:rsidR="00B7372B">
        <w:rPr>
          <w:rFonts w:ascii="Segoe UI" w:hAnsi="Segoe UI" w:cs="Segoe UI"/>
          <w:lang w:val="ca-ES"/>
        </w:rPr>
        <w:t xml:space="preserve">kontrolliert </w:t>
      </w:r>
      <w:r w:rsidR="00B7372B" w:rsidRPr="009F0928">
        <w:rPr>
          <w:rFonts w:ascii="Segoe UI" w:hAnsi="Segoe UI" w:cs="Segoe UI"/>
          <w:lang w:val="ca-ES"/>
        </w:rPr>
        <w:t>anzufahren</w:t>
      </w:r>
      <w:r w:rsidR="00B7372B">
        <w:rPr>
          <w:rFonts w:ascii="Segoe UI" w:hAnsi="Segoe UI" w:cs="Segoe UI"/>
          <w:lang w:val="ca-ES"/>
        </w:rPr>
        <w:t xml:space="preserve">. So </w:t>
      </w:r>
      <w:r w:rsidR="0076701D">
        <w:rPr>
          <w:rFonts w:ascii="Segoe UI" w:hAnsi="Segoe UI" w:cs="Segoe UI"/>
          <w:lang w:val="ca-ES"/>
        </w:rPr>
        <w:t xml:space="preserve">lassen sich </w:t>
      </w:r>
      <w:r w:rsidR="008A5B4E">
        <w:rPr>
          <w:rFonts w:ascii="Segoe UI" w:hAnsi="Segoe UI" w:cs="Segoe UI"/>
          <w:lang w:val="ca-ES"/>
        </w:rPr>
        <w:t>Verschleiß</w:t>
      </w:r>
      <w:r w:rsidR="00B7372B" w:rsidRPr="009F0928">
        <w:rPr>
          <w:rFonts w:ascii="Segoe UI" w:hAnsi="Segoe UI" w:cs="Segoe UI"/>
          <w:lang w:val="ca-ES"/>
        </w:rPr>
        <w:t xml:space="preserve"> durch Notbremsungen, teure Anlagenreinigungen, Beschädigungen</w:t>
      </w:r>
      <w:r w:rsidR="00B7372B">
        <w:rPr>
          <w:rFonts w:ascii="Segoe UI" w:hAnsi="Segoe UI" w:cs="Segoe UI"/>
          <w:lang w:val="ca-ES"/>
        </w:rPr>
        <w:t xml:space="preserve"> oder gar </w:t>
      </w:r>
      <w:r w:rsidR="00B7372B" w:rsidRPr="009F0928">
        <w:rPr>
          <w:rFonts w:ascii="Segoe UI" w:hAnsi="Segoe UI" w:cs="Segoe UI"/>
          <w:lang w:val="ca-ES"/>
        </w:rPr>
        <w:t>komplette Maschinen-Crashs</w:t>
      </w:r>
      <w:r w:rsidR="00B7372B">
        <w:rPr>
          <w:rFonts w:ascii="Segoe UI" w:hAnsi="Segoe UI" w:cs="Segoe UI"/>
          <w:lang w:val="ca-ES"/>
        </w:rPr>
        <w:t xml:space="preserve"> verh</w:t>
      </w:r>
      <w:r w:rsidR="00B7372B" w:rsidRPr="009F0928">
        <w:rPr>
          <w:rFonts w:ascii="Segoe UI" w:hAnsi="Segoe UI" w:cs="Segoe UI"/>
          <w:lang w:val="ca-ES"/>
        </w:rPr>
        <w:t>indern</w:t>
      </w:r>
      <w:r w:rsidR="00B7372B">
        <w:rPr>
          <w:rFonts w:ascii="Segoe UI" w:hAnsi="Segoe UI" w:cs="Segoe UI"/>
          <w:lang w:val="ca-ES"/>
        </w:rPr>
        <w:t xml:space="preserve">. </w:t>
      </w:r>
    </w:p>
    <w:p w14:paraId="0997EE82" w14:textId="77777777" w:rsidR="00242E64" w:rsidRDefault="00242E64" w:rsidP="00206A95">
      <w:pPr>
        <w:pStyle w:val="FlietextHelveticaNowTextRegular9"/>
        <w:ind w:right="3054"/>
        <w:rPr>
          <w:rFonts w:ascii="Segoe UI" w:hAnsi="Segoe UI" w:cs="Segoe UI"/>
          <w:lang w:val="ca-ES"/>
        </w:rPr>
      </w:pPr>
    </w:p>
    <w:p w14:paraId="29945C7E" w14:textId="429D6168" w:rsidR="006F2711" w:rsidRDefault="00B7372B" w:rsidP="006F2711">
      <w:pPr>
        <w:pStyle w:val="FlietextHelveticaNowTextRegular9"/>
        <w:ind w:right="3054"/>
        <w:rPr>
          <w:rFonts w:ascii="Segoe UI" w:hAnsi="Segoe UI" w:cs="Segoe UI"/>
          <w:lang w:val="ca-ES"/>
        </w:rPr>
      </w:pPr>
      <w:r>
        <w:rPr>
          <w:rFonts w:ascii="Segoe UI" w:hAnsi="Segoe UI" w:cs="Segoe UI"/>
          <w:lang w:val="ca-ES"/>
        </w:rPr>
        <w:t xml:space="preserve">Die </w:t>
      </w:r>
      <w:r w:rsidRPr="009F0928">
        <w:rPr>
          <w:rFonts w:ascii="Segoe UI" w:hAnsi="Segoe UI" w:cs="Segoe UI"/>
          <w:lang w:val="ca-ES"/>
        </w:rPr>
        <w:t xml:space="preserve">Power and Energy Solutions </w:t>
      </w:r>
      <w:r>
        <w:rPr>
          <w:rFonts w:ascii="Segoe UI" w:hAnsi="Segoe UI" w:cs="Segoe UI"/>
          <w:lang w:val="ca-ES"/>
        </w:rPr>
        <w:t xml:space="preserve">von SEW-EURODRIVE sind </w:t>
      </w:r>
      <w:r w:rsidR="001A7E64">
        <w:rPr>
          <w:rFonts w:ascii="Segoe UI" w:hAnsi="Segoe UI" w:cs="Segoe UI"/>
          <w:lang w:val="ca-ES"/>
        </w:rPr>
        <w:t xml:space="preserve">integraler </w:t>
      </w:r>
      <w:r>
        <w:rPr>
          <w:rFonts w:ascii="Segoe UI" w:hAnsi="Segoe UI" w:cs="Segoe UI"/>
          <w:lang w:val="ca-ES"/>
        </w:rPr>
        <w:t>Bestandteil des Automatisierungsbaukastens MOVI-C</w:t>
      </w:r>
      <w:r w:rsidR="00ED6042" w:rsidRPr="006D0ECF">
        <w:rPr>
          <w:rFonts w:ascii="Segoe UI" w:hAnsi="Segoe UI" w:cs="Segoe UI"/>
          <w:vertAlign w:val="superscript"/>
          <w:lang w:val="ca-ES"/>
        </w:rPr>
        <w:t>®</w:t>
      </w:r>
      <w:r>
        <w:rPr>
          <w:rFonts w:ascii="Segoe UI" w:hAnsi="Segoe UI" w:cs="Segoe UI"/>
          <w:lang w:val="ca-ES"/>
        </w:rPr>
        <w:t>. Zur Umrichtertechnik dieser Systemlö</w:t>
      </w:r>
      <w:r w:rsidR="00A80A05">
        <w:rPr>
          <w:rFonts w:ascii="Segoe UI" w:hAnsi="Segoe UI" w:cs="Segoe UI"/>
          <w:lang w:val="ca-ES"/>
        </w:rPr>
        <w:t>s</w:t>
      </w:r>
      <w:r>
        <w:rPr>
          <w:rFonts w:ascii="Segoe UI" w:hAnsi="Segoe UI" w:cs="Segoe UI"/>
          <w:lang w:val="ca-ES"/>
        </w:rPr>
        <w:t xml:space="preserve">ung gehört das </w:t>
      </w:r>
      <w:r w:rsidRPr="009F0928">
        <w:rPr>
          <w:rFonts w:ascii="Segoe UI" w:hAnsi="Segoe UI" w:cs="Segoe UI"/>
          <w:lang w:val="ca-ES"/>
        </w:rPr>
        <w:t>Mehrachssystem MOVIDRIVE</w:t>
      </w:r>
      <w:r w:rsidR="00ED6042" w:rsidRPr="006D0ECF">
        <w:rPr>
          <w:rFonts w:ascii="Segoe UI" w:hAnsi="Segoe UI" w:cs="Segoe UI"/>
          <w:vertAlign w:val="superscript"/>
          <w:lang w:val="ca-ES"/>
        </w:rPr>
        <w:t>®</w:t>
      </w:r>
      <w:r w:rsidRPr="009F0928">
        <w:rPr>
          <w:rFonts w:ascii="Segoe UI" w:hAnsi="Segoe UI" w:cs="Segoe UI"/>
          <w:lang w:val="ca-ES"/>
        </w:rPr>
        <w:t xml:space="preserve"> modular</w:t>
      </w:r>
      <w:r>
        <w:rPr>
          <w:rFonts w:ascii="Segoe UI" w:hAnsi="Segoe UI" w:cs="Segoe UI"/>
          <w:lang w:val="ca-ES"/>
        </w:rPr>
        <w:t xml:space="preserve">, </w:t>
      </w:r>
      <w:r w:rsidRPr="007D5AC1">
        <w:rPr>
          <w:rFonts w:ascii="Segoe UI" w:hAnsi="Segoe UI" w:cs="Segoe UI"/>
          <w:lang w:val="ca-ES"/>
        </w:rPr>
        <w:t xml:space="preserve">einschließlich </w:t>
      </w:r>
      <w:r>
        <w:rPr>
          <w:rFonts w:ascii="Segoe UI" w:hAnsi="Segoe UI" w:cs="Segoe UI"/>
          <w:lang w:val="ca-ES"/>
        </w:rPr>
        <w:t xml:space="preserve">der </w:t>
      </w:r>
      <w:r w:rsidRPr="009F0928">
        <w:rPr>
          <w:rFonts w:ascii="Segoe UI" w:hAnsi="Segoe UI" w:cs="Segoe UI"/>
          <w:lang w:val="ca-ES"/>
        </w:rPr>
        <w:t>Versorgungsmodule MDP92</w:t>
      </w:r>
      <w:r>
        <w:rPr>
          <w:rFonts w:ascii="Segoe UI" w:hAnsi="Segoe UI" w:cs="Segoe UI"/>
          <w:lang w:val="ca-ES"/>
        </w:rPr>
        <w:t xml:space="preserve">. </w:t>
      </w:r>
      <w:r w:rsidR="00B941DB">
        <w:rPr>
          <w:rFonts w:ascii="Segoe UI" w:hAnsi="Segoe UI" w:cs="Segoe UI"/>
          <w:lang w:val="ca-ES"/>
        </w:rPr>
        <w:t xml:space="preserve">Diese </w:t>
      </w:r>
      <w:r>
        <w:rPr>
          <w:rFonts w:ascii="Segoe UI" w:hAnsi="Segoe UI" w:cs="Segoe UI"/>
          <w:lang w:val="ca-ES"/>
        </w:rPr>
        <w:t>ermöglichen eine präzise R</w:t>
      </w:r>
      <w:r w:rsidRPr="00164EC2">
        <w:rPr>
          <w:rFonts w:ascii="Segoe UI" w:hAnsi="Segoe UI" w:cs="Segoe UI"/>
          <w:lang w:val="ca-ES"/>
        </w:rPr>
        <w:t>egel</w:t>
      </w:r>
      <w:r>
        <w:rPr>
          <w:rFonts w:ascii="Segoe UI" w:hAnsi="Segoe UI" w:cs="Segoe UI"/>
          <w:lang w:val="ca-ES"/>
        </w:rPr>
        <w:t>ung der DC-</w:t>
      </w:r>
      <w:r w:rsidRPr="00164EC2">
        <w:rPr>
          <w:rFonts w:ascii="Segoe UI" w:hAnsi="Segoe UI" w:cs="Segoe UI"/>
          <w:lang w:val="ca-ES"/>
        </w:rPr>
        <w:t>Zwischenkreisspannung</w:t>
      </w:r>
      <w:r>
        <w:rPr>
          <w:rFonts w:ascii="Segoe UI" w:hAnsi="Segoe UI" w:cs="Segoe UI"/>
          <w:lang w:val="ca-ES"/>
        </w:rPr>
        <w:t xml:space="preserve"> und dadurch auch die </w:t>
      </w:r>
      <w:r w:rsidRPr="009F0928">
        <w:rPr>
          <w:rFonts w:ascii="Segoe UI" w:hAnsi="Segoe UI" w:cs="Segoe UI"/>
          <w:lang w:val="ca-ES"/>
        </w:rPr>
        <w:t>Integration eines Energiespeichers</w:t>
      </w:r>
      <w:r>
        <w:rPr>
          <w:rFonts w:ascii="Segoe UI" w:hAnsi="Segoe UI" w:cs="Segoe UI"/>
          <w:lang w:val="ca-ES"/>
        </w:rPr>
        <w:t xml:space="preserve">. </w:t>
      </w:r>
      <w:r w:rsidR="001A7E64">
        <w:rPr>
          <w:rFonts w:ascii="Segoe UI" w:hAnsi="Segoe UI" w:cs="Segoe UI"/>
          <w:lang w:val="ca-ES"/>
        </w:rPr>
        <w:t xml:space="preserve">Dank ihrer </w:t>
      </w:r>
      <w:r w:rsidR="006F2711" w:rsidRPr="009F0928">
        <w:rPr>
          <w:rFonts w:ascii="Segoe UI" w:hAnsi="Segoe UI" w:cs="Segoe UI"/>
          <w:lang w:val="ca-ES"/>
        </w:rPr>
        <w:t xml:space="preserve">konstant niedrigen Netzleistungsaufnahme erzeugen die </w:t>
      </w:r>
      <w:r w:rsidR="006F2711">
        <w:rPr>
          <w:rFonts w:ascii="Segoe UI" w:hAnsi="Segoe UI" w:cs="Segoe UI"/>
          <w:lang w:val="ca-ES"/>
        </w:rPr>
        <w:t xml:space="preserve">MDP-Versorgungsmodule </w:t>
      </w:r>
      <w:r w:rsidR="006F2711" w:rsidRPr="009F0928">
        <w:rPr>
          <w:rFonts w:ascii="Segoe UI" w:hAnsi="Segoe UI" w:cs="Segoe UI"/>
          <w:lang w:val="ca-ES"/>
        </w:rPr>
        <w:t xml:space="preserve">im Vergleich zu alternativen Lösungen wie Netzrückspeisungen nur eine </w:t>
      </w:r>
      <w:r w:rsidR="006F2711">
        <w:rPr>
          <w:rFonts w:ascii="Segoe UI" w:hAnsi="Segoe UI" w:cs="Segoe UI"/>
          <w:lang w:val="ca-ES"/>
        </w:rPr>
        <w:t xml:space="preserve">geringe </w:t>
      </w:r>
      <w:r w:rsidR="006F2711" w:rsidRPr="009F0928">
        <w:rPr>
          <w:rFonts w:ascii="Segoe UI" w:hAnsi="Segoe UI" w:cs="Segoe UI"/>
          <w:lang w:val="ca-ES"/>
        </w:rPr>
        <w:t>Oberwellenbelastung</w:t>
      </w:r>
      <w:r w:rsidR="006F2711">
        <w:rPr>
          <w:rFonts w:ascii="Segoe UI" w:hAnsi="Segoe UI" w:cs="Segoe UI"/>
          <w:lang w:val="ca-ES"/>
        </w:rPr>
        <w:t xml:space="preserve"> und sorgen somit für eine </w:t>
      </w:r>
      <w:r w:rsidR="006F2711" w:rsidRPr="009F0928">
        <w:rPr>
          <w:rFonts w:ascii="Segoe UI" w:hAnsi="Segoe UI" w:cs="Segoe UI"/>
          <w:lang w:val="ca-ES"/>
        </w:rPr>
        <w:t>höhere Netzqualität.</w:t>
      </w:r>
      <w:r w:rsidR="006F2711">
        <w:rPr>
          <w:rFonts w:ascii="Segoe UI" w:hAnsi="Segoe UI" w:cs="Segoe UI"/>
          <w:lang w:val="ca-ES"/>
        </w:rPr>
        <w:t xml:space="preserve"> In </w:t>
      </w:r>
      <w:r w:rsidR="006F2711" w:rsidRPr="009F0928">
        <w:rPr>
          <w:rFonts w:ascii="Segoe UI" w:hAnsi="Segoe UI" w:cs="Segoe UI"/>
          <w:lang w:val="ca-ES"/>
        </w:rPr>
        <w:t xml:space="preserve">mobilen </w:t>
      </w:r>
      <w:r w:rsidR="002B10BA">
        <w:rPr>
          <w:rFonts w:ascii="Segoe UI" w:hAnsi="Segoe UI" w:cs="Segoe UI"/>
          <w:lang w:val="ca-ES"/>
        </w:rPr>
        <w:t>Logistik-</w:t>
      </w:r>
      <w:r w:rsidR="006F2711" w:rsidRPr="009F0928">
        <w:rPr>
          <w:rFonts w:ascii="Segoe UI" w:hAnsi="Segoe UI" w:cs="Segoe UI"/>
          <w:lang w:val="ca-ES"/>
        </w:rPr>
        <w:t>Applikationen</w:t>
      </w:r>
      <w:r w:rsidR="006F2711">
        <w:rPr>
          <w:rFonts w:ascii="Segoe UI" w:hAnsi="Segoe UI" w:cs="Segoe UI"/>
          <w:lang w:val="ca-ES"/>
        </w:rPr>
        <w:t xml:space="preserve"> ermöglichen DC/DC-Wandlermodule des Typs </w:t>
      </w:r>
      <w:r w:rsidR="006F2711" w:rsidRPr="009F0928">
        <w:rPr>
          <w:rFonts w:ascii="Segoe UI" w:hAnsi="Segoe UI" w:cs="Segoe UI"/>
          <w:lang w:val="ca-ES"/>
        </w:rPr>
        <w:t>MDE90 die Regelung des Energieflusses</w:t>
      </w:r>
      <w:r w:rsidR="006F2711">
        <w:rPr>
          <w:rFonts w:ascii="Segoe UI" w:hAnsi="Segoe UI" w:cs="Segoe UI"/>
          <w:lang w:val="ca-ES"/>
        </w:rPr>
        <w:t xml:space="preserve">. </w:t>
      </w:r>
    </w:p>
    <w:p w14:paraId="4592BE1E" w14:textId="77777777" w:rsidR="006F2711" w:rsidRDefault="006F2711" w:rsidP="006F2711">
      <w:pPr>
        <w:pStyle w:val="FlietextHelveticaNowTextRegular9"/>
        <w:ind w:right="3054"/>
        <w:rPr>
          <w:rFonts w:ascii="Segoe UI" w:hAnsi="Segoe UI" w:cs="Segoe UI"/>
          <w:lang w:val="ca-ES"/>
        </w:rPr>
      </w:pPr>
    </w:p>
    <w:p w14:paraId="22A9A1F1" w14:textId="1AF4E33C" w:rsidR="006F2711" w:rsidRDefault="006F2711" w:rsidP="006F2711">
      <w:pPr>
        <w:pStyle w:val="FlietextHelveticaNowTextRegular9"/>
        <w:ind w:right="3054"/>
        <w:rPr>
          <w:rFonts w:ascii="Segoe UI" w:hAnsi="Segoe UI" w:cs="Segoe UI"/>
          <w:lang w:val="ca-ES"/>
        </w:rPr>
      </w:pPr>
      <w:r>
        <w:rPr>
          <w:rFonts w:ascii="Segoe UI" w:hAnsi="Segoe UI" w:cs="Segoe UI"/>
          <w:lang w:val="ca-ES"/>
        </w:rPr>
        <w:t xml:space="preserve">Weil </w:t>
      </w:r>
      <w:r w:rsidRPr="009F0928">
        <w:rPr>
          <w:rFonts w:ascii="Segoe UI" w:hAnsi="Segoe UI" w:cs="Segoe UI"/>
          <w:lang w:val="ca-ES"/>
        </w:rPr>
        <w:t>die Leistungsaufnahme aus dem Versorgungsnetz begrenzt w</w:t>
      </w:r>
      <w:r>
        <w:rPr>
          <w:rFonts w:ascii="Segoe UI" w:hAnsi="Segoe UI" w:cs="Segoe UI"/>
          <w:lang w:val="ca-ES"/>
        </w:rPr>
        <w:t>i</w:t>
      </w:r>
      <w:r w:rsidRPr="009F0928">
        <w:rPr>
          <w:rFonts w:ascii="Segoe UI" w:hAnsi="Segoe UI" w:cs="Segoe UI"/>
          <w:lang w:val="ca-ES"/>
        </w:rPr>
        <w:t xml:space="preserve">rd, </w:t>
      </w:r>
      <w:r>
        <w:rPr>
          <w:rFonts w:ascii="Segoe UI" w:hAnsi="Segoe UI" w:cs="Segoe UI"/>
          <w:lang w:val="ca-ES"/>
        </w:rPr>
        <w:t xml:space="preserve">lassen sich </w:t>
      </w:r>
      <w:r w:rsidRPr="009F0928">
        <w:rPr>
          <w:rFonts w:ascii="Segoe UI" w:hAnsi="Segoe UI" w:cs="Segoe UI"/>
          <w:lang w:val="ca-ES"/>
        </w:rPr>
        <w:t xml:space="preserve">Leistungsspitzen bis </w:t>
      </w:r>
      <w:r w:rsidR="00275FD1">
        <w:rPr>
          <w:rFonts w:ascii="Segoe UI" w:hAnsi="Segoe UI" w:cs="Segoe UI"/>
          <w:lang w:val="ca-ES"/>
        </w:rPr>
        <w:t>z</w:t>
      </w:r>
      <w:r>
        <w:rPr>
          <w:rFonts w:ascii="Segoe UI" w:hAnsi="Segoe UI" w:cs="Segoe UI"/>
          <w:lang w:val="ca-ES"/>
        </w:rPr>
        <w:t xml:space="preserve">um Faktor </w:t>
      </w:r>
      <w:r w:rsidRPr="009F0928">
        <w:rPr>
          <w:rFonts w:ascii="Segoe UI" w:hAnsi="Segoe UI" w:cs="Segoe UI"/>
          <w:lang w:val="ca-ES"/>
        </w:rPr>
        <w:t>15</w:t>
      </w:r>
      <w:r>
        <w:rPr>
          <w:rFonts w:ascii="Segoe UI" w:hAnsi="Segoe UI" w:cs="Segoe UI"/>
          <w:lang w:val="ca-ES"/>
        </w:rPr>
        <w:t xml:space="preserve"> reduzieren</w:t>
      </w:r>
      <w:r w:rsidRPr="009F0928">
        <w:rPr>
          <w:rFonts w:ascii="Segoe UI" w:hAnsi="Segoe UI" w:cs="Segoe UI"/>
          <w:lang w:val="ca-ES"/>
        </w:rPr>
        <w:t xml:space="preserve">. Somit sinken Energiebedarf und Energiekosten. </w:t>
      </w:r>
      <w:r w:rsidR="00275FD1">
        <w:rPr>
          <w:rFonts w:ascii="Segoe UI" w:hAnsi="Segoe UI" w:cs="Segoe UI"/>
          <w:lang w:val="ca-ES"/>
        </w:rPr>
        <w:t xml:space="preserve">Aufgrund der </w:t>
      </w:r>
      <w:r w:rsidRPr="009F0928">
        <w:rPr>
          <w:rFonts w:ascii="Segoe UI" w:hAnsi="Segoe UI" w:cs="Segoe UI"/>
          <w:lang w:val="ca-ES"/>
        </w:rPr>
        <w:t>geglättete</w:t>
      </w:r>
      <w:r w:rsidR="00275FD1">
        <w:rPr>
          <w:rFonts w:ascii="Segoe UI" w:hAnsi="Segoe UI" w:cs="Segoe UI"/>
          <w:lang w:val="ca-ES"/>
        </w:rPr>
        <w:t>n</w:t>
      </w:r>
      <w:r w:rsidRPr="009F0928">
        <w:rPr>
          <w:rFonts w:ascii="Segoe UI" w:hAnsi="Segoe UI" w:cs="Segoe UI"/>
          <w:lang w:val="ca-ES"/>
        </w:rPr>
        <w:t xml:space="preserve"> und nahezu konstante</w:t>
      </w:r>
      <w:r w:rsidR="00275FD1">
        <w:rPr>
          <w:rFonts w:ascii="Segoe UI" w:hAnsi="Segoe UI" w:cs="Segoe UI"/>
          <w:lang w:val="ca-ES"/>
        </w:rPr>
        <w:t>n</w:t>
      </w:r>
      <w:r w:rsidRPr="009F0928">
        <w:rPr>
          <w:rFonts w:ascii="Segoe UI" w:hAnsi="Segoe UI" w:cs="Segoe UI"/>
          <w:lang w:val="ca-ES"/>
        </w:rPr>
        <w:t xml:space="preserve"> Leistungsaufnahme kann die gesamte Netzinfrastruktur </w:t>
      </w:r>
      <w:r>
        <w:rPr>
          <w:rFonts w:ascii="Segoe UI" w:hAnsi="Segoe UI" w:cs="Segoe UI"/>
          <w:lang w:val="ca-ES"/>
        </w:rPr>
        <w:t xml:space="preserve">– </w:t>
      </w:r>
      <w:r w:rsidRPr="009F0928">
        <w:rPr>
          <w:rFonts w:ascii="Segoe UI" w:hAnsi="Segoe UI" w:cs="Segoe UI"/>
          <w:lang w:val="ca-ES"/>
        </w:rPr>
        <w:t xml:space="preserve">Sicherungen, Kabel, Netzfilter, Netzdrosseln und Stromschienen </w:t>
      </w:r>
      <w:r>
        <w:rPr>
          <w:rFonts w:ascii="Segoe UI" w:hAnsi="Segoe UI" w:cs="Segoe UI"/>
          <w:lang w:val="ca-ES"/>
        </w:rPr>
        <w:t xml:space="preserve">– </w:t>
      </w:r>
      <w:r w:rsidRPr="009F0928">
        <w:rPr>
          <w:rFonts w:ascii="Segoe UI" w:hAnsi="Segoe UI" w:cs="Segoe UI"/>
          <w:lang w:val="ca-ES"/>
        </w:rPr>
        <w:t xml:space="preserve">kleiner dimensioniert werden. </w:t>
      </w:r>
      <w:r>
        <w:rPr>
          <w:rFonts w:ascii="Segoe UI" w:hAnsi="Segoe UI" w:cs="Segoe UI"/>
          <w:lang w:val="ca-ES"/>
        </w:rPr>
        <w:t>Dadurch verringern sich auch d</w:t>
      </w:r>
      <w:r w:rsidRPr="009F0928">
        <w:rPr>
          <w:rFonts w:ascii="Segoe UI" w:hAnsi="Segoe UI" w:cs="Segoe UI"/>
          <w:lang w:val="ca-ES"/>
        </w:rPr>
        <w:t>ie Anschlusskosten signifikant.</w:t>
      </w:r>
      <w:r>
        <w:rPr>
          <w:rFonts w:ascii="Segoe UI" w:hAnsi="Segoe UI" w:cs="Segoe UI"/>
          <w:lang w:val="ca-ES"/>
        </w:rPr>
        <w:t xml:space="preserve"> </w:t>
      </w:r>
      <w:r w:rsidR="006F6ACE">
        <w:rPr>
          <w:rFonts w:ascii="Segoe UI" w:hAnsi="Segoe UI" w:cs="Segoe UI"/>
          <w:lang w:val="ca-ES"/>
        </w:rPr>
        <w:t>Da</w:t>
      </w:r>
      <w:r>
        <w:rPr>
          <w:rFonts w:ascii="Segoe UI" w:hAnsi="Segoe UI" w:cs="Segoe UI"/>
          <w:lang w:val="ca-ES"/>
        </w:rPr>
        <w:t xml:space="preserve"> keine </w:t>
      </w:r>
      <w:r w:rsidRPr="009F0928">
        <w:rPr>
          <w:rFonts w:ascii="Segoe UI" w:hAnsi="Segoe UI" w:cs="Segoe UI"/>
          <w:lang w:val="ca-ES"/>
        </w:rPr>
        <w:t xml:space="preserve">Bremswiderstände </w:t>
      </w:r>
      <w:r>
        <w:rPr>
          <w:rFonts w:ascii="Segoe UI" w:hAnsi="Segoe UI" w:cs="Segoe UI"/>
          <w:lang w:val="ca-ES"/>
        </w:rPr>
        <w:t>mehr erforderlich sind</w:t>
      </w:r>
      <w:r w:rsidRPr="009F0928">
        <w:rPr>
          <w:rFonts w:ascii="Segoe UI" w:hAnsi="Segoe UI" w:cs="Segoe UI"/>
          <w:lang w:val="ca-ES"/>
        </w:rPr>
        <w:t xml:space="preserve">, </w:t>
      </w:r>
      <w:r>
        <w:rPr>
          <w:rFonts w:ascii="Segoe UI" w:hAnsi="Segoe UI" w:cs="Segoe UI"/>
          <w:lang w:val="ca-ES"/>
        </w:rPr>
        <w:t xml:space="preserve">wird </w:t>
      </w:r>
      <w:r w:rsidRPr="009F0928">
        <w:rPr>
          <w:rFonts w:ascii="Segoe UI" w:hAnsi="Segoe UI" w:cs="Segoe UI"/>
          <w:lang w:val="ca-ES"/>
        </w:rPr>
        <w:t xml:space="preserve">generatorische Energie </w:t>
      </w:r>
      <w:r w:rsidR="00275FD1">
        <w:rPr>
          <w:rFonts w:ascii="Segoe UI" w:hAnsi="Segoe UI" w:cs="Segoe UI"/>
          <w:lang w:val="ca-ES"/>
        </w:rPr>
        <w:t xml:space="preserve">auch </w:t>
      </w:r>
      <w:r w:rsidRPr="009F0928">
        <w:rPr>
          <w:rFonts w:ascii="Segoe UI" w:hAnsi="Segoe UI" w:cs="Segoe UI"/>
          <w:lang w:val="ca-ES"/>
        </w:rPr>
        <w:t xml:space="preserve">nicht in Wärme </w:t>
      </w:r>
      <w:r>
        <w:rPr>
          <w:rFonts w:ascii="Segoe UI" w:hAnsi="Segoe UI" w:cs="Segoe UI"/>
          <w:lang w:val="ca-ES"/>
        </w:rPr>
        <w:t>um</w:t>
      </w:r>
      <w:r w:rsidRPr="009F0928">
        <w:rPr>
          <w:rFonts w:ascii="Segoe UI" w:hAnsi="Segoe UI" w:cs="Segoe UI"/>
          <w:lang w:val="ca-ES"/>
        </w:rPr>
        <w:t xml:space="preserve">gewandelt. Energiespeicher </w:t>
      </w:r>
      <w:r w:rsidR="006F6ACE">
        <w:rPr>
          <w:rFonts w:ascii="Segoe UI" w:hAnsi="Segoe UI" w:cs="Segoe UI"/>
          <w:lang w:val="ca-ES"/>
        </w:rPr>
        <w:t xml:space="preserve">eignen sich daher </w:t>
      </w:r>
      <w:r w:rsidR="002B10BA">
        <w:rPr>
          <w:rFonts w:ascii="Segoe UI" w:hAnsi="Segoe UI" w:cs="Segoe UI"/>
          <w:lang w:val="ca-ES"/>
        </w:rPr>
        <w:t>besonders gut</w:t>
      </w:r>
      <w:r>
        <w:rPr>
          <w:rFonts w:ascii="Segoe UI" w:hAnsi="Segoe UI" w:cs="Segoe UI"/>
          <w:lang w:val="ca-ES"/>
        </w:rPr>
        <w:t xml:space="preserve"> </w:t>
      </w:r>
      <w:r w:rsidRPr="009F0928">
        <w:rPr>
          <w:rFonts w:ascii="Segoe UI" w:hAnsi="Segoe UI" w:cs="Segoe UI"/>
          <w:lang w:val="ca-ES"/>
        </w:rPr>
        <w:t xml:space="preserve">für den Einsatz </w:t>
      </w:r>
      <w:r>
        <w:rPr>
          <w:rFonts w:ascii="Segoe UI" w:hAnsi="Segoe UI" w:cs="Segoe UI"/>
          <w:lang w:val="ca-ES"/>
        </w:rPr>
        <w:t xml:space="preserve">in </w:t>
      </w:r>
      <w:r w:rsidR="00E47F5E" w:rsidRPr="003C276A">
        <w:rPr>
          <w:rFonts w:ascii="Segoe UI" w:hAnsi="Segoe UI" w:cs="Segoe UI"/>
          <w:lang w:val="ca-ES"/>
        </w:rPr>
        <w:t>Tiefkühl</w:t>
      </w:r>
      <w:r w:rsidR="00995286" w:rsidRPr="003C276A">
        <w:rPr>
          <w:rFonts w:ascii="Segoe UI" w:hAnsi="Segoe UI" w:cs="Segoe UI"/>
          <w:lang w:val="ca-ES"/>
        </w:rPr>
        <w:t>l</w:t>
      </w:r>
      <w:r w:rsidR="00E47F5E" w:rsidRPr="003C276A">
        <w:rPr>
          <w:rFonts w:ascii="Segoe UI" w:hAnsi="Segoe UI" w:cs="Segoe UI"/>
          <w:lang w:val="ca-ES"/>
        </w:rPr>
        <w:t>ager</w:t>
      </w:r>
      <w:r w:rsidR="003C276A">
        <w:rPr>
          <w:rFonts w:ascii="Segoe UI" w:hAnsi="Segoe UI" w:cs="Segoe UI"/>
          <w:lang w:val="ca-ES"/>
        </w:rPr>
        <w:t>n und ähnlichen Umgebungen</w:t>
      </w:r>
      <w:r w:rsidRPr="003C276A">
        <w:rPr>
          <w:rFonts w:ascii="Segoe UI" w:hAnsi="Segoe UI" w:cs="Segoe UI"/>
          <w:lang w:val="ca-ES"/>
        </w:rPr>
        <w:t xml:space="preserve">. </w:t>
      </w:r>
    </w:p>
    <w:p w14:paraId="309121BC" w14:textId="77777777" w:rsidR="003F44A7" w:rsidRDefault="003F44A7" w:rsidP="009F0928">
      <w:pPr>
        <w:pStyle w:val="FlietextHelveticaNowTextRegular9"/>
        <w:ind w:right="3054"/>
        <w:rPr>
          <w:rFonts w:ascii="Segoe UI" w:hAnsi="Segoe UI" w:cs="Segoe UI"/>
          <w:lang w:val="ca-ES"/>
        </w:rPr>
      </w:pPr>
    </w:p>
    <w:p w14:paraId="7994D964" w14:textId="3BD6D035" w:rsidR="00A82C3F" w:rsidRDefault="009F0928" w:rsidP="007235A2">
      <w:pPr>
        <w:pStyle w:val="FlietextHelveticaNowTextRegular9"/>
        <w:ind w:right="3054"/>
        <w:rPr>
          <w:rFonts w:ascii="Segoe UI" w:hAnsi="Segoe UI" w:cs="Segoe UI"/>
          <w:lang w:val="ca-ES"/>
        </w:rPr>
      </w:pPr>
      <w:r w:rsidRPr="009F0928">
        <w:rPr>
          <w:rFonts w:ascii="Segoe UI" w:hAnsi="Segoe UI" w:cs="Segoe UI"/>
          <w:lang w:val="ca-ES"/>
        </w:rPr>
        <w:t xml:space="preserve">Typische Anwendungsfälle </w:t>
      </w:r>
      <w:r w:rsidR="006F6ACE">
        <w:rPr>
          <w:rFonts w:ascii="Segoe UI" w:hAnsi="Segoe UI" w:cs="Segoe UI"/>
          <w:lang w:val="ca-ES"/>
        </w:rPr>
        <w:t xml:space="preserve">der </w:t>
      </w:r>
      <w:r w:rsidRPr="009F0928">
        <w:rPr>
          <w:rFonts w:ascii="Segoe UI" w:hAnsi="Segoe UI" w:cs="Segoe UI"/>
          <w:lang w:val="ca-ES"/>
        </w:rPr>
        <w:t xml:space="preserve">Power and Energy Solutions von SEW-EURODRIVE sind </w:t>
      </w:r>
      <w:r w:rsidR="006F6ACE">
        <w:rPr>
          <w:rFonts w:ascii="Segoe UI" w:hAnsi="Segoe UI" w:cs="Segoe UI"/>
          <w:lang w:val="ca-ES"/>
        </w:rPr>
        <w:t>hoch</w:t>
      </w:r>
      <w:r w:rsidRPr="009F0928">
        <w:rPr>
          <w:rFonts w:ascii="Segoe UI" w:hAnsi="Segoe UI" w:cs="Segoe UI"/>
          <w:lang w:val="ca-ES"/>
        </w:rPr>
        <w:t xml:space="preserve">dynamische Maschinenmodule, Regalbediengeräte </w:t>
      </w:r>
      <w:r w:rsidR="006F6ACE">
        <w:rPr>
          <w:rFonts w:ascii="Segoe UI" w:hAnsi="Segoe UI" w:cs="Segoe UI"/>
          <w:lang w:val="ca-ES"/>
        </w:rPr>
        <w:t>sowie Intral</w:t>
      </w:r>
      <w:r w:rsidRPr="009F0928">
        <w:rPr>
          <w:rFonts w:ascii="Segoe UI" w:hAnsi="Segoe UI" w:cs="Segoe UI"/>
          <w:lang w:val="ca-ES"/>
        </w:rPr>
        <w:t>ogistik</w:t>
      </w:r>
      <w:r w:rsidR="006F2711">
        <w:rPr>
          <w:rFonts w:ascii="Segoe UI" w:hAnsi="Segoe UI" w:cs="Segoe UI"/>
          <w:lang w:val="ca-ES"/>
        </w:rPr>
        <w:t>a</w:t>
      </w:r>
      <w:r w:rsidRPr="009F0928">
        <w:rPr>
          <w:rFonts w:ascii="Segoe UI" w:hAnsi="Segoe UI" w:cs="Segoe UI"/>
          <w:lang w:val="ca-ES"/>
        </w:rPr>
        <w:t>pplikationen in automatisierten Lager</w:t>
      </w:r>
      <w:r w:rsidR="006F6ACE">
        <w:rPr>
          <w:rFonts w:ascii="Segoe UI" w:hAnsi="Segoe UI" w:cs="Segoe UI"/>
          <w:lang w:val="ca-ES"/>
        </w:rPr>
        <w:t>- und Distributionszentren</w:t>
      </w:r>
      <w:r w:rsidRPr="009F0928">
        <w:rPr>
          <w:rFonts w:ascii="Segoe UI" w:hAnsi="Segoe UI" w:cs="Segoe UI"/>
          <w:lang w:val="ca-ES"/>
        </w:rPr>
        <w:t>.</w:t>
      </w:r>
      <w:r w:rsidR="006D1DFD">
        <w:rPr>
          <w:rFonts w:ascii="Segoe UI" w:hAnsi="Segoe UI" w:cs="Segoe UI"/>
          <w:lang w:val="ca-ES"/>
        </w:rPr>
        <w:t xml:space="preserve"> </w:t>
      </w:r>
    </w:p>
    <w:p w14:paraId="5DFAB263" w14:textId="2D189CB0" w:rsidR="00A82C3F" w:rsidRDefault="00A82C3F" w:rsidP="007235A2">
      <w:pPr>
        <w:pStyle w:val="FlietextHelveticaNowTextRegular9"/>
        <w:ind w:right="3054"/>
        <w:rPr>
          <w:rFonts w:ascii="Segoe UI" w:hAnsi="Segoe UI" w:cs="Segoe UI"/>
          <w:lang w:val="ca-ES"/>
        </w:rPr>
      </w:pPr>
    </w:p>
    <w:sectPr w:rsidR="00A82C3F" w:rsidSect="00DC64DA">
      <w:headerReference w:type="default" r:id="rId14"/>
      <w:footerReference w:type="default" r:id="rId15"/>
      <w:headerReference w:type="first" r:id="rId16"/>
      <w:footerReference w:type="first" r:id="rId17"/>
      <w:pgSz w:w="11900" w:h="16840"/>
      <w:pgMar w:top="2597" w:right="454" w:bottom="567" w:left="454" w:header="709" w:footer="505" w:gutter="0"/>
      <w:pgNumType w:chapStyle="1"/>
      <w:cols w:space="58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E14B7B" w14:textId="77777777" w:rsidR="00062124" w:rsidRDefault="00062124" w:rsidP="00E3073C">
      <w:r>
        <w:separator/>
      </w:r>
    </w:p>
  </w:endnote>
  <w:endnote w:type="continuationSeparator" w:id="0">
    <w:p w14:paraId="40E6F78F" w14:textId="77777777" w:rsidR="00062124" w:rsidRDefault="00062124" w:rsidP="00E30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ow Text">
    <w:altName w:val="Arial"/>
    <w:charset w:val="00"/>
    <w:family w:val="swiss"/>
    <w:pitch w:val="variable"/>
    <w:sig w:usb0="A000006F" w:usb1="0000847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 Now Text ExtraBold">
    <w:charset w:val="00"/>
    <w:family w:val="swiss"/>
    <w:pitch w:val="variable"/>
    <w:sig w:usb0="A000006F" w:usb1="00008471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D8D23" w14:textId="77777777" w:rsidR="00561AD1" w:rsidRPr="00C35C83" w:rsidRDefault="00561AD1" w:rsidP="002C5E0A">
    <w:pPr>
      <w:pStyle w:val="MarginalieHelveticaNowTextRegular7PtA"/>
      <w:tabs>
        <w:tab w:val="clear" w:pos="227"/>
        <w:tab w:val="left" w:pos="1843"/>
      </w:tabs>
      <w:rPr>
        <w:rFonts w:ascii="Segoe UI" w:hAnsi="Segoe UI" w:cs="Segoe UI"/>
        <w:color w:val="2F3639"/>
      </w:rPr>
    </w:pPr>
  </w:p>
  <w:p w14:paraId="05AC5873" w14:textId="77777777" w:rsidR="00561AD1" w:rsidRPr="00C35C83" w:rsidRDefault="00561AD1" w:rsidP="002C5E0A">
    <w:pPr>
      <w:pStyle w:val="MarginalieHelveticaNowTextRegular7PtA"/>
      <w:tabs>
        <w:tab w:val="clear" w:pos="227"/>
        <w:tab w:val="left" w:pos="1843"/>
      </w:tabs>
      <w:rPr>
        <w:rFonts w:ascii="Segoe UI" w:hAnsi="Segoe UI" w:cs="Segoe UI"/>
        <w:color w:val="2F3639"/>
      </w:rPr>
    </w:pPr>
  </w:p>
  <w:p w14:paraId="3FC9FA5C" w14:textId="2F9CB0A3" w:rsidR="002C5E0A" w:rsidRPr="00C35C83" w:rsidRDefault="002C5E0A" w:rsidP="007B2A7B">
    <w:pPr>
      <w:pStyle w:val="Fuzeile"/>
      <w:tabs>
        <w:tab w:val="clear" w:pos="4536"/>
        <w:tab w:val="clear" w:pos="9072"/>
        <w:tab w:val="left" w:pos="1985"/>
        <w:tab w:val="left" w:pos="2694"/>
        <w:tab w:val="right" w:pos="10773"/>
      </w:tabs>
      <w:rPr>
        <w:rFonts w:ascii="Segoe UI" w:hAnsi="Segoe UI" w:cs="Segoe UI"/>
        <w:b/>
        <w:sz w:val="14"/>
        <w:szCs w:val="14"/>
      </w:rPr>
    </w:pPr>
    <w:r w:rsidRPr="00C35C83">
      <w:rPr>
        <w:rFonts w:ascii="Segoe UI" w:hAnsi="Segoe UI" w:cs="Segoe UI"/>
        <w:color w:val="2F3639"/>
        <w:sz w:val="14"/>
        <w:szCs w:val="14"/>
      </w:rPr>
      <w:t xml:space="preserve">Gültig bis: </w:t>
    </w:r>
    <w:r w:rsidR="00377EFE">
      <w:rPr>
        <w:rFonts w:ascii="Segoe UI" w:hAnsi="Segoe UI" w:cs="Segoe UI"/>
        <w:color w:val="2F3639"/>
        <w:sz w:val="14"/>
        <w:szCs w:val="14"/>
      </w:rPr>
      <w:t>3</w:t>
    </w:r>
    <w:r w:rsidR="00D73401">
      <w:rPr>
        <w:rFonts w:ascii="Segoe UI" w:hAnsi="Segoe UI" w:cs="Segoe UI"/>
        <w:color w:val="2F3639"/>
        <w:sz w:val="14"/>
        <w:szCs w:val="14"/>
      </w:rPr>
      <w:t>0</w:t>
    </w:r>
    <w:r w:rsidRPr="00C35C83">
      <w:rPr>
        <w:rFonts w:ascii="Segoe UI" w:hAnsi="Segoe UI" w:cs="Segoe UI"/>
        <w:color w:val="2F3639"/>
        <w:sz w:val="14"/>
        <w:szCs w:val="14"/>
      </w:rPr>
      <w:t>.</w:t>
    </w:r>
    <w:r w:rsidR="00377EFE">
      <w:rPr>
        <w:rFonts w:ascii="Segoe UI" w:hAnsi="Segoe UI" w:cs="Segoe UI"/>
        <w:color w:val="2F3639"/>
        <w:sz w:val="14"/>
        <w:szCs w:val="14"/>
      </w:rPr>
      <w:t>1</w:t>
    </w:r>
    <w:r w:rsidR="00D73401">
      <w:rPr>
        <w:rFonts w:ascii="Segoe UI" w:hAnsi="Segoe UI" w:cs="Segoe UI"/>
        <w:color w:val="2F3639"/>
        <w:sz w:val="14"/>
        <w:szCs w:val="14"/>
      </w:rPr>
      <w:t>1</w:t>
    </w:r>
    <w:r w:rsidRPr="00C35C83">
      <w:rPr>
        <w:rFonts w:ascii="Segoe UI" w:hAnsi="Segoe UI" w:cs="Segoe UI"/>
        <w:color w:val="2F3639"/>
        <w:sz w:val="14"/>
        <w:szCs w:val="14"/>
      </w:rPr>
      <w:t>.202</w:t>
    </w:r>
    <w:r w:rsidR="00377EFE">
      <w:rPr>
        <w:rFonts w:ascii="Segoe UI" w:hAnsi="Segoe UI" w:cs="Segoe UI"/>
        <w:color w:val="2F3639"/>
        <w:sz w:val="14"/>
        <w:szCs w:val="14"/>
      </w:rPr>
      <w:t>6</w:t>
    </w:r>
    <w:r w:rsidRPr="00C35C83">
      <w:rPr>
        <w:rFonts w:ascii="Segoe UI" w:hAnsi="Segoe UI" w:cs="Segoe UI"/>
        <w:color w:val="2F3639"/>
        <w:sz w:val="14"/>
        <w:szCs w:val="14"/>
      </w:rPr>
      <w:tab/>
      <w:t>Abdruck erwünscht, Verwendung honorarfrei, Belegexemplar erbeten</w:t>
    </w:r>
    <w:r w:rsidR="007B2A7B" w:rsidRPr="00C35C83">
      <w:rPr>
        <w:rFonts w:ascii="Segoe UI" w:hAnsi="Segoe UI" w:cs="Segoe UI"/>
        <w:color w:val="2F3639"/>
        <w:sz w:val="14"/>
        <w:szCs w:val="14"/>
      </w:rPr>
      <w:tab/>
    </w:r>
    <w:r w:rsidR="007B2A7B" w:rsidRPr="00C35C83">
      <w:rPr>
        <w:rFonts w:ascii="Segoe UI" w:hAnsi="Segoe UI" w:cs="Segoe UI"/>
        <w:bCs/>
        <w:sz w:val="14"/>
        <w:szCs w:val="14"/>
      </w:rPr>
      <w:fldChar w:fldCharType="begin"/>
    </w:r>
    <w:r w:rsidR="007B2A7B" w:rsidRPr="00C35C83">
      <w:rPr>
        <w:rFonts w:ascii="Segoe UI" w:hAnsi="Segoe UI" w:cs="Segoe UI"/>
        <w:bCs/>
        <w:sz w:val="14"/>
        <w:szCs w:val="14"/>
      </w:rPr>
      <w:instrText>PAGE   \* MERGEFORMAT</w:instrText>
    </w:r>
    <w:r w:rsidR="007B2A7B" w:rsidRPr="00C35C83">
      <w:rPr>
        <w:rFonts w:ascii="Segoe UI" w:hAnsi="Segoe UI" w:cs="Segoe UI"/>
        <w:bCs/>
        <w:sz w:val="14"/>
        <w:szCs w:val="14"/>
      </w:rPr>
      <w:fldChar w:fldCharType="separate"/>
    </w:r>
    <w:r w:rsidR="007B2A7B" w:rsidRPr="00C35C83">
      <w:rPr>
        <w:rFonts w:ascii="Segoe UI" w:hAnsi="Segoe UI" w:cs="Segoe UI"/>
        <w:bCs/>
        <w:sz w:val="14"/>
        <w:szCs w:val="14"/>
      </w:rPr>
      <w:t>1</w:t>
    </w:r>
    <w:r w:rsidR="007B2A7B" w:rsidRPr="00C35C83">
      <w:rPr>
        <w:rFonts w:ascii="Segoe UI" w:hAnsi="Segoe UI" w:cs="Segoe UI"/>
        <w:bCs/>
        <w:sz w:val="14"/>
        <w:szCs w:val="14"/>
      </w:rPr>
      <w:fldChar w:fldCharType="end"/>
    </w:r>
    <w:r w:rsidR="002556B8" w:rsidRPr="00C35C83">
      <w:rPr>
        <w:rFonts w:ascii="Segoe UI" w:hAnsi="Segoe UI" w:cs="Segoe UI"/>
        <w:bCs/>
        <w:sz w:val="14"/>
        <w:szCs w:val="14"/>
      </w:rPr>
      <w:t>/</w:t>
    </w:r>
    <w:r w:rsidR="002556B8" w:rsidRPr="00C35C83">
      <w:rPr>
        <w:rFonts w:ascii="Segoe UI" w:hAnsi="Segoe UI" w:cs="Segoe UI"/>
        <w:bCs/>
        <w:sz w:val="14"/>
        <w:szCs w:val="14"/>
      </w:rPr>
      <w:fldChar w:fldCharType="begin"/>
    </w:r>
    <w:r w:rsidR="002556B8" w:rsidRPr="00C35C83">
      <w:rPr>
        <w:rFonts w:ascii="Segoe UI" w:hAnsi="Segoe UI" w:cs="Segoe UI"/>
        <w:bCs/>
        <w:sz w:val="14"/>
        <w:szCs w:val="14"/>
      </w:rPr>
      <w:instrText xml:space="preserve"> NUMPAGES  \* MERGEFORMAT </w:instrText>
    </w:r>
    <w:r w:rsidR="002556B8" w:rsidRPr="00C35C83">
      <w:rPr>
        <w:rFonts w:ascii="Segoe UI" w:hAnsi="Segoe UI" w:cs="Segoe UI"/>
        <w:bCs/>
        <w:sz w:val="14"/>
        <w:szCs w:val="14"/>
      </w:rPr>
      <w:fldChar w:fldCharType="separate"/>
    </w:r>
    <w:r w:rsidR="002556B8" w:rsidRPr="00C35C83">
      <w:rPr>
        <w:rFonts w:ascii="Segoe UI" w:hAnsi="Segoe UI" w:cs="Segoe UI"/>
        <w:bCs/>
        <w:noProof/>
        <w:sz w:val="14"/>
        <w:szCs w:val="14"/>
      </w:rPr>
      <w:t>2</w:t>
    </w:r>
    <w:r w:rsidR="002556B8" w:rsidRPr="00C35C83">
      <w:rPr>
        <w:rFonts w:ascii="Segoe UI" w:hAnsi="Segoe UI" w:cs="Segoe UI"/>
        <w:bCs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FD4FA" w14:textId="3A873B60" w:rsidR="009118D3" w:rsidRPr="00C35C83" w:rsidRDefault="009118D3" w:rsidP="009118D3">
    <w:pPr>
      <w:pStyle w:val="Fuzeile"/>
      <w:tabs>
        <w:tab w:val="clear" w:pos="4536"/>
        <w:tab w:val="clear" w:pos="9072"/>
        <w:tab w:val="left" w:pos="1985"/>
        <w:tab w:val="left" w:pos="2694"/>
        <w:tab w:val="right" w:pos="10773"/>
      </w:tabs>
      <w:rPr>
        <w:rFonts w:ascii="Segoe UI" w:hAnsi="Segoe UI" w:cs="Segoe UI"/>
        <w:b/>
        <w:sz w:val="14"/>
        <w:szCs w:val="14"/>
      </w:rPr>
    </w:pPr>
    <w:r w:rsidRPr="00C35C83">
      <w:rPr>
        <w:rFonts w:ascii="Segoe UI" w:hAnsi="Segoe UI" w:cs="Segoe UI"/>
        <w:color w:val="2F3639"/>
        <w:sz w:val="14"/>
        <w:szCs w:val="14"/>
      </w:rPr>
      <w:t xml:space="preserve">Gültig bis: </w:t>
    </w:r>
    <w:r w:rsidR="00377EFE">
      <w:rPr>
        <w:rFonts w:ascii="Segoe UI" w:hAnsi="Segoe UI" w:cs="Segoe UI"/>
        <w:color w:val="2F3639"/>
        <w:sz w:val="14"/>
        <w:szCs w:val="14"/>
      </w:rPr>
      <w:t>3</w:t>
    </w:r>
    <w:r w:rsidR="007235A2">
      <w:rPr>
        <w:rFonts w:ascii="Segoe UI" w:hAnsi="Segoe UI" w:cs="Segoe UI"/>
        <w:color w:val="2F3639"/>
        <w:sz w:val="14"/>
        <w:szCs w:val="14"/>
      </w:rPr>
      <w:t>1.03.2027</w:t>
    </w:r>
    <w:r w:rsidRPr="00C35C83">
      <w:rPr>
        <w:rFonts w:ascii="Segoe UI" w:hAnsi="Segoe UI" w:cs="Segoe UI"/>
        <w:color w:val="2F3639"/>
        <w:sz w:val="14"/>
        <w:szCs w:val="14"/>
      </w:rPr>
      <w:tab/>
      <w:t>Abdruck erwünscht, Verwendung honorarfrei, Belegexemplar erbeten</w:t>
    </w:r>
    <w:r w:rsidRPr="00C35C83">
      <w:rPr>
        <w:rFonts w:ascii="Segoe UI" w:hAnsi="Segoe UI" w:cs="Segoe UI"/>
        <w:color w:val="2F3639"/>
        <w:sz w:val="14"/>
        <w:szCs w:val="14"/>
      </w:rPr>
      <w:tab/>
    </w:r>
    <w:r w:rsidRPr="00C35C83">
      <w:rPr>
        <w:rFonts w:ascii="Segoe UI" w:hAnsi="Segoe UI" w:cs="Segoe UI"/>
        <w:bCs/>
        <w:sz w:val="14"/>
        <w:szCs w:val="14"/>
      </w:rPr>
      <w:fldChar w:fldCharType="begin"/>
    </w:r>
    <w:r w:rsidRPr="00C35C83">
      <w:rPr>
        <w:rFonts w:ascii="Segoe UI" w:hAnsi="Segoe UI" w:cs="Segoe UI"/>
        <w:bCs/>
        <w:sz w:val="14"/>
        <w:szCs w:val="14"/>
      </w:rPr>
      <w:instrText>PAGE   \* MERGEFORMAT</w:instrText>
    </w:r>
    <w:r w:rsidRPr="00C35C83">
      <w:rPr>
        <w:rFonts w:ascii="Segoe UI" w:hAnsi="Segoe UI" w:cs="Segoe UI"/>
        <w:bCs/>
        <w:sz w:val="14"/>
        <w:szCs w:val="14"/>
      </w:rPr>
      <w:fldChar w:fldCharType="separate"/>
    </w:r>
    <w:r w:rsidRPr="00C35C83">
      <w:rPr>
        <w:rFonts w:ascii="Segoe UI" w:hAnsi="Segoe UI" w:cs="Segoe UI"/>
        <w:bCs/>
        <w:sz w:val="14"/>
        <w:szCs w:val="14"/>
      </w:rPr>
      <w:t>2</w:t>
    </w:r>
    <w:r w:rsidRPr="00C35C83">
      <w:rPr>
        <w:rFonts w:ascii="Segoe UI" w:hAnsi="Segoe UI" w:cs="Segoe UI"/>
        <w:bCs/>
        <w:sz w:val="14"/>
        <w:szCs w:val="14"/>
      </w:rPr>
      <w:fldChar w:fldCharType="end"/>
    </w:r>
    <w:r w:rsidRPr="00C35C83">
      <w:rPr>
        <w:rFonts w:ascii="Segoe UI" w:hAnsi="Segoe UI" w:cs="Segoe UI"/>
        <w:bCs/>
        <w:sz w:val="14"/>
        <w:szCs w:val="14"/>
      </w:rPr>
      <w:t>/</w:t>
    </w:r>
    <w:r w:rsidRPr="00C35C83">
      <w:rPr>
        <w:rFonts w:ascii="Segoe UI" w:hAnsi="Segoe UI" w:cs="Segoe UI"/>
        <w:bCs/>
        <w:sz w:val="14"/>
        <w:szCs w:val="14"/>
      </w:rPr>
      <w:fldChar w:fldCharType="begin"/>
    </w:r>
    <w:r w:rsidRPr="00C35C83">
      <w:rPr>
        <w:rFonts w:ascii="Segoe UI" w:hAnsi="Segoe UI" w:cs="Segoe UI"/>
        <w:bCs/>
        <w:sz w:val="14"/>
        <w:szCs w:val="14"/>
      </w:rPr>
      <w:instrText xml:space="preserve"> NUMPAGES  \* MERGEFORMAT </w:instrText>
    </w:r>
    <w:r w:rsidRPr="00C35C83">
      <w:rPr>
        <w:rFonts w:ascii="Segoe UI" w:hAnsi="Segoe UI" w:cs="Segoe UI"/>
        <w:bCs/>
        <w:sz w:val="14"/>
        <w:szCs w:val="14"/>
      </w:rPr>
      <w:fldChar w:fldCharType="separate"/>
    </w:r>
    <w:r w:rsidRPr="00C35C83">
      <w:rPr>
        <w:rFonts w:ascii="Segoe UI" w:hAnsi="Segoe UI" w:cs="Segoe UI"/>
        <w:bCs/>
        <w:sz w:val="14"/>
        <w:szCs w:val="14"/>
      </w:rPr>
      <w:t>2</w:t>
    </w:r>
    <w:r w:rsidRPr="00C35C83">
      <w:rPr>
        <w:rFonts w:ascii="Segoe UI" w:hAnsi="Segoe UI" w:cs="Segoe UI"/>
        <w:bCs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50D82" w14:textId="77777777" w:rsidR="00062124" w:rsidRDefault="00062124" w:rsidP="00E3073C">
      <w:r>
        <w:separator/>
      </w:r>
    </w:p>
  </w:footnote>
  <w:footnote w:type="continuationSeparator" w:id="0">
    <w:p w14:paraId="40171BAE" w14:textId="77777777" w:rsidR="00062124" w:rsidRDefault="00062124" w:rsidP="00E307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A60BF" w14:textId="4C4993CA" w:rsidR="00E3073C" w:rsidRPr="00C35C83" w:rsidRDefault="00E3073C">
    <w:pPr>
      <w:pStyle w:val="Kopfzeile"/>
      <w:rPr>
        <w:rFonts w:ascii="Segoe UI" w:hAnsi="Segoe UI" w:cs="Segoe UI"/>
        <w:sz w:val="14"/>
        <w:szCs w:val="14"/>
      </w:rPr>
    </w:pPr>
    <w:r w:rsidRPr="00C35C83">
      <w:rPr>
        <w:rFonts w:ascii="Segoe UI" w:hAnsi="Segoe UI" w:cs="Segoe UI"/>
        <w:noProof/>
        <w:sz w:val="14"/>
        <w:szCs w:val="14"/>
        <w:lang w:eastAsia="de-DE"/>
      </w:rPr>
      <w:drawing>
        <wp:anchor distT="0" distB="0" distL="114300" distR="114300" simplePos="0" relativeHeight="251659264" behindDoc="1" locked="1" layoutInCell="1" allowOverlap="1" wp14:anchorId="46816484" wp14:editId="6CF9EA1A">
          <wp:simplePos x="0" y="0"/>
          <wp:positionH relativeFrom="column">
            <wp:posOffset>-288290</wp:posOffset>
          </wp:positionH>
          <wp:positionV relativeFrom="paragraph">
            <wp:posOffset>-450215</wp:posOffset>
          </wp:positionV>
          <wp:extent cx="7550785" cy="10672445"/>
          <wp:effectExtent l="0" t="0" r="5715" b="0"/>
          <wp:wrapNone/>
          <wp:docPr id="1636317958" name="Grafik 16363179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6317958" name="Grafik 163631795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785" cy="106724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89608" w14:textId="77777777" w:rsidR="009118D3" w:rsidRDefault="009118D3" w:rsidP="009118D3">
    <w:pPr>
      <w:pStyle w:val="Kopfzeile"/>
      <w:ind w:left="-426"/>
    </w:pPr>
    <w:r>
      <w:rPr>
        <w:noProof/>
        <w:lang w:eastAsia="de-DE"/>
      </w:rPr>
      <w:drawing>
        <wp:anchor distT="0" distB="0" distL="114300" distR="114300" simplePos="0" relativeHeight="251661312" behindDoc="1" locked="1" layoutInCell="1" allowOverlap="1" wp14:anchorId="4A96D298" wp14:editId="1719E178">
          <wp:simplePos x="0" y="0"/>
          <wp:positionH relativeFrom="column">
            <wp:posOffset>-288290</wp:posOffset>
          </wp:positionH>
          <wp:positionV relativeFrom="paragraph">
            <wp:posOffset>-437515</wp:posOffset>
          </wp:positionV>
          <wp:extent cx="7550785" cy="10673080"/>
          <wp:effectExtent l="0" t="0" r="5715" b="0"/>
          <wp:wrapNone/>
          <wp:docPr id="648605036" name="Grafik 6486050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8605036" name="Grafik 64860503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785" cy="10673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70"/>
    <w:rsid w:val="00023D0B"/>
    <w:rsid w:val="00041FBD"/>
    <w:rsid w:val="0004444D"/>
    <w:rsid w:val="00045DBD"/>
    <w:rsid w:val="00056040"/>
    <w:rsid w:val="00060701"/>
    <w:rsid w:val="00062124"/>
    <w:rsid w:val="00073EEC"/>
    <w:rsid w:val="00074108"/>
    <w:rsid w:val="00074FFE"/>
    <w:rsid w:val="00080023"/>
    <w:rsid w:val="000860B3"/>
    <w:rsid w:val="0008682B"/>
    <w:rsid w:val="000C2C8E"/>
    <w:rsid w:val="000C3330"/>
    <w:rsid w:val="000E34EF"/>
    <w:rsid w:val="000E5CC5"/>
    <w:rsid w:val="000F0DC6"/>
    <w:rsid w:val="000F473D"/>
    <w:rsid w:val="001027AA"/>
    <w:rsid w:val="0010711A"/>
    <w:rsid w:val="00110DF3"/>
    <w:rsid w:val="00115EA0"/>
    <w:rsid w:val="00133F29"/>
    <w:rsid w:val="0013579C"/>
    <w:rsid w:val="00141FE3"/>
    <w:rsid w:val="001448E4"/>
    <w:rsid w:val="00151E9A"/>
    <w:rsid w:val="00160149"/>
    <w:rsid w:val="00162517"/>
    <w:rsid w:val="00164EC2"/>
    <w:rsid w:val="00173C0D"/>
    <w:rsid w:val="00176585"/>
    <w:rsid w:val="001870A1"/>
    <w:rsid w:val="001940DC"/>
    <w:rsid w:val="00194A55"/>
    <w:rsid w:val="001A0146"/>
    <w:rsid w:val="001A6D9B"/>
    <w:rsid w:val="001A7E64"/>
    <w:rsid w:val="001F6218"/>
    <w:rsid w:val="00205CE0"/>
    <w:rsid w:val="00206A95"/>
    <w:rsid w:val="00206EEB"/>
    <w:rsid w:val="00210DA6"/>
    <w:rsid w:val="002326C4"/>
    <w:rsid w:val="002346AA"/>
    <w:rsid w:val="0024038B"/>
    <w:rsid w:val="00240A45"/>
    <w:rsid w:val="00242E64"/>
    <w:rsid w:val="00243032"/>
    <w:rsid w:val="00244D22"/>
    <w:rsid w:val="002556B8"/>
    <w:rsid w:val="0026218A"/>
    <w:rsid w:val="00275FD1"/>
    <w:rsid w:val="00284077"/>
    <w:rsid w:val="002A2D6B"/>
    <w:rsid w:val="002B10BA"/>
    <w:rsid w:val="002B2DB0"/>
    <w:rsid w:val="002B4466"/>
    <w:rsid w:val="002B50FC"/>
    <w:rsid w:val="002B5FE3"/>
    <w:rsid w:val="002C5E0A"/>
    <w:rsid w:val="002D6148"/>
    <w:rsid w:val="002E4C99"/>
    <w:rsid w:val="003012E2"/>
    <w:rsid w:val="00307CFA"/>
    <w:rsid w:val="00315B91"/>
    <w:rsid w:val="00317477"/>
    <w:rsid w:val="00317A56"/>
    <w:rsid w:val="0032220D"/>
    <w:rsid w:val="00336135"/>
    <w:rsid w:val="00342E0C"/>
    <w:rsid w:val="00353757"/>
    <w:rsid w:val="003551FA"/>
    <w:rsid w:val="00356FB6"/>
    <w:rsid w:val="00371B1B"/>
    <w:rsid w:val="00377EFE"/>
    <w:rsid w:val="00395B80"/>
    <w:rsid w:val="003A10B3"/>
    <w:rsid w:val="003A5D3C"/>
    <w:rsid w:val="003B0BFC"/>
    <w:rsid w:val="003B377C"/>
    <w:rsid w:val="003B4AAC"/>
    <w:rsid w:val="003C1A27"/>
    <w:rsid w:val="003C24B6"/>
    <w:rsid w:val="003C276A"/>
    <w:rsid w:val="003D7B47"/>
    <w:rsid w:val="003E5993"/>
    <w:rsid w:val="003E7C09"/>
    <w:rsid w:val="003F2928"/>
    <w:rsid w:val="003F44A7"/>
    <w:rsid w:val="003F53A0"/>
    <w:rsid w:val="003F5DF4"/>
    <w:rsid w:val="003F7A2B"/>
    <w:rsid w:val="00400713"/>
    <w:rsid w:val="00400F44"/>
    <w:rsid w:val="004041AF"/>
    <w:rsid w:val="00411EFB"/>
    <w:rsid w:val="00414710"/>
    <w:rsid w:val="00452AE2"/>
    <w:rsid w:val="00453738"/>
    <w:rsid w:val="00454B18"/>
    <w:rsid w:val="00470C24"/>
    <w:rsid w:val="00476A24"/>
    <w:rsid w:val="004805B8"/>
    <w:rsid w:val="00485362"/>
    <w:rsid w:val="004866D7"/>
    <w:rsid w:val="004868AA"/>
    <w:rsid w:val="00495DB9"/>
    <w:rsid w:val="00496A80"/>
    <w:rsid w:val="00497229"/>
    <w:rsid w:val="004A7CC8"/>
    <w:rsid w:val="004C0A18"/>
    <w:rsid w:val="004C53CE"/>
    <w:rsid w:val="004E12FF"/>
    <w:rsid w:val="004E34B5"/>
    <w:rsid w:val="004F7BFB"/>
    <w:rsid w:val="005050DF"/>
    <w:rsid w:val="00516BB1"/>
    <w:rsid w:val="00544389"/>
    <w:rsid w:val="00556374"/>
    <w:rsid w:val="00561AD1"/>
    <w:rsid w:val="005728C5"/>
    <w:rsid w:val="00582C70"/>
    <w:rsid w:val="005843DC"/>
    <w:rsid w:val="005961A5"/>
    <w:rsid w:val="0059641D"/>
    <w:rsid w:val="005A1932"/>
    <w:rsid w:val="005A34C3"/>
    <w:rsid w:val="005B3E46"/>
    <w:rsid w:val="005B3F1A"/>
    <w:rsid w:val="005F17E7"/>
    <w:rsid w:val="006000C9"/>
    <w:rsid w:val="006175A6"/>
    <w:rsid w:val="006201FD"/>
    <w:rsid w:val="0062434F"/>
    <w:rsid w:val="006616A9"/>
    <w:rsid w:val="00670F0F"/>
    <w:rsid w:val="00673A21"/>
    <w:rsid w:val="00676465"/>
    <w:rsid w:val="0068303E"/>
    <w:rsid w:val="006869A9"/>
    <w:rsid w:val="00693FD9"/>
    <w:rsid w:val="00696590"/>
    <w:rsid w:val="006A72AB"/>
    <w:rsid w:val="006B4FAC"/>
    <w:rsid w:val="006C1173"/>
    <w:rsid w:val="006C1430"/>
    <w:rsid w:val="006D1DFD"/>
    <w:rsid w:val="006D4D6A"/>
    <w:rsid w:val="006F2711"/>
    <w:rsid w:val="006F38B3"/>
    <w:rsid w:val="006F6ACE"/>
    <w:rsid w:val="007235A2"/>
    <w:rsid w:val="00724A62"/>
    <w:rsid w:val="0072527E"/>
    <w:rsid w:val="00725CC4"/>
    <w:rsid w:val="00745D6C"/>
    <w:rsid w:val="007512F9"/>
    <w:rsid w:val="00765847"/>
    <w:rsid w:val="0076701D"/>
    <w:rsid w:val="007721B2"/>
    <w:rsid w:val="0077368D"/>
    <w:rsid w:val="00780976"/>
    <w:rsid w:val="007A49A0"/>
    <w:rsid w:val="007A6805"/>
    <w:rsid w:val="007B1F68"/>
    <w:rsid w:val="007B2A7B"/>
    <w:rsid w:val="007D5AC1"/>
    <w:rsid w:val="007E1D18"/>
    <w:rsid w:val="007E78E0"/>
    <w:rsid w:val="007F7988"/>
    <w:rsid w:val="008017F9"/>
    <w:rsid w:val="008043D8"/>
    <w:rsid w:val="00814DEE"/>
    <w:rsid w:val="00823A59"/>
    <w:rsid w:val="00853B32"/>
    <w:rsid w:val="00855428"/>
    <w:rsid w:val="00857928"/>
    <w:rsid w:val="00890A1E"/>
    <w:rsid w:val="008974B2"/>
    <w:rsid w:val="008A3348"/>
    <w:rsid w:val="008A4E16"/>
    <w:rsid w:val="008A5B4E"/>
    <w:rsid w:val="008A6E35"/>
    <w:rsid w:val="008A7C32"/>
    <w:rsid w:val="008E13F1"/>
    <w:rsid w:val="008F3066"/>
    <w:rsid w:val="008F581E"/>
    <w:rsid w:val="00901753"/>
    <w:rsid w:val="00902AF6"/>
    <w:rsid w:val="0090483A"/>
    <w:rsid w:val="009118D3"/>
    <w:rsid w:val="00926165"/>
    <w:rsid w:val="00926CB9"/>
    <w:rsid w:val="00937C6F"/>
    <w:rsid w:val="00941C8F"/>
    <w:rsid w:val="00952B03"/>
    <w:rsid w:val="00956790"/>
    <w:rsid w:val="0097524C"/>
    <w:rsid w:val="0098447E"/>
    <w:rsid w:val="00994A7F"/>
    <w:rsid w:val="00995286"/>
    <w:rsid w:val="009A24C0"/>
    <w:rsid w:val="009A46BA"/>
    <w:rsid w:val="009A63BB"/>
    <w:rsid w:val="009B729B"/>
    <w:rsid w:val="009B7EB8"/>
    <w:rsid w:val="009C4BD8"/>
    <w:rsid w:val="009D2EEB"/>
    <w:rsid w:val="009D4A10"/>
    <w:rsid w:val="009E0D2C"/>
    <w:rsid w:val="009E1F16"/>
    <w:rsid w:val="009F0928"/>
    <w:rsid w:val="00A0464C"/>
    <w:rsid w:val="00A06BBA"/>
    <w:rsid w:val="00A10DB6"/>
    <w:rsid w:val="00A156B8"/>
    <w:rsid w:val="00A24390"/>
    <w:rsid w:val="00A27E9E"/>
    <w:rsid w:val="00A30307"/>
    <w:rsid w:val="00A40726"/>
    <w:rsid w:val="00A551DE"/>
    <w:rsid w:val="00A64B2E"/>
    <w:rsid w:val="00A65350"/>
    <w:rsid w:val="00A75D85"/>
    <w:rsid w:val="00A80A05"/>
    <w:rsid w:val="00A82C3F"/>
    <w:rsid w:val="00A85248"/>
    <w:rsid w:val="00AB002F"/>
    <w:rsid w:val="00AB4919"/>
    <w:rsid w:val="00AC4929"/>
    <w:rsid w:val="00AD4EF8"/>
    <w:rsid w:val="00AD5955"/>
    <w:rsid w:val="00AF7728"/>
    <w:rsid w:val="00B01407"/>
    <w:rsid w:val="00B0618F"/>
    <w:rsid w:val="00B638B8"/>
    <w:rsid w:val="00B7372B"/>
    <w:rsid w:val="00B81B32"/>
    <w:rsid w:val="00B842F6"/>
    <w:rsid w:val="00B91FE4"/>
    <w:rsid w:val="00B941DB"/>
    <w:rsid w:val="00B96038"/>
    <w:rsid w:val="00BA0BD0"/>
    <w:rsid w:val="00BA4648"/>
    <w:rsid w:val="00BC6223"/>
    <w:rsid w:val="00BF3E2B"/>
    <w:rsid w:val="00C16F19"/>
    <w:rsid w:val="00C1701B"/>
    <w:rsid w:val="00C3340A"/>
    <w:rsid w:val="00C3514C"/>
    <w:rsid w:val="00C35C83"/>
    <w:rsid w:val="00C35FF3"/>
    <w:rsid w:val="00C44197"/>
    <w:rsid w:val="00C51038"/>
    <w:rsid w:val="00C77C8A"/>
    <w:rsid w:val="00C80079"/>
    <w:rsid w:val="00C86684"/>
    <w:rsid w:val="00C94AAB"/>
    <w:rsid w:val="00C97D73"/>
    <w:rsid w:val="00CB1198"/>
    <w:rsid w:val="00CB2EEB"/>
    <w:rsid w:val="00CC0FEA"/>
    <w:rsid w:val="00CD69CC"/>
    <w:rsid w:val="00CE1810"/>
    <w:rsid w:val="00D03413"/>
    <w:rsid w:val="00D06AB7"/>
    <w:rsid w:val="00D10527"/>
    <w:rsid w:val="00D12884"/>
    <w:rsid w:val="00D16AF0"/>
    <w:rsid w:val="00D26118"/>
    <w:rsid w:val="00D26A1C"/>
    <w:rsid w:val="00D360D2"/>
    <w:rsid w:val="00D51920"/>
    <w:rsid w:val="00D73401"/>
    <w:rsid w:val="00D86A96"/>
    <w:rsid w:val="00D8784C"/>
    <w:rsid w:val="00D9296F"/>
    <w:rsid w:val="00D946F4"/>
    <w:rsid w:val="00DC39BD"/>
    <w:rsid w:val="00DC64DA"/>
    <w:rsid w:val="00DE10CA"/>
    <w:rsid w:val="00E0112A"/>
    <w:rsid w:val="00E06A2E"/>
    <w:rsid w:val="00E07D31"/>
    <w:rsid w:val="00E1015C"/>
    <w:rsid w:val="00E22696"/>
    <w:rsid w:val="00E2739F"/>
    <w:rsid w:val="00E3073C"/>
    <w:rsid w:val="00E31855"/>
    <w:rsid w:val="00E344EF"/>
    <w:rsid w:val="00E46CB7"/>
    <w:rsid w:val="00E46CF9"/>
    <w:rsid w:val="00E47F5E"/>
    <w:rsid w:val="00E60316"/>
    <w:rsid w:val="00E73EDC"/>
    <w:rsid w:val="00E82F43"/>
    <w:rsid w:val="00E911EE"/>
    <w:rsid w:val="00E94482"/>
    <w:rsid w:val="00EA4B53"/>
    <w:rsid w:val="00EA7081"/>
    <w:rsid w:val="00EC7338"/>
    <w:rsid w:val="00ED6042"/>
    <w:rsid w:val="00EE6C44"/>
    <w:rsid w:val="00EF53DB"/>
    <w:rsid w:val="00EF7046"/>
    <w:rsid w:val="00F02C3F"/>
    <w:rsid w:val="00F11AAE"/>
    <w:rsid w:val="00F14FFE"/>
    <w:rsid w:val="00F26B83"/>
    <w:rsid w:val="00F418EE"/>
    <w:rsid w:val="00F453D8"/>
    <w:rsid w:val="00F467EA"/>
    <w:rsid w:val="00F500DF"/>
    <w:rsid w:val="00F54683"/>
    <w:rsid w:val="00F60B98"/>
    <w:rsid w:val="00F807A1"/>
    <w:rsid w:val="00FD70B6"/>
    <w:rsid w:val="00FE01C0"/>
    <w:rsid w:val="00FE5D92"/>
    <w:rsid w:val="00FE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098A98"/>
  <w14:defaultImageDpi w14:val="32767"/>
  <w15:chartTrackingRefBased/>
  <w15:docId w15:val="{EACB1A1C-C035-4D33-ACB0-2BEBCC2E4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C3514C"/>
    <w:pPr>
      <w:widowControl w:val="0"/>
      <w:autoSpaceDE w:val="0"/>
      <w:autoSpaceDN w:val="0"/>
    </w:pPr>
    <w:rPr>
      <w:rFonts w:ascii="Helvetica Now Text" w:eastAsia="Helvetica Now Text" w:hAnsi="Helvetica Now Text" w:cs="Helvetica Now Text"/>
      <w:kern w:val="0"/>
      <w:sz w:val="22"/>
      <w:szCs w:val="22"/>
      <w:lang w:val="ca-ES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3073C"/>
    <w:pPr>
      <w:keepNext/>
      <w:keepLines/>
      <w:widowControl/>
      <w:autoSpaceDE/>
      <w:autoSpaceDN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de-DE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3073C"/>
    <w:pPr>
      <w:keepNext/>
      <w:keepLines/>
      <w:widowControl/>
      <w:autoSpaceDE/>
      <w:autoSpaceDN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de-DE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3073C"/>
    <w:pPr>
      <w:keepNext/>
      <w:keepLines/>
      <w:widowControl/>
      <w:autoSpaceDE/>
      <w:autoSpaceDN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de-DE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3073C"/>
    <w:pPr>
      <w:keepNext/>
      <w:keepLines/>
      <w:widowControl/>
      <w:autoSpaceDE/>
      <w:autoSpaceDN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de-DE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3073C"/>
    <w:pPr>
      <w:keepNext/>
      <w:keepLines/>
      <w:widowControl/>
      <w:autoSpaceDE/>
      <w:autoSpaceDN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de-DE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3073C"/>
    <w:pPr>
      <w:keepNext/>
      <w:keepLines/>
      <w:widowControl/>
      <w:autoSpaceDE/>
      <w:autoSpaceDN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de-DE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3073C"/>
    <w:pPr>
      <w:keepNext/>
      <w:keepLines/>
      <w:widowControl/>
      <w:autoSpaceDE/>
      <w:autoSpaceDN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de-DE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3073C"/>
    <w:pPr>
      <w:keepNext/>
      <w:keepLines/>
      <w:widowControl/>
      <w:autoSpaceDE/>
      <w:autoSpaceDN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de-DE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3073C"/>
    <w:pPr>
      <w:keepNext/>
      <w:keepLines/>
      <w:widowControl/>
      <w:autoSpaceDE/>
      <w:autoSpaceDN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de-DE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307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307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307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3073C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3073C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3073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3073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3073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3073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3073C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e-DE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E307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3073C"/>
    <w:pPr>
      <w:widowControl/>
      <w:numPr>
        <w:ilvl w:val="1"/>
      </w:numPr>
      <w:autoSpaceDE/>
      <w:autoSpaceDN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de-DE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307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3073C"/>
    <w:pPr>
      <w:widowControl/>
      <w:autoSpaceDE/>
      <w:autoSpaceDN/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de-DE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E3073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3073C"/>
    <w:pPr>
      <w:widowControl/>
      <w:autoSpaceDE/>
      <w:autoSpaceDN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de-DE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E3073C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3073C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de-DE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3073C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3073C"/>
    <w:rPr>
      <w:b/>
      <w:bCs/>
      <w:smallCaps/>
      <w:color w:val="2F5496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E3073C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:lang w:val="de-DE"/>
      <w14:ligatures w14:val="standardContextual"/>
    </w:rPr>
  </w:style>
  <w:style w:type="character" w:customStyle="1" w:styleId="KopfzeileZchn">
    <w:name w:val="Kopfzeile Zchn"/>
    <w:basedOn w:val="Absatz-Standardschriftart"/>
    <w:link w:val="Kopfzeile"/>
    <w:uiPriority w:val="99"/>
    <w:rsid w:val="00E3073C"/>
  </w:style>
  <w:style w:type="paragraph" w:styleId="Fuzeile">
    <w:name w:val="footer"/>
    <w:basedOn w:val="Standard"/>
    <w:link w:val="FuzeileZchn"/>
    <w:uiPriority w:val="99"/>
    <w:unhideWhenUsed/>
    <w:rsid w:val="00E3073C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:lang w:val="de-DE"/>
      <w14:ligatures w14:val="standardContextual"/>
    </w:rPr>
  </w:style>
  <w:style w:type="character" w:customStyle="1" w:styleId="FuzeileZchn">
    <w:name w:val="Fußzeile Zchn"/>
    <w:basedOn w:val="Absatz-Standardschriftart"/>
    <w:link w:val="Fuzeile"/>
    <w:uiPriority w:val="99"/>
    <w:rsid w:val="00E3073C"/>
  </w:style>
  <w:style w:type="paragraph" w:customStyle="1" w:styleId="FlietextHelveticaNowTextRegular9">
    <w:name w:val="Fließtext Helvetica Now Text Regular 9"/>
    <w:aliases w:val="5 Pt (B),5 Pt (C)"/>
    <w:basedOn w:val="Standard"/>
    <w:uiPriority w:val="99"/>
    <w:rsid w:val="0068303E"/>
    <w:pPr>
      <w:widowControl/>
      <w:tabs>
        <w:tab w:val="left" w:pos="227"/>
      </w:tabs>
      <w:adjustRightInd w:val="0"/>
      <w:spacing w:line="227" w:lineRule="atLeast"/>
      <w:textAlignment w:val="center"/>
    </w:pPr>
    <w:rPr>
      <w:rFonts w:eastAsiaTheme="minorHAnsi"/>
      <w:color w:val="384247"/>
      <w:sz w:val="19"/>
      <w:szCs w:val="19"/>
      <w:lang w:val="de-DE"/>
      <w14:ligatures w14:val="standardContextual"/>
    </w:rPr>
  </w:style>
  <w:style w:type="paragraph" w:customStyle="1" w:styleId="MarginalieHelveticaNowTextRegular7PtD">
    <w:name w:val="Marginalie Helvetica Now Text Regular 7 Pt (D)"/>
    <w:basedOn w:val="Standard"/>
    <w:uiPriority w:val="99"/>
    <w:rsid w:val="002C5E0A"/>
    <w:pPr>
      <w:widowControl/>
      <w:tabs>
        <w:tab w:val="left" w:pos="227"/>
      </w:tabs>
      <w:adjustRightInd w:val="0"/>
      <w:spacing w:line="170" w:lineRule="atLeast"/>
      <w:textAlignment w:val="center"/>
    </w:pPr>
    <w:rPr>
      <w:rFonts w:eastAsiaTheme="minorHAnsi"/>
      <w:color w:val="384247"/>
      <w:sz w:val="14"/>
      <w:szCs w:val="14"/>
      <w:lang w:val="de-DE"/>
      <w14:ligatures w14:val="standardContextual"/>
    </w:rPr>
  </w:style>
  <w:style w:type="paragraph" w:customStyle="1" w:styleId="MarginalieHelveticaNowTextRegular7PtA">
    <w:name w:val="Marginalie Helvetica Now Text Regular 7 Pt (A)"/>
    <w:basedOn w:val="Standard"/>
    <w:uiPriority w:val="99"/>
    <w:rsid w:val="002C5E0A"/>
    <w:pPr>
      <w:widowControl/>
      <w:tabs>
        <w:tab w:val="left" w:pos="227"/>
      </w:tabs>
      <w:adjustRightInd w:val="0"/>
      <w:spacing w:line="170" w:lineRule="atLeast"/>
      <w:textAlignment w:val="center"/>
    </w:pPr>
    <w:rPr>
      <w:rFonts w:eastAsiaTheme="minorHAnsi"/>
      <w:color w:val="384247"/>
      <w:sz w:val="14"/>
      <w:szCs w:val="14"/>
      <w:lang w:val="de-DE"/>
      <w14:ligatures w14:val="standardContextual"/>
    </w:rPr>
  </w:style>
  <w:style w:type="character" w:styleId="Seitenzahl">
    <w:name w:val="page number"/>
    <w:basedOn w:val="Absatz-Standardschriftart"/>
    <w:uiPriority w:val="99"/>
    <w:semiHidden/>
    <w:unhideWhenUsed/>
    <w:rsid w:val="007B2A7B"/>
  </w:style>
  <w:style w:type="paragraph" w:customStyle="1" w:styleId="FlietextHelveticaNowTextRegular91">
    <w:name w:val="Fließtext Helvetica Now Text Regular 91"/>
    <w:aliases w:val="5 Pt (C:F)"/>
    <w:basedOn w:val="Standard"/>
    <w:uiPriority w:val="99"/>
    <w:rsid w:val="00CE1810"/>
    <w:pPr>
      <w:widowControl/>
      <w:tabs>
        <w:tab w:val="left" w:pos="227"/>
      </w:tabs>
      <w:adjustRightInd w:val="0"/>
      <w:spacing w:line="227" w:lineRule="atLeast"/>
      <w:textAlignment w:val="center"/>
    </w:pPr>
    <w:rPr>
      <w:rFonts w:eastAsiaTheme="minorHAnsi"/>
      <w:color w:val="2F3639"/>
      <w:spacing w:val="-1"/>
      <w:sz w:val="19"/>
      <w:szCs w:val="19"/>
      <w:lang w:val="de-DE"/>
      <w14:ligatures w14:val="standardContextual"/>
    </w:rPr>
  </w:style>
  <w:style w:type="character" w:customStyle="1" w:styleId="BoldCF">
    <w:name w:val="Bold (C:F)"/>
    <w:uiPriority w:val="99"/>
    <w:rsid w:val="00CE1810"/>
    <w:rPr>
      <w:rFonts w:ascii="Helvetica Now Text ExtraBold" w:hAnsi="Helvetica Now Text ExtraBold" w:cs="Helvetica Now Text ExtraBold"/>
      <w:b/>
      <w:bCs/>
    </w:rPr>
  </w:style>
  <w:style w:type="character" w:styleId="Hyperlink">
    <w:name w:val="Hyperlink"/>
    <w:basedOn w:val="Absatz-Standardschriftart"/>
    <w:uiPriority w:val="99"/>
    <w:unhideWhenUsed/>
    <w:rsid w:val="00133F29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rsid w:val="00133F29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D86A96"/>
    <w:rPr>
      <w:color w:val="954F72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9659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696590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696590"/>
    <w:rPr>
      <w:rFonts w:ascii="Helvetica Now Text" w:eastAsia="Helvetica Now Text" w:hAnsi="Helvetica Now Text" w:cs="Helvetica Now Text"/>
      <w:kern w:val="0"/>
      <w:sz w:val="20"/>
      <w:szCs w:val="20"/>
      <w:lang w:val="ca-ES"/>
      <w14:ligatures w14:val="non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9659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96590"/>
    <w:rPr>
      <w:rFonts w:ascii="Helvetica Now Text" w:eastAsia="Helvetica Now Text" w:hAnsi="Helvetica Now Text" w:cs="Helvetica Now Text"/>
      <w:b/>
      <w:bCs/>
      <w:kern w:val="0"/>
      <w:sz w:val="20"/>
      <w:szCs w:val="20"/>
      <w:lang w:val="ca-ES"/>
      <w14:ligatures w14:val="none"/>
    </w:rPr>
  </w:style>
  <w:style w:type="paragraph" w:styleId="berarbeitung">
    <w:name w:val="Revision"/>
    <w:hidden/>
    <w:uiPriority w:val="99"/>
    <w:semiHidden/>
    <w:rsid w:val="00A27E9E"/>
    <w:rPr>
      <w:rFonts w:ascii="Helvetica Now Text" w:eastAsia="Helvetica Now Text" w:hAnsi="Helvetica Now Text" w:cs="Helvetica Now Text"/>
      <w:kern w:val="0"/>
      <w:sz w:val="22"/>
      <w:szCs w:val="22"/>
      <w:lang w:val="ca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w-eurodrive.de/power-energy-solutions" TargetMode="External"/><Relationship Id="rId13" Type="http://schemas.openxmlformats.org/officeDocument/2006/relationships/hyperlink" Target="mailto:gunthart.mau@sew-eurodrive.de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mailto:andrea.balser@sew-eurodrive.de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sew-eurodrive.de/power-energy-solutions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gunthart.mau@sew-eurodrive.de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andrea.balser@sew-eurodrive.de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FDF0099-B4EA-401B-9942-FDB62D699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353</Words>
  <Characters>2226</Characters>
  <Application>Microsoft Office Word</Application>
  <DocSecurity>0</DocSecurity>
  <Lines>18</Lines>
  <Paragraphs>5</Paragraphs>
  <ScaleCrop>false</ScaleCrop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Marmann, Udo</dc:creator>
  <cp:keywords/>
  <dc:description/>
  <cp:lastModifiedBy>Balser, Andrea</cp:lastModifiedBy>
  <cp:revision>2</cp:revision>
  <dcterms:created xsi:type="dcterms:W3CDTF">2026-01-29T11:44:00Z</dcterms:created>
  <dcterms:modified xsi:type="dcterms:W3CDTF">2026-01-29T11:44:00Z</dcterms:modified>
</cp:coreProperties>
</file>