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02F0BA" w14:textId="3F379964" w:rsidR="00E9455B" w:rsidRDefault="00E9455B" w:rsidP="00E9455B">
      <w:pPr>
        <w:pStyle w:val="Default"/>
        <w:spacing w:line="276" w:lineRule="auto"/>
        <w:rPr>
          <w:sz w:val="22"/>
          <w:szCs w:val="22"/>
        </w:rPr>
      </w:pPr>
      <w:r>
        <w:rPr>
          <w:sz w:val="22"/>
          <w:szCs w:val="22"/>
        </w:rPr>
        <w:t xml:space="preserve">Haglöfs, November </w:t>
      </w:r>
      <w:r w:rsidR="00AD0262">
        <w:rPr>
          <w:sz w:val="22"/>
          <w:szCs w:val="22"/>
        </w:rPr>
        <w:t>7</w:t>
      </w:r>
      <w:r>
        <w:rPr>
          <w:sz w:val="22"/>
          <w:szCs w:val="22"/>
        </w:rPr>
        <w:t xml:space="preserve">, 2019 </w:t>
      </w:r>
    </w:p>
    <w:p w14:paraId="14D9CDFD" w14:textId="77777777" w:rsidR="00E9455B" w:rsidRDefault="00E9455B" w:rsidP="00E9455B">
      <w:pPr>
        <w:spacing w:line="276" w:lineRule="auto"/>
        <w:rPr>
          <w:rFonts w:ascii="GT Eesti Display Bold" w:hAnsi="GT Eesti Display Bold"/>
          <w:sz w:val="36"/>
          <w:szCs w:val="36"/>
          <w:lang w:val="en-GB"/>
        </w:rPr>
      </w:pPr>
    </w:p>
    <w:p w14:paraId="02C02227" w14:textId="2ED54462" w:rsidR="00E9455B" w:rsidRPr="00554506" w:rsidRDefault="0027635B" w:rsidP="00E9455B">
      <w:pPr>
        <w:spacing w:line="276" w:lineRule="auto"/>
        <w:rPr>
          <w:rFonts w:ascii="GT Eesti Display Bold" w:hAnsi="GT Eesti Display Bold"/>
          <w:sz w:val="36"/>
          <w:szCs w:val="36"/>
          <w:lang w:val="en-GB"/>
        </w:rPr>
      </w:pPr>
      <w:r>
        <w:rPr>
          <w:rFonts w:ascii="GT Eesti Display Bold" w:hAnsi="GT Eesti Display Bold"/>
          <w:sz w:val="36"/>
          <w:szCs w:val="36"/>
          <w:lang w:val="en-GB"/>
        </w:rPr>
        <w:t xml:space="preserve">HAGLÖFS RECRUITS </w:t>
      </w:r>
      <w:r w:rsidR="00CA6AF3">
        <w:rPr>
          <w:rFonts w:ascii="GT Eesti Display Bold" w:hAnsi="GT Eesti Display Bold"/>
          <w:sz w:val="36"/>
          <w:szCs w:val="36"/>
          <w:lang w:val="en-GB"/>
        </w:rPr>
        <w:t>NEW MARKETING TALENT AND A</w:t>
      </w:r>
      <w:r w:rsidR="009162C3">
        <w:rPr>
          <w:rFonts w:ascii="GT Eesti Display Bold" w:hAnsi="GT Eesti Display Bold"/>
          <w:sz w:val="36"/>
          <w:szCs w:val="36"/>
          <w:lang w:val="en-GB"/>
        </w:rPr>
        <w:t xml:space="preserve">PPOINTS </w:t>
      </w:r>
      <w:r w:rsidR="002F3628">
        <w:rPr>
          <w:rFonts w:ascii="GT Eesti Display Bold" w:hAnsi="GT Eesti Display Bold"/>
          <w:sz w:val="36"/>
          <w:szCs w:val="36"/>
          <w:lang w:val="en-GB"/>
        </w:rPr>
        <w:t>GLOBAL</w:t>
      </w:r>
      <w:r w:rsidR="00CA6AF3">
        <w:rPr>
          <w:rFonts w:ascii="GT Eesti Display Bold" w:hAnsi="GT Eesti Display Bold"/>
          <w:sz w:val="36"/>
          <w:szCs w:val="36"/>
          <w:lang w:val="en-GB"/>
        </w:rPr>
        <w:t xml:space="preserve"> LEAD AGENCY </w:t>
      </w:r>
    </w:p>
    <w:p w14:paraId="1FEAF156" w14:textId="63889B52" w:rsidR="00E9455B" w:rsidRDefault="00E9455B" w:rsidP="00E9455B">
      <w:pPr>
        <w:spacing w:line="276" w:lineRule="auto"/>
        <w:jc w:val="both"/>
        <w:rPr>
          <w:rFonts w:ascii="GT Eesti Text" w:hAnsi="GT Eesti Text"/>
          <w:b/>
          <w:lang w:val="en-GB"/>
        </w:rPr>
      </w:pPr>
      <w:r w:rsidRPr="00554506">
        <w:rPr>
          <w:rFonts w:ascii="GT Eesti Text" w:hAnsi="GT Eesti Text"/>
          <w:b/>
          <w:lang w:val="en-GB"/>
        </w:rPr>
        <w:t xml:space="preserve">Outdoor gear manufacturer Haglöfs </w:t>
      </w:r>
      <w:r w:rsidR="00CA6AF3">
        <w:rPr>
          <w:rFonts w:ascii="GT Eesti Text" w:hAnsi="GT Eesti Text"/>
          <w:b/>
          <w:lang w:val="en-GB"/>
        </w:rPr>
        <w:t xml:space="preserve">has </w:t>
      </w:r>
      <w:r>
        <w:rPr>
          <w:rFonts w:ascii="GT Eesti Text" w:hAnsi="GT Eesti Text"/>
          <w:b/>
          <w:lang w:val="en-GB"/>
        </w:rPr>
        <w:t xml:space="preserve">restructured its </w:t>
      </w:r>
      <w:r w:rsidRPr="00554506">
        <w:rPr>
          <w:rFonts w:ascii="GT Eesti Text" w:hAnsi="GT Eesti Text"/>
          <w:b/>
          <w:lang w:val="en-GB"/>
        </w:rPr>
        <w:t>marketing department</w:t>
      </w:r>
      <w:r w:rsidR="00CA6AF3">
        <w:rPr>
          <w:rFonts w:ascii="GT Eesti Text" w:hAnsi="GT Eesti Text"/>
          <w:b/>
          <w:lang w:val="en-GB"/>
        </w:rPr>
        <w:t>,</w:t>
      </w:r>
      <w:r w:rsidRPr="00554506">
        <w:rPr>
          <w:rFonts w:ascii="GT Eesti Text" w:hAnsi="GT Eesti Text"/>
          <w:b/>
          <w:lang w:val="en-GB"/>
        </w:rPr>
        <w:t xml:space="preserve"> </w:t>
      </w:r>
      <w:r>
        <w:rPr>
          <w:rFonts w:ascii="GT Eesti Text" w:hAnsi="GT Eesti Text"/>
          <w:b/>
          <w:lang w:val="en-GB"/>
        </w:rPr>
        <w:t xml:space="preserve">adding </w:t>
      </w:r>
      <w:proofErr w:type="gramStart"/>
      <w:r w:rsidR="00CA6AF3">
        <w:rPr>
          <w:rFonts w:ascii="GT Eesti Text" w:hAnsi="GT Eesti Text"/>
          <w:b/>
          <w:lang w:val="en-GB"/>
        </w:rPr>
        <w:t xml:space="preserve">a </w:t>
      </w:r>
      <w:r w:rsidR="00C559BD">
        <w:rPr>
          <w:rFonts w:ascii="GT Eesti Text" w:hAnsi="GT Eesti Text"/>
          <w:b/>
          <w:lang w:val="en-GB"/>
        </w:rPr>
        <w:t>number</w:t>
      </w:r>
      <w:r w:rsidR="00CA6AF3">
        <w:rPr>
          <w:rFonts w:ascii="GT Eesti Text" w:hAnsi="GT Eesti Text"/>
          <w:b/>
          <w:lang w:val="en-GB"/>
        </w:rPr>
        <w:t xml:space="preserve"> of</w:t>
      </w:r>
      <w:proofErr w:type="gramEnd"/>
      <w:r w:rsidR="00CA6AF3">
        <w:rPr>
          <w:rFonts w:ascii="GT Eesti Text" w:hAnsi="GT Eesti Text"/>
          <w:b/>
          <w:lang w:val="en-GB"/>
        </w:rPr>
        <w:t xml:space="preserve"> </w:t>
      </w:r>
      <w:r>
        <w:rPr>
          <w:rFonts w:ascii="GT Eesti Text" w:hAnsi="GT Eesti Text"/>
          <w:b/>
          <w:lang w:val="en-GB"/>
        </w:rPr>
        <w:t>to</w:t>
      </w:r>
      <w:r w:rsidRPr="00554506">
        <w:rPr>
          <w:rFonts w:ascii="GT Eesti Text" w:hAnsi="GT Eesti Text"/>
          <w:b/>
          <w:lang w:val="en-GB"/>
        </w:rPr>
        <w:t xml:space="preserve">p-flight new recruits </w:t>
      </w:r>
      <w:r>
        <w:rPr>
          <w:rFonts w:ascii="GT Eesti Text" w:hAnsi="GT Eesti Text"/>
          <w:b/>
          <w:lang w:val="en-GB"/>
        </w:rPr>
        <w:t>to the team</w:t>
      </w:r>
      <w:r w:rsidR="00CA6AF3">
        <w:rPr>
          <w:rFonts w:ascii="GT Eesti Text" w:hAnsi="GT Eesti Text"/>
          <w:b/>
          <w:lang w:val="en-GB"/>
        </w:rPr>
        <w:t xml:space="preserve"> to complement the existing roles, and appointed </w:t>
      </w:r>
      <w:r w:rsidR="008F576B">
        <w:rPr>
          <w:rFonts w:ascii="GT Eesti Text" w:hAnsi="GT Eesti Text"/>
          <w:b/>
          <w:lang w:val="en-GB"/>
        </w:rPr>
        <w:t xml:space="preserve">Ocean </w:t>
      </w:r>
      <w:r w:rsidR="00CA6AF3">
        <w:rPr>
          <w:rFonts w:ascii="GT Eesti Text" w:hAnsi="GT Eesti Text"/>
          <w:b/>
          <w:lang w:val="en-GB"/>
        </w:rPr>
        <w:t xml:space="preserve">in Copenhagen as </w:t>
      </w:r>
      <w:r w:rsidR="008F576B">
        <w:rPr>
          <w:rFonts w:ascii="GT Eesti Text" w:hAnsi="GT Eesti Text"/>
          <w:b/>
          <w:lang w:val="en-GB"/>
        </w:rPr>
        <w:t xml:space="preserve">new global </w:t>
      </w:r>
      <w:r w:rsidR="00CA6AF3">
        <w:rPr>
          <w:rFonts w:ascii="GT Eesti Text" w:hAnsi="GT Eesti Text"/>
          <w:b/>
          <w:lang w:val="en-GB"/>
        </w:rPr>
        <w:t>lead agency.</w:t>
      </w:r>
    </w:p>
    <w:p w14:paraId="13392872" w14:textId="5EBDF1F0" w:rsidR="00E9455B" w:rsidRPr="00554506" w:rsidRDefault="00E9455B" w:rsidP="00E9455B">
      <w:pPr>
        <w:spacing w:line="276" w:lineRule="auto"/>
        <w:jc w:val="both"/>
        <w:rPr>
          <w:rFonts w:ascii="GT Eesti Text" w:hAnsi="GT Eesti Text"/>
          <w:lang w:val="en-GB"/>
        </w:rPr>
      </w:pPr>
      <w:r w:rsidRPr="00554506">
        <w:rPr>
          <w:rFonts w:ascii="GT Eesti Text" w:hAnsi="GT Eesti Text"/>
          <w:lang w:val="en-GB"/>
        </w:rPr>
        <w:t xml:space="preserve">Following an intensive period of internal reorganisation, the Swedish outdoor gear brand Haglöfs has welcomed a host of fresh talent to key roles in the marketing team, both from inside and outside of the company and industry. </w:t>
      </w:r>
    </w:p>
    <w:p w14:paraId="12D14A60" w14:textId="25BC95C9" w:rsidR="00E9455B" w:rsidRPr="00906A74" w:rsidRDefault="00E9455B" w:rsidP="00E9455B">
      <w:pPr>
        <w:spacing w:line="276" w:lineRule="auto"/>
        <w:jc w:val="both"/>
        <w:rPr>
          <w:rFonts w:ascii="GT Eesti Text" w:hAnsi="GT Eesti Text"/>
          <w:lang w:val="en-US"/>
        </w:rPr>
      </w:pPr>
      <w:r w:rsidRPr="00906A74">
        <w:rPr>
          <w:rFonts w:ascii="GT Eesti Text" w:hAnsi="GT Eesti Text"/>
          <w:b/>
          <w:lang w:val="en-US"/>
        </w:rPr>
        <w:t>Victor Adler</w:t>
      </w:r>
      <w:r w:rsidRPr="00906A74">
        <w:rPr>
          <w:rFonts w:ascii="GT Eesti Text" w:hAnsi="GT Eesti Text"/>
          <w:lang w:val="en-US"/>
        </w:rPr>
        <w:t xml:space="preserve"> stepped into the role of Global Marketing </w:t>
      </w:r>
      <w:r>
        <w:rPr>
          <w:rFonts w:ascii="GT Eesti Text" w:hAnsi="GT Eesti Text"/>
          <w:lang w:val="en-US"/>
        </w:rPr>
        <w:t xml:space="preserve">Director </w:t>
      </w:r>
      <w:r w:rsidRPr="00906A74">
        <w:rPr>
          <w:rFonts w:ascii="GT Eesti Text" w:hAnsi="GT Eesti Text"/>
          <w:lang w:val="en-US"/>
        </w:rPr>
        <w:t>in October. Victor is no stranger to Haglöfs, having previously worked as Business Development Manager for the company, and as a result he brings a great deal of understanding of the brand, and the outdoor industry in general, to the role. As CEO Carsten Unbehaun puts it:</w:t>
      </w:r>
    </w:p>
    <w:p w14:paraId="4C93E6E7" w14:textId="712BF862" w:rsidR="00CA6AF3" w:rsidRDefault="00E9455B" w:rsidP="00E9455B">
      <w:pPr>
        <w:spacing w:line="276" w:lineRule="auto"/>
        <w:jc w:val="both"/>
        <w:rPr>
          <w:rFonts w:ascii="GT Eesti Text" w:hAnsi="GT Eesti Text"/>
          <w:lang w:val="en-US"/>
        </w:rPr>
      </w:pPr>
      <w:r w:rsidRPr="00906A74">
        <w:rPr>
          <w:rFonts w:ascii="GT Eesti Text" w:hAnsi="GT Eesti Text"/>
          <w:lang w:val="en-US"/>
        </w:rPr>
        <w:t>"Victor adds a lot of value to our company. He will ensure consistency in our marketing approach, will provide the necessary leadership to the team and will make sure that we are internally aligned – all of which is key for future successful marketing initiatives.”</w:t>
      </w:r>
    </w:p>
    <w:p w14:paraId="73AC01E0" w14:textId="66D2BA83" w:rsidR="00CA6AF3" w:rsidRPr="00906A74" w:rsidRDefault="00CA6AF3" w:rsidP="00E9455B">
      <w:pPr>
        <w:spacing w:line="276" w:lineRule="auto"/>
        <w:jc w:val="both"/>
        <w:rPr>
          <w:rFonts w:ascii="GT Eesti Text" w:hAnsi="GT Eesti Text"/>
          <w:lang w:val="en-US"/>
        </w:rPr>
      </w:pPr>
      <w:r>
        <w:rPr>
          <w:rFonts w:ascii="GT Eesti Text" w:hAnsi="GT Eesti Text"/>
          <w:lang w:val="en-US"/>
        </w:rPr>
        <w:t>Prior to joining Haglöfs, Victor worked at top consultancy firm Bain &amp; Company.</w:t>
      </w:r>
    </w:p>
    <w:p w14:paraId="79136766" w14:textId="784C87B1" w:rsidR="00E9455B" w:rsidRPr="00906A74" w:rsidRDefault="00E9455B" w:rsidP="00E9455B">
      <w:pPr>
        <w:spacing w:line="276" w:lineRule="auto"/>
        <w:jc w:val="both"/>
        <w:rPr>
          <w:rFonts w:ascii="GT Eesti Text" w:hAnsi="GT Eesti Text"/>
          <w:lang w:val="en-US"/>
        </w:rPr>
      </w:pPr>
      <w:r w:rsidRPr="00906A74">
        <w:rPr>
          <w:rFonts w:ascii="GT Eesti Text" w:hAnsi="GT Eesti Text"/>
          <w:b/>
          <w:lang w:val="en-US"/>
        </w:rPr>
        <w:t>Pernilla Holmgren</w:t>
      </w:r>
      <w:r w:rsidRPr="00906A74">
        <w:rPr>
          <w:rFonts w:ascii="GT Eesti Text" w:hAnsi="GT Eesti Text"/>
          <w:lang w:val="en-US"/>
        </w:rPr>
        <w:t xml:space="preserve"> joins Haglöfs from Adidas, filling the role of the Seasonal Campaign Manager Spring/Summer. She brings with her a wealth of trade marketing and category management experience from inside and outside of the sporting goods industry, and is due to start in January.</w:t>
      </w:r>
    </w:p>
    <w:p w14:paraId="7872AE69" w14:textId="400A5D6E" w:rsidR="00E9455B" w:rsidRPr="00906A74" w:rsidRDefault="00E9455B" w:rsidP="00E9455B">
      <w:pPr>
        <w:spacing w:line="276" w:lineRule="auto"/>
        <w:jc w:val="both"/>
        <w:rPr>
          <w:rFonts w:ascii="GT Eesti Text" w:hAnsi="GT Eesti Text"/>
          <w:lang w:val="en-US"/>
        </w:rPr>
      </w:pPr>
      <w:r w:rsidRPr="00906A74">
        <w:rPr>
          <w:rFonts w:ascii="GT Eesti Text" w:hAnsi="GT Eesti Text"/>
          <w:b/>
          <w:lang w:val="en-US"/>
        </w:rPr>
        <w:t>Wouter Lugard</w:t>
      </w:r>
      <w:r w:rsidRPr="00906A74">
        <w:rPr>
          <w:rFonts w:ascii="GT Eesti Text" w:hAnsi="GT Eesti Text"/>
          <w:lang w:val="en-US"/>
        </w:rPr>
        <w:t xml:space="preserve"> will move into the team from ASICS </w:t>
      </w:r>
      <w:r w:rsidR="008C7C4B">
        <w:rPr>
          <w:rFonts w:ascii="GT Eesti Text" w:hAnsi="GT Eesti Text"/>
          <w:lang w:val="en-US"/>
        </w:rPr>
        <w:t xml:space="preserve">EMEA </w:t>
      </w:r>
      <w:r w:rsidRPr="00906A74">
        <w:rPr>
          <w:rFonts w:ascii="GT Eesti Text" w:hAnsi="GT Eesti Text"/>
          <w:lang w:val="en-US"/>
        </w:rPr>
        <w:t xml:space="preserve">– where he has been working as category marketing manager in Core Performance Sports – to take over as the new head of Trade Marketing. Wouter also </w:t>
      </w:r>
      <w:r w:rsidR="00CA6AF3">
        <w:rPr>
          <w:rFonts w:ascii="GT Eesti Text" w:hAnsi="GT Eesti Text"/>
          <w:lang w:val="en-US"/>
        </w:rPr>
        <w:t>has</w:t>
      </w:r>
      <w:r w:rsidRPr="00906A74">
        <w:rPr>
          <w:rFonts w:ascii="GT Eesti Text" w:hAnsi="GT Eesti Text"/>
          <w:lang w:val="en-US"/>
        </w:rPr>
        <w:t xml:space="preserve"> experience in working in product marketing at Nestlé, and will start in November.</w:t>
      </w:r>
    </w:p>
    <w:p w14:paraId="6299FABD" w14:textId="77777777" w:rsidR="00E9455B" w:rsidRPr="00906A74" w:rsidRDefault="00E9455B" w:rsidP="00E9455B">
      <w:pPr>
        <w:spacing w:line="276" w:lineRule="auto"/>
        <w:jc w:val="both"/>
        <w:rPr>
          <w:rFonts w:ascii="GT Eesti Text" w:hAnsi="GT Eesti Text"/>
          <w:lang w:val="en-US"/>
        </w:rPr>
      </w:pPr>
      <w:r w:rsidRPr="00906A74">
        <w:rPr>
          <w:rFonts w:ascii="GT Eesti Text" w:hAnsi="GT Eesti Text"/>
          <w:b/>
          <w:lang w:val="en-US"/>
        </w:rPr>
        <w:t>Troels Iversen</w:t>
      </w:r>
      <w:r w:rsidRPr="00906A74">
        <w:rPr>
          <w:rFonts w:ascii="GT Eesti Text" w:hAnsi="GT Eesti Text"/>
          <w:lang w:val="en-US"/>
        </w:rPr>
        <w:t xml:space="preserve"> will also join the Trade Marketing team as Online Account Trade Marketing Manager. Previously, he has worked for Carlsberg and DZ Nordic, a ski brand distributor in Denmark. He is set to start at the beginning of December.</w:t>
      </w:r>
    </w:p>
    <w:p w14:paraId="7B00077B" w14:textId="77777777" w:rsidR="00CB4B97" w:rsidRDefault="00E9455B" w:rsidP="00E9455B">
      <w:pPr>
        <w:spacing w:line="276" w:lineRule="auto"/>
        <w:jc w:val="both"/>
        <w:rPr>
          <w:rFonts w:ascii="GT Eesti Text" w:hAnsi="GT Eesti Text"/>
          <w:lang w:val="en-US"/>
        </w:rPr>
      </w:pPr>
      <w:r w:rsidRPr="00906A74">
        <w:rPr>
          <w:rFonts w:ascii="GT Eesti Text" w:hAnsi="GT Eesti Text"/>
          <w:lang w:val="en-US"/>
        </w:rPr>
        <w:t xml:space="preserve">The company's regional marketing expertise has been strengthened by the addition of </w:t>
      </w:r>
      <w:r w:rsidRPr="00044BCF">
        <w:rPr>
          <w:rFonts w:ascii="GT Eesti Text" w:hAnsi="GT Eesti Text"/>
          <w:b/>
          <w:lang w:val="en-US"/>
        </w:rPr>
        <w:t>Linn Eke</w:t>
      </w:r>
      <w:r w:rsidR="0057447E" w:rsidRPr="00044BCF">
        <w:rPr>
          <w:rFonts w:ascii="GT Eesti Text" w:hAnsi="GT Eesti Text"/>
          <w:b/>
          <w:lang w:val="en-US"/>
        </w:rPr>
        <w:t>r</w:t>
      </w:r>
      <w:r w:rsidRPr="00044BCF">
        <w:rPr>
          <w:rFonts w:ascii="GT Eesti Text" w:hAnsi="GT Eesti Text"/>
          <w:b/>
          <w:lang w:val="en-US"/>
        </w:rPr>
        <w:t>bring</w:t>
      </w:r>
      <w:r w:rsidRPr="00906A74">
        <w:rPr>
          <w:rFonts w:ascii="GT Eesti Text" w:hAnsi="GT Eesti Text"/>
          <w:lang w:val="en-US"/>
        </w:rPr>
        <w:t xml:space="preserve">, who will move over from ASICS Scandinavia to temporarily take up the role of </w:t>
      </w:r>
    </w:p>
    <w:p w14:paraId="6E9A682E" w14:textId="77777777" w:rsidR="00CB4B97" w:rsidRDefault="00CB4B97" w:rsidP="00E9455B">
      <w:pPr>
        <w:spacing w:line="276" w:lineRule="auto"/>
        <w:jc w:val="both"/>
        <w:rPr>
          <w:rFonts w:ascii="GT Eesti Text" w:hAnsi="GT Eesti Text"/>
          <w:lang w:val="en-US"/>
        </w:rPr>
      </w:pPr>
    </w:p>
    <w:p w14:paraId="34D7BD61" w14:textId="4B2BE91A" w:rsidR="00E9455B" w:rsidRPr="00906A74" w:rsidRDefault="00E9455B" w:rsidP="00E9455B">
      <w:pPr>
        <w:spacing w:line="276" w:lineRule="auto"/>
        <w:jc w:val="both"/>
        <w:rPr>
          <w:rFonts w:ascii="GT Eesti Text" w:hAnsi="GT Eesti Text"/>
          <w:lang w:val="en-US"/>
        </w:rPr>
      </w:pPr>
      <w:r w:rsidRPr="00906A74">
        <w:rPr>
          <w:rFonts w:ascii="GT Eesti Text" w:hAnsi="GT Eesti Text"/>
          <w:lang w:val="en-US"/>
        </w:rPr>
        <w:lastRenderedPageBreak/>
        <w:t xml:space="preserve">Marketing Manager (SW, FI, DK). And </w:t>
      </w:r>
      <w:r w:rsidRPr="00044BCF">
        <w:rPr>
          <w:rFonts w:ascii="GT Eesti Text" w:hAnsi="GT Eesti Text"/>
          <w:b/>
          <w:lang w:val="en-US"/>
        </w:rPr>
        <w:t>Thomas Geier</w:t>
      </w:r>
      <w:r w:rsidRPr="00906A74">
        <w:rPr>
          <w:rFonts w:ascii="GT Eesti Text" w:hAnsi="GT Eesti Text"/>
          <w:lang w:val="en-US"/>
        </w:rPr>
        <w:t xml:space="preserve"> will join Haglöfs as Marketing Manager (DE), having worked for Red Bull</w:t>
      </w:r>
      <w:r w:rsidR="0057447E">
        <w:rPr>
          <w:rFonts w:ascii="GT Eesti Text" w:hAnsi="GT Eesti Text"/>
          <w:lang w:val="en-US"/>
        </w:rPr>
        <w:t>,</w:t>
      </w:r>
      <w:r w:rsidRPr="00906A74">
        <w:rPr>
          <w:rFonts w:ascii="GT Eesti Text" w:hAnsi="GT Eesti Text"/>
          <w:lang w:val="en-US"/>
        </w:rPr>
        <w:t xml:space="preserve"> and </w:t>
      </w:r>
      <w:r w:rsidR="0057447E">
        <w:rPr>
          <w:rFonts w:ascii="GT Eesti Text" w:hAnsi="GT Eesti Text"/>
          <w:lang w:val="en-US"/>
        </w:rPr>
        <w:t xml:space="preserve">for </w:t>
      </w:r>
      <w:r w:rsidRPr="00906A74">
        <w:rPr>
          <w:rFonts w:ascii="GT Eesti Text" w:hAnsi="GT Eesti Text"/>
          <w:lang w:val="en-US"/>
        </w:rPr>
        <w:t>Rheinsport as a marketing and sales freelancer.</w:t>
      </w:r>
    </w:p>
    <w:p w14:paraId="4D96D1C1" w14:textId="7D0C06EE" w:rsidR="00E9455B" w:rsidRDefault="00CA6AF3" w:rsidP="00E9455B">
      <w:pPr>
        <w:spacing w:line="240" w:lineRule="auto"/>
        <w:rPr>
          <w:rFonts w:ascii="GT Eesti Text" w:hAnsi="GT Eesti Text"/>
          <w:lang w:val="en-GB"/>
        </w:rPr>
      </w:pPr>
      <w:r>
        <w:rPr>
          <w:rFonts w:ascii="GT Eesti Text" w:hAnsi="GT Eesti Text"/>
          <w:lang w:val="en-GB"/>
        </w:rPr>
        <w:t>The company has also announced the appointment of</w:t>
      </w:r>
      <w:r w:rsidR="005012CB">
        <w:rPr>
          <w:rFonts w:ascii="GT Eesti Text" w:hAnsi="GT Eesti Text"/>
          <w:lang w:val="en-GB"/>
        </w:rPr>
        <w:t xml:space="preserve"> </w:t>
      </w:r>
      <w:r w:rsidR="009162C3">
        <w:rPr>
          <w:rFonts w:ascii="GT Eesti Text" w:hAnsi="GT Eesti Text"/>
          <w:lang w:val="en-GB"/>
        </w:rPr>
        <w:t xml:space="preserve">Copenhagen-based </w:t>
      </w:r>
      <w:r w:rsidR="005012CB">
        <w:rPr>
          <w:rFonts w:ascii="GT Eesti Text" w:hAnsi="GT Eesti Text"/>
          <w:lang w:val="en-GB"/>
        </w:rPr>
        <w:t>advertising agency</w:t>
      </w:r>
      <w:r>
        <w:rPr>
          <w:rFonts w:ascii="GT Eesti Text" w:hAnsi="GT Eesti Text"/>
          <w:lang w:val="en-GB"/>
        </w:rPr>
        <w:t xml:space="preserve"> </w:t>
      </w:r>
      <w:hyperlink r:id="rId11" w:history="1">
        <w:r w:rsidR="008F576B" w:rsidRPr="00044BCF">
          <w:rPr>
            <w:rStyle w:val="Hyperlnk"/>
            <w:rFonts w:ascii="GT Eesti Text" w:hAnsi="GT Eesti Text"/>
            <w:b/>
            <w:lang w:val="en-GB"/>
          </w:rPr>
          <w:t>Ocean</w:t>
        </w:r>
      </w:hyperlink>
      <w:r w:rsidR="009162C3">
        <w:rPr>
          <w:rFonts w:ascii="GT Eesti Text" w:hAnsi="GT Eesti Text"/>
          <w:b/>
          <w:lang w:val="en-GB"/>
        </w:rPr>
        <w:t xml:space="preserve"> </w:t>
      </w:r>
      <w:r>
        <w:rPr>
          <w:rFonts w:ascii="GT Eesti Text" w:hAnsi="GT Eesti Text"/>
          <w:lang w:val="en-GB"/>
        </w:rPr>
        <w:t xml:space="preserve">as its </w:t>
      </w:r>
      <w:r w:rsidR="00AF7550">
        <w:rPr>
          <w:rFonts w:ascii="GT Eesti Text" w:hAnsi="GT Eesti Text"/>
          <w:lang w:val="en-GB"/>
        </w:rPr>
        <w:t xml:space="preserve">new global </w:t>
      </w:r>
      <w:r>
        <w:rPr>
          <w:rFonts w:ascii="GT Eesti Text" w:hAnsi="GT Eesti Text"/>
          <w:lang w:val="en-GB"/>
        </w:rPr>
        <w:t>lead agency.</w:t>
      </w:r>
      <w:r w:rsidR="008F576B">
        <w:rPr>
          <w:rFonts w:ascii="GT Eesti Text" w:hAnsi="GT Eesti Text"/>
          <w:lang w:val="en-GB"/>
        </w:rPr>
        <w:t xml:space="preserve"> </w:t>
      </w:r>
    </w:p>
    <w:p w14:paraId="1F46C719" w14:textId="18DF8747" w:rsidR="008F576B" w:rsidRPr="00CB4B97" w:rsidRDefault="008F576B" w:rsidP="008F576B">
      <w:pPr>
        <w:spacing w:line="276" w:lineRule="auto"/>
        <w:jc w:val="both"/>
        <w:rPr>
          <w:rFonts w:ascii="GT Eesti Text" w:hAnsi="GT Eesti Text"/>
          <w:lang w:val="en-US"/>
        </w:rPr>
      </w:pPr>
      <w:bookmarkStart w:id="0" w:name="_Hlk23929728"/>
      <w:r w:rsidRPr="00CB4B97">
        <w:rPr>
          <w:rFonts w:ascii="GT Eesti Text" w:hAnsi="GT Eesti Text"/>
          <w:lang w:val="en-US"/>
        </w:rPr>
        <w:t>“</w:t>
      </w:r>
      <w:r w:rsidR="00AF7550" w:rsidRPr="00CB4B97">
        <w:rPr>
          <w:rFonts w:ascii="GT Eesti Text" w:eastAsia="Times New Roman" w:hAnsi="GT Eesti Text" w:cs="Times New Roman"/>
          <w:color w:val="000000" w:themeColor="text1"/>
          <w:lang w:val="en-GB" w:eastAsia="de-DE"/>
        </w:rPr>
        <w:t>Our</w:t>
      </w:r>
      <w:r w:rsidRPr="00CB4B97">
        <w:rPr>
          <w:rFonts w:ascii="GT Eesti Text" w:eastAsia="Times New Roman" w:hAnsi="GT Eesti Text" w:cs="Times New Roman"/>
          <w:color w:val="000000" w:themeColor="text1"/>
          <w:lang w:val="en-GB" w:eastAsia="de-DE"/>
        </w:rPr>
        <w:t xml:space="preserve"> new team setup</w:t>
      </w:r>
      <w:r w:rsidR="00C92457" w:rsidRPr="00CB4B97">
        <w:rPr>
          <w:rFonts w:ascii="GT Eesti Text" w:eastAsia="Times New Roman" w:hAnsi="GT Eesti Text" w:cs="Times New Roman"/>
          <w:color w:val="000000" w:themeColor="text1"/>
          <w:lang w:val="en-GB" w:eastAsia="de-DE"/>
        </w:rPr>
        <w:t>,</w:t>
      </w:r>
      <w:r w:rsidR="00AF7550" w:rsidRPr="00CB4B97">
        <w:rPr>
          <w:rFonts w:ascii="GT Eesti Text" w:eastAsia="Times New Roman" w:hAnsi="GT Eesti Text" w:cs="Times New Roman"/>
          <w:color w:val="000000" w:themeColor="text1"/>
          <w:lang w:val="en-GB" w:eastAsia="de-DE"/>
        </w:rPr>
        <w:t xml:space="preserve"> together with </w:t>
      </w:r>
      <w:r w:rsidRPr="00CB4B97">
        <w:rPr>
          <w:rFonts w:ascii="GT Eesti Text" w:eastAsia="Times New Roman" w:hAnsi="GT Eesti Text" w:cs="Times New Roman"/>
          <w:color w:val="000000" w:themeColor="text1"/>
          <w:lang w:val="en-GB" w:eastAsia="de-DE"/>
        </w:rPr>
        <w:t xml:space="preserve">Ocean </w:t>
      </w:r>
      <w:r w:rsidR="00044BCF" w:rsidRPr="00CB4B97">
        <w:rPr>
          <w:rFonts w:ascii="GT Eesti Text" w:eastAsia="Times New Roman" w:hAnsi="GT Eesti Text" w:cs="Times New Roman"/>
          <w:color w:val="000000" w:themeColor="text1"/>
          <w:lang w:val="en-GB" w:eastAsia="de-DE"/>
        </w:rPr>
        <w:t>as lead agency,</w:t>
      </w:r>
      <w:r w:rsidRPr="00CB4B97">
        <w:rPr>
          <w:rFonts w:ascii="GT Eesti Text" w:eastAsia="Times New Roman" w:hAnsi="GT Eesti Text" w:cs="Times New Roman"/>
          <w:color w:val="000000" w:themeColor="text1"/>
          <w:lang w:val="en-GB" w:eastAsia="de-DE"/>
        </w:rPr>
        <w:t xml:space="preserve"> </w:t>
      </w:r>
      <w:r w:rsidR="00AF7550" w:rsidRPr="00CB4B97">
        <w:rPr>
          <w:rFonts w:ascii="GT Eesti Text" w:eastAsia="Times New Roman" w:hAnsi="GT Eesti Text" w:cs="Times New Roman"/>
          <w:color w:val="000000" w:themeColor="text1"/>
          <w:lang w:val="en-GB" w:eastAsia="de-DE"/>
        </w:rPr>
        <w:t>makes us</w:t>
      </w:r>
      <w:r w:rsidR="00044BCF" w:rsidRPr="00CB4B97">
        <w:rPr>
          <w:rFonts w:ascii="GT Eesti Text" w:eastAsia="Times New Roman" w:hAnsi="GT Eesti Text" w:cs="Times New Roman"/>
          <w:color w:val="000000" w:themeColor="text1"/>
          <w:lang w:val="en-GB" w:eastAsia="de-DE"/>
        </w:rPr>
        <w:t xml:space="preserve"> well</w:t>
      </w:r>
      <w:r w:rsidRPr="00CB4B97">
        <w:rPr>
          <w:rFonts w:ascii="GT Eesti Text" w:eastAsia="Times New Roman" w:hAnsi="GT Eesti Text" w:cs="Times New Roman"/>
          <w:color w:val="000000" w:themeColor="text1"/>
          <w:lang w:val="en-GB" w:eastAsia="de-DE"/>
        </w:rPr>
        <w:t xml:space="preserve"> equipped to drive brand awareness and brand heat among our target groups on an international level. </w:t>
      </w:r>
      <w:r w:rsidR="00AF7550" w:rsidRPr="00CB4B97">
        <w:rPr>
          <w:rFonts w:ascii="GT Eesti Text" w:eastAsia="Times New Roman" w:hAnsi="GT Eesti Text" w:cs="Times New Roman"/>
          <w:color w:val="000000" w:themeColor="text1"/>
          <w:lang w:val="en-GB" w:eastAsia="de-DE"/>
        </w:rPr>
        <w:t>I’m very excited</w:t>
      </w:r>
      <w:r w:rsidR="009C4C77" w:rsidRPr="00CB4B97">
        <w:rPr>
          <w:rFonts w:ascii="GT Eesti Text" w:eastAsia="Times New Roman" w:hAnsi="GT Eesti Text" w:cs="Times New Roman"/>
          <w:color w:val="000000" w:themeColor="text1"/>
          <w:lang w:val="en-GB" w:eastAsia="de-DE"/>
        </w:rPr>
        <w:t xml:space="preserve"> to have the whole team on board, </w:t>
      </w:r>
      <w:r w:rsidR="00883560" w:rsidRPr="00CB4B97">
        <w:rPr>
          <w:rFonts w:ascii="GT Eesti Text" w:hAnsi="GT Eesti Text"/>
          <w:color w:val="000000"/>
          <w:lang w:val="en-GB"/>
        </w:rPr>
        <w:t>and to present our first global marketing campaign, developed by Ocean, to our consumers and customers early next year.”</w:t>
      </w:r>
      <w:r w:rsidR="00883560" w:rsidRPr="00CB4B97">
        <w:rPr>
          <w:rFonts w:ascii="Cambria" w:hAnsi="Cambria" w:cs="Cambria"/>
          <w:color w:val="000000"/>
          <w:lang w:val="en-GB"/>
        </w:rPr>
        <w:t> </w:t>
      </w:r>
      <w:r w:rsidRPr="00CB4B97">
        <w:rPr>
          <w:rFonts w:ascii="GT Eesti Text" w:hAnsi="GT Eesti Text"/>
          <w:lang w:val="en-US"/>
        </w:rPr>
        <w:t>said Victor Adler, Global Marketing Director.</w:t>
      </w:r>
    </w:p>
    <w:bookmarkEnd w:id="0"/>
    <w:p w14:paraId="0D59D06C" w14:textId="499D7735" w:rsidR="008F576B" w:rsidRPr="00AF7550" w:rsidRDefault="008F576B" w:rsidP="00E9455B">
      <w:pPr>
        <w:spacing w:line="240" w:lineRule="auto"/>
        <w:rPr>
          <w:rFonts w:ascii="GT Eesti Text" w:hAnsi="GT Eesti Text"/>
          <w:lang w:val="en-US"/>
        </w:rPr>
      </w:pPr>
    </w:p>
    <w:p w14:paraId="2DF9C0E4" w14:textId="77777777" w:rsidR="00E9455B" w:rsidRPr="00554506" w:rsidRDefault="00E9455B" w:rsidP="00E9455B">
      <w:pPr>
        <w:spacing w:after="0" w:line="240" w:lineRule="auto"/>
        <w:rPr>
          <w:rFonts w:ascii="GT Eesti Text" w:hAnsi="GT Eesti Text"/>
          <w:lang w:val="en-GB"/>
        </w:rPr>
      </w:pPr>
      <w:r w:rsidRPr="00554506">
        <w:rPr>
          <w:rFonts w:ascii="GT Eesti Text" w:hAnsi="GT Eesti Text"/>
          <w:lang w:val="en-GB"/>
        </w:rPr>
        <w:t>For more information, please contact</w:t>
      </w:r>
      <w:r>
        <w:rPr>
          <w:rFonts w:ascii="GT Eesti Text" w:hAnsi="GT Eesti Text"/>
          <w:lang w:val="en-GB"/>
        </w:rPr>
        <w:t>:</w:t>
      </w:r>
      <w:r>
        <w:rPr>
          <w:rFonts w:ascii="GT Eesti Text" w:hAnsi="GT Eesti Text"/>
          <w:lang w:val="en-GB"/>
        </w:rPr>
        <w:br/>
      </w:r>
    </w:p>
    <w:p w14:paraId="6169B442" w14:textId="77777777" w:rsidR="00E9455B" w:rsidRPr="00E9455B" w:rsidRDefault="00E9455B" w:rsidP="00E9455B">
      <w:pPr>
        <w:spacing w:after="0" w:line="276" w:lineRule="auto"/>
        <w:rPr>
          <w:rFonts w:ascii="GT Eesti Text" w:hAnsi="GT Eesti Text"/>
          <w:lang w:val="en-GB"/>
        </w:rPr>
      </w:pPr>
      <w:r w:rsidRPr="00E9455B">
        <w:rPr>
          <w:rFonts w:ascii="GT Eesti Text" w:hAnsi="GT Eesti Text"/>
          <w:lang w:val="en-GB"/>
        </w:rPr>
        <w:t>Sara Skogsberg Cuadras</w:t>
      </w:r>
    </w:p>
    <w:p w14:paraId="2F35221E" w14:textId="77777777" w:rsidR="00E9455B" w:rsidRPr="00E9455B" w:rsidRDefault="00E9455B" w:rsidP="00E9455B">
      <w:pPr>
        <w:spacing w:after="0" w:line="276" w:lineRule="auto"/>
        <w:rPr>
          <w:rFonts w:ascii="GT Eesti Text" w:hAnsi="GT Eesti Text"/>
          <w:lang w:val="en-GB"/>
        </w:rPr>
      </w:pPr>
      <w:r w:rsidRPr="00E9455B">
        <w:rPr>
          <w:rFonts w:ascii="GT Eesti Text" w:hAnsi="GT Eesti Text"/>
          <w:lang w:val="en-GB"/>
        </w:rPr>
        <w:t>Corporate &amp; CSR Communications Manager</w:t>
      </w:r>
      <w:bookmarkStart w:id="1" w:name="_GoBack"/>
      <w:bookmarkEnd w:id="1"/>
      <w:r w:rsidRPr="00E9455B">
        <w:rPr>
          <w:rFonts w:ascii="GT Eesti Text" w:hAnsi="GT Eesti Text"/>
          <w:lang w:val="en-GB"/>
        </w:rPr>
        <w:br/>
      </w:r>
      <w:hyperlink r:id="rId12" w:history="1">
        <w:r w:rsidRPr="00E9455B">
          <w:rPr>
            <w:rStyle w:val="Hyperlnk"/>
            <w:rFonts w:ascii="GT Eesti Text" w:hAnsi="GT Eesti Text"/>
            <w:lang w:val="en-GB"/>
          </w:rPr>
          <w:t>sara.skogsberg-cuadras@haglofs.se</w:t>
        </w:r>
      </w:hyperlink>
    </w:p>
    <w:p w14:paraId="246AA015" w14:textId="77777777" w:rsidR="00E9455B" w:rsidRPr="00E9455B" w:rsidRDefault="00E9455B" w:rsidP="00E9455B">
      <w:pPr>
        <w:pStyle w:val="Default"/>
        <w:spacing w:line="276" w:lineRule="auto"/>
        <w:rPr>
          <w:sz w:val="22"/>
          <w:szCs w:val="22"/>
        </w:rPr>
      </w:pPr>
      <w:r w:rsidRPr="00E9455B">
        <w:rPr>
          <w:sz w:val="22"/>
          <w:szCs w:val="22"/>
        </w:rPr>
        <w:t xml:space="preserve">+ 46 8 584 40 014 </w:t>
      </w:r>
    </w:p>
    <w:p w14:paraId="6F0BDE33" w14:textId="77777777" w:rsidR="006B3778" w:rsidRPr="00E9455B" w:rsidRDefault="006B3778" w:rsidP="00E9455B">
      <w:pPr>
        <w:pStyle w:val="Default"/>
        <w:spacing w:line="276" w:lineRule="auto"/>
        <w:ind w:left="567" w:right="545"/>
        <w:jc w:val="both"/>
        <w:rPr>
          <w:sz w:val="22"/>
          <w:szCs w:val="22"/>
        </w:rPr>
      </w:pPr>
    </w:p>
    <w:p w14:paraId="23B9A430" w14:textId="77777777" w:rsidR="00F44F7B" w:rsidRPr="00E9455B" w:rsidRDefault="00F44F7B" w:rsidP="00E9455B">
      <w:pPr>
        <w:pStyle w:val="Default"/>
        <w:spacing w:line="276" w:lineRule="auto"/>
        <w:ind w:left="567" w:right="545"/>
        <w:rPr>
          <w:sz w:val="22"/>
          <w:szCs w:val="22"/>
        </w:rPr>
      </w:pPr>
    </w:p>
    <w:p w14:paraId="4D856B8B" w14:textId="126CA276" w:rsidR="00AB6C52" w:rsidRPr="00E9455B" w:rsidRDefault="00AB6C52" w:rsidP="00E9455B">
      <w:pPr>
        <w:pStyle w:val="Default"/>
        <w:tabs>
          <w:tab w:val="left" w:pos="1836"/>
        </w:tabs>
        <w:spacing w:line="276" w:lineRule="auto"/>
        <w:ind w:left="567" w:right="545"/>
        <w:rPr>
          <w:sz w:val="22"/>
          <w:szCs w:val="22"/>
        </w:rPr>
      </w:pPr>
      <w:r w:rsidRPr="00E9455B">
        <w:rPr>
          <w:sz w:val="22"/>
          <w:szCs w:val="22"/>
        </w:rPr>
        <w:tab/>
      </w:r>
    </w:p>
    <w:p w14:paraId="2931CAAF" w14:textId="77777777" w:rsidR="00AB6C52" w:rsidRDefault="00AB6C52" w:rsidP="006B3778">
      <w:pPr>
        <w:pStyle w:val="Default"/>
        <w:ind w:left="567" w:right="545"/>
        <w:rPr>
          <w:sz w:val="22"/>
          <w:szCs w:val="22"/>
        </w:rPr>
      </w:pPr>
    </w:p>
    <w:sectPr w:rsidR="00AB6C52" w:rsidSect="00DE4021">
      <w:headerReference w:type="default" r:id="rId13"/>
      <w:footerReference w:type="default" r:id="rId14"/>
      <w:pgSz w:w="11900" w:h="16840"/>
      <w:pgMar w:top="1440" w:right="1410" w:bottom="1440" w:left="144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50954C9" w14:textId="77777777" w:rsidR="009859A9" w:rsidRDefault="009859A9">
      <w:pPr>
        <w:spacing w:after="0" w:line="240" w:lineRule="auto"/>
      </w:pPr>
      <w:r>
        <w:separator/>
      </w:r>
    </w:p>
  </w:endnote>
  <w:endnote w:type="continuationSeparator" w:id="0">
    <w:p w14:paraId="0D24BEC7" w14:textId="77777777" w:rsidR="009859A9" w:rsidRDefault="009859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T Eesti Text">
    <w:altName w:val="Calibri"/>
    <w:panose1 w:val="00000500000000000000"/>
    <w:charset w:val="00"/>
    <w:family w:val="auto"/>
    <w:pitch w:val="variable"/>
    <w:sig w:usb0="00000007" w:usb1="00000001" w:usb2="00000000" w:usb3="00000000" w:csb0="00000093" w:csb1="00000000"/>
  </w:font>
  <w:font w:name="GT Eesti Display Bold">
    <w:altName w:val="Calibri"/>
    <w:panose1 w:val="00000800000000000000"/>
    <w:charset w:val="00"/>
    <w:family w:val="auto"/>
    <w:pitch w:val="variable"/>
    <w:sig w:usb0="00000007" w:usb1="00000001" w:usb2="00000000" w:usb3="00000000" w:csb0="00000093"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AED6B6" w14:textId="77777777" w:rsidR="002E5AD4" w:rsidRPr="007C411F" w:rsidRDefault="00D33A58" w:rsidP="00DE4021">
    <w:pPr>
      <w:ind w:right="-22"/>
      <w:jc w:val="center"/>
      <w:rPr>
        <w:rFonts w:ascii="GT Eesti Text" w:hAnsi="GT Eesti Text"/>
        <w:sz w:val="15"/>
        <w:szCs w:val="15"/>
        <w:lang w:val="en-GB"/>
      </w:rPr>
    </w:pPr>
    <w:r w:rsidRPr="00AF5BFB">
      <w:rPr>
        <w:rFonts w:ascii="GT Eesti Text" w:hAnsi="GT Eesti Text"/>
        <w:noProof/>
        <w:sz w:val="15"/>
        <w:szCs w:val="15"/>
        <w:lang w:val="en-GB" w:eastAsia="en-GB"/>
      </w:rPr>
      <w:drawing>
        <wp:anchor distT="0" distB="0" distL="114300" distR="114300" simplePos="0" relativeHeight="251656704" behindDoc="0" locked="0" layoutInCell="1" allowOverlap="1" wp14:anchorId="5C878DED" wp14:editId="575CA7DF">
          <wp:simplePos x="0" y="0"/>
          <wp:positionH relativeFrom="margin">
            <wp:posOffset>2278380</wp:posOffset>
          </wp:positionH>
          <wp:positionV relativeFrom="paragraph">
            <wp:posOffset>-447040</wp:posOffset>
          </wp:positionV>
          <wp:extent cx="1158240" cy="323215"/>
          <wp:effectExtent l="0" t="0" r="3810" b="635"/>
          <wp:wrapSquare wrapText="bothSides"/>
          <wp:docPr id="8" name="Bildobjek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Server/KUNDER/HAGL/HAGL_0021_Mimic_produktion/ATELJE_KREATOR/04_BILDER/word"/>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158240" cy="3232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F1CA8" w:rsidRPr="00AF5BFB">
      <w:rPr>
        <w:rFonts w:ascii="GT Eesti Text" w:hAnsi="GT Eesti Text"/>
        <w:sz w:val="15"/>
        <w:szCs w:val="15"/>
        <w:lang w:val="en-GB"/>
      </w:rPr>
      <w:t xml:space="preserve">More than a century ago, Wiktor Haglöf designed a backpack for local workers in the small Swedish town of Torsång. The creation of this durable, practical backpack would mark the beginning of what has now become one of the world’s largest manufacturers of outdoor clothing, footwear and hardware. The Haglöfs brand is currently marketed to the Nordic region, Europe and Asia, and has been owned by ASICS Corporation since 2010. </w:t>
    </w:r>
    <w:r w:rsidR="00CF1CA8" w:rsidRPr="007C411F">
      <w:rPr>
        <w:rFonts w:ascii="GT Eesti Text" w:hAnsi="GT Eesti Text"/>
        <w:sz w:val="15"/>
        <w:szCs w:val="15"/>
        <w:lang w:val="en-GB"/>
      </w:rPr>
      <w:t xml:space="preserve">For more info, please visit </w:t>
    </w:r>
    <w:hyperlink r:id="rId2" w:history="1">
      <w:r w:rsidR="00CF1CA8" w:rsidRPr="007C411F">
        <w:rPr>
          <w:rStyle w:val="Hyperlnk"/>
          <w:rFonts w:ascii="GT Eesti Text" w:hAnsi="GT Eesti Text"/>
          <w:color w:val="auto"/>
          <w:sz w:val="15"/>
          <w:szCs w:val="15"/>
          <w:lang w:val="en-GB"/>
        </w:rPr>
        <w:t>www.haglofs.com</w:t>
      </w:r>
    </w:hyperlink>
  </w:p>
  <w:p w14:paraId="7C6FC467" w14:textId="77777777" w:rsidR="002E5AD4" w:rsidRDefault="009859A9" w:rsidP="002E5AD4">
    <w:pPr>
      <w:jc w:val="center"/>
      <w:rPr>
        <w:sz w:val="15"/>
        <w:szCs w:val="15"/>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0BAFB6B" w14:textId="77777777" w:rsidR="009859A9" w:rsidRDefault="009859A9">
      <w:pPr>
        <w:spacing w:after="0" w:line="240" w:lineRule="auto"/>
      </w:pPr>
      <w:r>
        <w:separator/>
      </w:r>
    </w:p>
  </w:footnote>
  <w:footnote w:type="continuationSeparator" w:id="0">
    <w:p w14:paraId="1591B3ED" w14:textId="77777777" w:rsidR="009859A9" w:rsidRDefault="009859A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5977A7" w14:textId="77777777" w:rsidR="004561E9" w:rsidRDefault="00AF5BFB" w:rsidP="004561E9">
    <w:pPr>
      <w:pStyle w:val="Sidhuvud"/>
    </w:pPr>
    <w:r>
      <w:rPr>
        <w:noProof/>
      </w:rPr>
      <w:drawing>
        <wp:anchor distT="0" distB="0" distL="114300" distR="114300" simplePos="0" relativeHeight="251659776" behindDoc="1" locked="0" layoutInCell="1" allowOverlap="1" wp14:anchorId="320F041D" wp14:editId="051D9FC9">
          <wp:simplePos x="0" y="0"/>
          <wp:positionH relativeFrom="page">
            <wp:posOffset>1353</wp:posOffset>
          </wp:positionH>
          <wp:positionV relativeFrom="paragraph">
            <wp:posOffset>0</wp:posOffset>
          </wp:positionV>
          <wp:extent cx="7556333" cy="1800723"/>
          <wp:effectExtent l="0" t="0" r="6985" b="9525"/>
          <wp:wrapTight wrapText="bothSides">
            <wp:wrapPolygon edited="0">
              <wp:start x="0" y="0"/>
              <wp:lineTo x="0" y="21486"/>
              <wp:lineTo x="21566" y="21486"/>
              <wp:lineTo x="21566" y="0"/>
              <wp:lineTo x="0" y="0"/>
            </wp:wrapPolygon>
          </wp:wrapTight>
          <wp:docPr id="7" name="Bildobjek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eader_PR_1.jpg"/>
                  <pic:cNvPicPr/>
                </pic:nvPicPr>
                <pic:blipFill>
                  <a:blip r:embed="rId1">
                    <a:extLst>
                      <a:ext uri="{28A0092B-C50C-407E-A947-70E740481C1C}">
                        <a14:useLocalDpi xmlns:a14="http://schemas.microsoft.com/office/drawing/2010/main" val="0"/>
                      </a:ext>
                    </a:extLst>
                  </a:blip>
                  <a:stretch>
                    <a:fillRect/>
                  </a:stretch>
                </pic:blipFill>
                <pic:spPr>
                  <a:xfrm>
                    <a:off x="0" y="0"/>
                    <a:ext cx="7556333" cy="1800723"/>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DD1411"/>
    <w:multiLevelType w:val="hybridMultilevel"/>
    <w:tmpl w:val="35EA9F06"/>
    <w:lvl w:ilvl="0" w:tplc="155E0438">
      <w:start w:val="30"/>
      <w:numFmt w:val="bullet"/>
      <w:lvlText w:val="-"/>
      <w:lvlJc w:val="left"/>
      <w:pPr>
        <w:ind w:left="720" w:hanging="360"/>
      </w:pPr>
      <w:rPr>
        <w:rFonts w:ascii="Calibri" w:eastAsia="Calibri" w:hAnsi="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20A057AB"/>
    <w:multiLevelType w:val="hybridMultilevel"/>
    <w:tmpl w:val="E996C80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130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1611"/>
    <w:rsid w:val="00005F6B"/>
    <w:rsid w:val="000336CE"/>
    <w:rsid w:val="000337AC"/>
    <w:rsid w:val="00040255"/>
    <w:rsid w:val="00041480"/>
    <w:rsid w:val="00041939"/>
    <w:rsid w:val="00044BCF"/>
    <w:rsid w:val="00066120"/>
    <w:rsid w:val="0007053F"/>
    <w:rsid w:val="00084F54"/>
    <w:rsid w:val="000922BA"/>
    <w:rsid w:val="00097BD8"/>
    <w:rsid w:val="000C63AA"/>
    <w:rsid w:val="000C7E26"/>
    <w:rsid w:val="000E0A73"/>
    <w:rsid w:val="00121918"/>
    <w:rsid w:val="00130352"/>
    <w:rsid w:val="001321F7"/>
    <w:rsid w:val="001333AA"/>
    <w:rsid w:val="00140395"/>
    <w:rsid w:val="00143F06"/>
    <w:rsid w:val="001520DD"/>
    <w:rsid w:val="00153EAB"/>
    <w:rsid w:val="00164E9A"/>
    <w:rsid w:val="001814AD"/>
    <w:rsid w:val="001A1095"/>
    <w:rsid w:val="001C596B"/>
    <w:rsid w:val="00200CBE"/>
    <w:rsid w:val="002210D4"/>
    <w:rsid w:val="002220EF"/>
    <w:rsid w:val="00222D9C"/>
    <w:rsid w:val="00230915"/>
    <w:rsid w:val="00230930"/>
    <w:rsid w:val="002339C5"/>
    <w:rsid w:val="00267385"/>
    <w:rsid w:val="00273BBF"/>
    <w:rsid w:val="0027635B"/>
    <w:rsid w:val="002775E8"/>
    <w:rsid w:val="00293054"/>
    <w:rsid w:val="002A21EA"/>
    <w:rsid w:val="002B11B7"/>
    <w:rsid w:val="002D265E"/>
    <w:rsid w:val="002E3684"/>
    <w:rsid w:val="002F3628"/>
    <w:rsid w:val="003073F6"/>
    <w:rsid w:val="0031631F"/>
    <w:rsid w:val="00322A1A"/>
    <w:rsid w:val="0032468A"/>
    <w:rsid w:val="00330E41"/>
    <w:rsid w:val="003342AD"/>
    <w:rsid w:val="0034370A"/>
    <w:rsid w:val="0035520B"/>
    <w:rsid w:val="00356CFB"/>
    <w:rsid w:val="003629A6"/>
    <w:rsid w:val="00376F01"/>
    <w:rsid w:val="003776F6"/>
    <w:rsid w:val="00397378"/>
    <w:rsid w:val="003A4E35"/>
    <w:rsid w:val="003C74BC"/>
    <w:rsid w:val="003D0760"/>
    <w:rsid w:val="003D4D0E"/>
    <w:rsid w:val="003E4D6B"/>
    <w:rsid w:val="003E5F89"/>
    <w:rsid w:val="003F4005"/>
    <w:rsid w:val="003F4A18"/>
    <w:rsid w:val="003F6EEB"/>
    <w:rsid w:val="00420E66"/>
    <w:rsid w:val="00425ACD"/>
    <w:rsid w:val="004352BD"/>
    <w:rsid w:val="00442F47"/>
    <w:rsid w:val="00446815"/>
    <w:rsid w:val="00466E9A"/>
    <w:rsid w:val="00474E55"/>
    <w:rsid w:val="00475716"/>
    <w:rsid w:val="0048071C"/>
    <w:rsid w:val="004A139E"/>
    <w:rsid w:val="004B0A78"/>
    <w:rsid w:val="004B1397"/>
    <w:rsid w:val="004B2968"/>
    <w:rsid w:val="004F083D"/>
    <w:rsid w:val="004F16D6"/>
    <w:rsid w:val="005012CB"/>
    <w:rsid w:val="00511B66"/>
    <w:rsid w:val="0054644F"/>
    <w:rsid w:val="00557DD0"/>
    <w:rsid w:val="00563778"/>
    <w:rsid w:val="00571F6C"/>
    <w:rsid w:val="0057447E"/>
    <w:rsid w:val="0058507A"/>
    <w:rsid w:val="00592DA6"/>
    <w:rsid w:val="005A1FAD"/>
    <w:rsid w:val="005A6D6D"/>
    <w:rsid w:val="005C6B8B"/>
    <w:rsid w:val="005E3D18"/>
    <w:rsid w:val="00601E96"/>
    <w:rsid w:val="00603C28"/>
    <w:rsid w:val="006078E9"/>
    <w:rsid w:val="00611773"/>
    <w:rsid w:val="00617F94"/>
    <w:rsid w:val="00622B21"/>
    <w:rsid w:val="00630632"/>
    <w:rsid w:val="00647699"/>
    <w:rsid w:val="00647E6D"/>
    <w:rsid w:val="00653319"/>
    <w:rsid w:val="006676EC"/>
    <w:rsid w:val="00670E8F"/>
    <w:rsid w:val="006751A6"/>
    <w:rsid w:val="00683527"/>
    <w:rsid w:val="006A7B45"/>
    <w:rsid w:val="006B3778"/>
    <w:rsid w:val="006B3E93"/>
    <w:rsid w:val="006D69F2"/>
    <w:rsid w:val="006F245C"/>
    <w:rsid w:val="006F77CB"/>
    <w:rsid w:val="00711A08"/>
    <w:rsid w:val="0073386F"/>
    <w:rsid w:val="00741D53"/>
    <w:rsid w:val="0074731C"/>
    <w:rsid w:val="007819E0"/>
    <w:rsid w:val="00785433"/>
    <w:rsid w:val="007A08E7"/>
    <w:rsid w:val="007A7473"/>
    <w:rsid w:val="007C0CB1"/>
    <w:rsid w:val="007C411F"/>
    <w:rsid w:val="007C715A"/>
    <w:rsid w:val="007D04F3"/>
    <w:rsid w:val="007D2449"/>
    <w:rsid w:val="007D596F"/>
    <w:rsid w:val="007F134F"/>
    <w:rsid w:val="008024D5"/>
    <w:rsid w:val="008062CB"/>
    <w:rsid w:val="008355DC"/>
    <w:rsid w:val="00842F11"/>
    <w:rsid w:val="00850BF3"/>
    <w:rsid w:val="00850E4D"/>
    <w:rsid w:val="00853CAB"/>
    <w:rsid w:val="008656D3"/>
    <w:rsid w:val="00872207"/>
    <w:rsid w:val="00873563"/>
    <w:rsid w:val="00877B3F"/>
    <w:rsid w:val="00883560"/>
    <w:rsid w:val="00895ED7"/>
    <w:rsid w:val="008B7299"/>
    <w:rsid w:val="008C14DB"/>
    <w:rsid w:val="008C7C4B"/>
    <w:rsid w:val="008D5321"/>
    <w:rsid w:val="008F37A1"/>
    <w:rsid w:val="008F576B"/>
    <w:rsid w:val="009119C2"/>
    <w:rsid w:val="009162C3"/>
    <w:rsid w:val="0091689F"/>
    <w:rsid w:val="00983596"/>
    <w:rsid w:val="009859A9"/>
    <w:rsid w:val="00986725"/>
    <w:rsid w:val="009873F4"/>
    <w:rsid w:val="00993EF6"/>
    <w:rsid w:val="0099491A"/>
    <w:rsid w:val="00997F8F"/>
    <w:rsid w:val="009A2FA3"/>
    <w:rsid w:val="009C4C77"/>
    <w:rsid w:val="009C5A6B"/>
    <w:rsid w:val="009D5B20"/>
    <w:rsid w:val="009E29DE"/>
    <w:rsid w:val="00A05AB7"/>
    <w:rsid w:val="00A32CC5"/>
    <w:rsid w:val="00A426D7"/>
    <w:rsid w:val="00A453B0"/>
    <w:rsid w:val="00A46D66"/>
    <w:rsid w:val="00A53479"/>
    <w:rsid w:val="00A569BE"/>
    <w:rsid w:val="00AB6C52"/>
    <w:rsid w:val="00AD0262"/>
    <w:rsid w:val="00AD39B8"/>
    <w:rsid w:val="00AF5BFB"/>
    <w:rsid w:val="00AF7550"/>
    <w:rsid w:val="00B033B2"/>
    <w:rsid w:val="00B059FF"/>
    <w:rsid w:val="00B106FB"/>
    <w:rsid w:val="00B12467"/>
    <w:rsid w:val="00B167E4"/>
    <w:rsid w:val="00B42405"/>
    <w:rsid w:val="00B44AB4"/>
    <w:rsid w:val="00B46068"/>
    <w:rsid w:val="00B5001A"/>
    <w:rsid w:val="00B61387"/>
    <w:rsid w:val="00B627D0"/>
    <w:rsid w:val="00B90DC7"/>
    <w:rsid w:val="00BA72B7"/>
    <w:rsid w:val="00BB5AED"/>
    <w:rsid w:val="00BC13B9"/>
    <w:rsid w:val="00BD7C77"/>
    <w:rsid w:val="00BD7FC1"/>
    <w:rsid w:val="00BE1E76"/>
    <w:rsid w:val="00C124F9"/>
    <w:rsid w:val="00C3276F"/>
    <w:rsid w:val="00C335B4"/>
    <w:rsid w:val="00C43B2C"/>
    <w:rsid w:val="00C537E9"/>
    <w:rsid w:val="00C559BD"/>
    <w:rsid w:val="00C8446B"/>
    <w:rsid w:val="00C92457"/>
    <w:rsid w:val="00CA1856"/>
    <w:rsid w:val="00CA6AF3"/>
    <w:rsid w:val="00CB472C"/>
    <w:rsid w:val="00CB4A38"/>
    <w:rsid w:val="00CB4B97"/>
    <w:rsid w:val="00CB652A"/>
    <w:rsid w:val="00CC3418"/>
    <w:rsid w:val="00CD09E5"/>
    <w:rsid w:val="00CD52B9"/>
    <w:rsid w:val="00CE49E2"/>
    <w:rsid w:val="00CF0771"/>
    <w:rsid w:val="00CF1CA8"/>
    <w:rsid w:val="00D12D62"/>
    <w:rsid w:val="00D16003"/>
    <w:rsid w:val="00D26652"/>
    <w:rsid w:val="00D33A58"/>
    <w:rsid w:val="00D53826"/>
    <w:rsid w:val="00D54543"/>
    <w:rsid w:val="00D6103D"/>
    <w:rsid w:val="00D638C3"/>
    <w:rsid w:val="00D71FC5"/>
    <w:rsid w:val="00D748C5"/>
    <w:rsid w:val="00D874CE"/>
    <w:rsid w:val="00DB1F56"/>
    <w:rsid w:val="00DB5DEF"/>
    <w:rsid w:val="00DD73A3"/>
    <w:rsid w:val="00DE4021"/>
    <w:rsid w:val="00DE5009"/>
    <w:rsid w:val="00DF0B5C"/>
    <w:rsid w:val="00E0199B"/>
    <w:rsid w:val="00E04266"/>
    <w:rsid w:val="00E054DE"/>
    <w:rsid w:val="00E220C3"/>
    <w:rsid w:val="00E33C94"/>
    <w:rsid w:val="00E41009"/>
    <w:rsid w:val="00E75AC5"/>
    <w:rsid w:val="00E76FD9"/>
    <w:rsid w:val="00E84149"/>
    <w:rsid w:val="00E87EFE"/>
    <w:rsid w:val="00E9455B"/>
    <w:rsid w:val="00EA1611"/>
    <w:rsid w:val="00EA3EE6"/>
    <w:rsid w:val="00EA441B"/>
    <w:rsid w:val="00EB0E22"/>
    <w:rsid w:val="00EB6214"/>
    <w:rsid w:val="00EC0B5F"/>
    <w:rsid w:val="00EC2707"/>
    <w:rsid w:val="00EC7E6D"/>
    <w:rsid w:val="00ED31CF"/>
    <w:rsid w:val="00ED6084"/>
    <w:rsid w:val="00EE3946"/>
    <w:rsid w:val="00EF4119"/>
    <w:rsid w:val="00F00610"/>
    <w:rsid w:val="00F0488E"/>
    <w:rsid w:val="00F14F57"/>
    <w:rsid w:val="00F34EBF"/>
    <w:rsid w:val="00F44F7B"/>
    <w:rsid w:val="00F46B05"/>
    <w:rsid w:val="00F51F67"/>
    <w:rsid w:val="00F67758"/>
    <w:rsid w:val="00F7466D"/>
    <w:rsid w:val="00F75365"/>
    <w:rsid w:val="00F96858"/>
    <w:rsid w:val="00FA779B"/>
    <w:rsid w:val="00FC1379"/>
    <w:rsid w:val="00FF78F4"/>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02FBA99"/>
  <w15:docId w15:val="{BC225526-157A-471E-A15A-3516C1ED01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A1611"/>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EA1611"/>
    <w:pPr>
      <w:tabs>
        <w:tab w:val="center" w:pos="4536"/>
        <w:tab w:val="right" w:pos="9072"/>
      </w:tabs>
      <w:spacing w:after="0" w:line="240" w:lineRule="auto"/>
    </w:pPr>
    <w:rPr>
      <w:rFonts w:ascii="GT Eesti Text" w:hAnsi="GT Eesti Text"/>
      <w:sz w:val="20"/>
      <w:szCs w:val="24"/>
    </w:rPr>
  </w:style>
  <w:style w:type="character" w:customStyle="1" w:styleId="SidhuvudChar">
    <w:name w:val="Sidhuvud Char"/>
    <w:basedOn w:val="Standardstycketeckensnitt"/>
    <w:link w:val="Sidhuvud"/>
    <w:uiPriority w:val="99"/>
    <w:rsid w:val="00EA1611"/>
    <w:rPr>
      <w:rFonts w:ascii="GT Eesti Text" w:hAnsi="GT Eesti Text"/>
      <w:sz w:val="20"/>
      <w:szCs w:val="24"/>
    </w:rPr>
  </w:style>
  <w:style w:type="character" w:styleId="Hyperlnk">
    <w:name w:val="Hyperlink"/>
    <w:basedOn w:val="Standardstycketeckensnitt"/>
    <w:uiPriority w:val="99"/>
    <w:unhideWhenUsed/>
    <w:rsid w:val="00EA1611"/>
    <w:rPr>
      <w:color w:val="0563C1" w:themeColor="hyperlink"/>
      <w:u w:val="single"/>
    </w:rPr>
  </w:style>
  <w:style w:type="paragraph" w:styleId="Liststycke">
    <w:name w:val="List Paragraph"/>
    <w:basedOn w:val="Normal"/>
    <w:uiPriority w:val="34"/>
    <w:qFormat/>
    <w:rsid w:val="00EA1611"/>
    <w:pPr>
      <w:ind w:left="720"/>
      <w:contextualSpacing/>
    </w:pPr>
  </w:style>
  <w:style w:type="paragraph" w:styleId="Ballongtext">
    <w:name w:val="Balloon Text"/>
    <w:basedOn w:val="Normal"/>
    <w:link w:val="BallongtextChar"/>
    <w:uiPriority w:val="99"/>
    <w:semiHidden/>
    <w:unhideWhenUsed/>
    <w:rsid w:val="00872207"/>
    <w:pPr>
      <w:spacing w:after="0" w:line="240" w:lineRule="auto"/>
    </w:pPr>
    <w:rPr>
      <w:rFonts w:ascii="Times New Roman" w:hAnsi="Times New Roman" w:cs="Times New Roman"/>
      <w:sz w:val="18"/>
      <w:szCs w:val="18"/>
    </w:rPr>
  </w:style>
  <w:style w:type="character" w:customStyle="1" w:styleId="BallongtextChar">
    <w:name w:val="Ballongtext Char"/>
    <w:basedOn w:val="Standardstycketeckensnitt"/>
    <w:link w:val="Ballongtext"/>
    <w:uiPriority w:val="99"/>
    <w:semiHidden/>
    <w:rsid w:val="00872207"/>
    <w:rPr>
      <w:rFonts w:ascii="Times New Roman" w:hAnsi="Times New Roman" w:cs="Times New Roman"/>
      <w:sz w:val="18"/>
      <w:szCs w:val="18"/>
    </w:rPr>
  </w:style>
  <w:style w:type="paragraph" w:styleId="Sidfot">
    <w:name w:val="footer"/>
    <w:basedOn w:val="Normal"/>
    <w:link w:val="SidfotChar"/>
    <w:uiPriority w:val="99"/>
    <w:unhideWhenUsed/>
    <w:rsid w:val="000922BA"/>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0922BA"/>
  </w:style>
  <w:style w:type="character" w:customStyle="1" w:styleId="Olstomnmnande1">
    <w:name w:val="Olöst omnämnande1"/>
    <w:basedOn w:val="Standardstycketeckensnitt"/>
    <w:uiPriority w:val="99"/>
    <w:semiHidden/>
    <w:unhideWhenUsed/>
    <w:rsid w:val="00EF4119"/>
    <w:rPr>
      <w:color w:val="808080"/>
      <w:shd w:val="clear" w:color="auto" w:fill="E6E6E6"/>
    </w:rPr>
  </w:style>
  <w:style w:type="paragraph" w:styleId="Normalwebb">
    <w:name w:val="Normal (Web)"/>
    <w:basedOn w:val="Normal"/>
    <w:uiPriority w:val="99"/>
    <w:unhideWhenUsed/>
    <w:rsid w:val="000E0A73"/>
    <w:pPr>
      <w:spacing w:before="100" w:beforeAutospacing="1" w:after="100" w:afterAutospacing="1" w:line="240" w:lineRule="auto"/>
    </w:pPr>
    <w:rPr>
      <w:rFonts w:ascii="Times New Roman" w:hAnsi="Times New Roman" w:cs="Times New Roman"/>
      <w:sz w:val="24"/>
      <w:szCs w:val="24"/>
      <w:lang w:val="en-GB" w:eastAsia="en-GB"/>
    </w:rPr>
  </w:style>
  <w:style w:type="paragraph" w:styleId="Rubrik">
    <w:name w:val="Title"/>
    <w:aliases w:val="Haglöfs_Rubrik"/>
    <w:basedOn w:val="Normal"/>
    <w:next w:val="Normal"/>
    <w:link w:val="RubrikChar"/>
    <w:uiPriority w:val="10"/>
    <w:qFormat/>
    <w:rsid w:val="00AF5BFB"/>
    <w:pPr>
      <w:spacing w:after="0" w:line="240" w:lineRule="auto"/>
      <w:contextualSpacing/>
    </w:pPr>
    <w:rPr>
      <w:rFonts w:ascii="GT Eesti Text" w:eastAsiaTheme="majorEastAsia" w:hAnsi="GT Eesti Text" w:cstheme="majorBidi"/>
      <w:bCs/>
      <w:spacing w:val="-10"/>
      <w:kern w:val="28"/>
      <w:sz w:val="36"/>
      <w:szCs w:val="56"/>
    </w:rPr>
  </w:style>
  <w:style w:type="character" w:customStyle="1" w:styleId="RubrikChar">
    <w:name w:val="Rubrik Char"/>
    <w:aliases w:val="Haglöfs_Rubrik Char"/>
    <w:basedOn w:val="Standardstycketeckensnitt"/>
    <w:link w:val="Rubrik"/>
    <w:uiPriority w:val="10"/>
    <w:rsid w:val="00AF5BFB"/>
    <w:rPr>
      <w:rFonts w:ascii="GT Eesti Text" w:eastAsiaTheme="majorEastAsia" w:hAnsi="GT Eesti Text" w:cstheme="majorBidi"/>
      <w:bCs/>
      <w:spacing w:val="-10"/>
      <w:kern w:val="28"/>
      <w:sz w:val="36"/>
      <w:szCs w:val="56"/>
    </w:rPr>
  </w:style>
  <w:style w:type="character" w:customStyle="1" w:styleId="Infobox8ptFettlinks">
    <w:name w:val="Infobox 8 pt Fett links"/>
    <w:basedOn w:val="Standardstycketeckensnitt"/>
    <w:uiPriority w:val="99"/>
    <w:rsid w:val="00AF5BFB"/>
    <w:rPr>
      <w:b/>
      <w:bCs/>
      <w:sz w:val="16"/>
    </w:rPr>
  </w:style>
  <w:style w:type="character" w:styleId="Olstomnmnande">
    <w:name w:val="Unresolved Mention"/>
    <w:basedOn w:val="Standardstycketeckensnitt"/>
    <w:uiPriority w:val="99"/>
    <w:semiHidden/>
    <w:unhideWhenUsed/>
    <w:rsid w:val="00AF5BFB"/>
    <w:rPr>
      <w:color w:val="808080"/>
      <w:shd w:val="clear" w:color="auto" w:fill="E6E6E6"/>
    </w:rPr>
  </w:style>
  <w:style w:type="character" w:styleId="Kommentarsreferens">
    <w:name w:val="annotation reference"/>
    <w:basedOn w:val="Standardstycketeckensnitt"/>
    <w:uiPriority w:val="99"/>
    <w:semiHidden/>
    <w:unhideWhenUsed/>
    <w:rsid w:val="005C6B8B"/>
    <w:rPr>
      <w:sz w:val="16"/>
      <w:szCs w:val="16"/>
    </w:rPr>
  </w:style>
  <w:style w:type="paragraph" w:styleId="Kommentarer">
    <w:name w:val="annotation text"/>
    <w:basedOn w:val="Normal"/>
    <w:link w:val="KommentarerChar"/>
    <w:uiPriority w:val="99"/>
    <w:semiHidden/>
    <w:unhideWhenUsed/>
    <w:rsid w:val="005C6B8B"/>
    <w:pPr>
      <w:spacing w:line="240" w:lineRule="auto"/>
    </w:pPr>
    <w:rPr>
      <w:sz w:val="20"/>
      <w:szCs w:val="20"/>
    </w:rPr>
  </w:style>
  <w:style w:type="character" w:customStyle="1" w:styleId="KommentarerChar">
    <w:name w:val="Kommentarer Char"/>
    <w:basedOn w:val="Standardstycketeckensnitt"/>
    <w:link w:val="Kommentarer"/>
    <w:uiPriority w:val="99"/>
    <w:semiHidden/>
    <w:rsid w:val="005C6B8B"/>
    <w:rPr>
      <w:sz w:val="20"/>
      <w:szCs w:val="20"/>
    </w:rPr>
  </w:style>
  <w:style w:type="paragraph" w:styleId="Kommentarsmne">
    <w:name w:val="annotation subject"/>
    <w:basedOn w:val="Kommentarer"/>
    <w:next w:val="Kommentarer"/>
    <w:link w:val="KommentarsmneChar"/>
    <w:uiPriority w:val="99"/>
    <w:semiHidden/>
    <w:unhideWhenUsed/>
    <w:rsid w:val="005C6B8B"/>
    <w:rPr>
      <w:b/>
      <w:bCs/>
    </w:rPr>
  </w:style>
  <w:style w:type="character" w:customStyle="1" w:styleId="KommentarsmneChar">
    <w:name w:val="Kommentarsämne Char"/>
    <w:basedOn w:val="KommentarerChar"/>
    <w:link w:val="Kommentarsmne"/>
    <w:uiPriority w:val="99"/>
    <w:semiHidden/>
    <w:rsid w:val="005C6B8B"/>
    <w:rPr>
      <w:b/>
      <w:bCs/>
      <w:sz w:val="20"/>
      <w:szCs w:val="20"/>
    </w:rPr>
  </w:style>
  <w:style w:type="character" w:customStyle="1" w:styleId="s4">
    <w:name w:val="s4"/>
    <w:basedOn w:val="Standardstycketeckensnitt"/>
    <w:rsid w:val="007C411F"/>
  </w:style>
  <w:style w:type="paragraph" w:customStyle="1" w:styleId="Default">
    <w:name w:val="Default"/>
    <w:rsid w:val="00F44F7B"/>
    <w:pPr>
      <w:autoSpaceDE w:val="0"/>
      <w:autoSpaceDN w:val="0"/>
      <w:adjustRightInd w:val="0"/>
      <w:spacing w:after="0" w:line="240" w:lineRule="auto"/>
    </w:pPr>
    <w:rPr>
      <w:rFonts w:ascii="GT Eesti Text" w:hAnsi="GT Eesti Text" w:cs="GT Eesti Text"/>
      <w:color w:val="000000"/>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10823824">
      <w:bodyDiv w:val="1"/>
      <w:marLeft w:val="0"/>
      <w:marRight w:val="0"/>
      <w:marTop w:val="0"/>
      <w:marBottom w:val="0"/>
      <w:divBdr>
        <w:top w:val="none" w:sz="0" w:space="0" w:color="auto"/>
        <w:left w:val="none" w:sz="0" w:space="0" w:color="auto"/>
        <w:bottom w:val="none" w:sz="0" w:space="0" w:color="auto"/>
        <w:right w:val="none" w:sz="0" w:space="0" w:color="auto"/>
      </w:divBdr>
    </w:div>
    <w:div w:id="1282028664">
      <w:bodyDiv w:val="1"/>
      <w:marLeft w:val="0"/>
      <w:marRight w:val="0"/>
      <w:marTop w:val="0"/>
      <w:marBottom w:val="0"/>
      <w:divBdr>
        <w:top w:val="none" w:sz="0" w:space="0" w:color="auto"/>
        <w:left w:val="none" w:sz="0" w:space="0" w:color="auto"/>
        <w:bottom w:val="none" w:sz="0" w:space="0" w:color="auto"/>
        <w:right w:val="none" w:sz="0" w:space="0" w:color="auto"/>
      </w:divBdr>
    </w:div>
    <w:div w:id="1511989307">
      <w:bodyDiv w:val="1"/>
      <w:marLeft w:val="0"/>
      <w:marRight w:val="0"/>
      <w:marTop w:val="0"/>
      <w:marBottom w:val="0"/>
      <w:divBdr>
        <w:top w:val="none" w:sz="0" w:space="0" w:color="auto"/>
        <w:left w:val="none" w:sz="0" w:space="0" w:color="auto"/>
        <w:bottom w:val="none" w:sz="0" w:space="0" w:color="auto"/>
        <w:right w:val="none" w:sz="0" w:space="0" w:color="auto"/>
      </w:divBdr>
    </w:div>
    <w:div w:id="1664771717">
      <w:bodyDiv w:val="1"/>
      <w:marLeft w:val="0"/>
      <w:marRight w:val="0"/>
      <w:marTop w:val="0"/>
      <w:marBottom w:val="0"/>
      <w:divBdr>
        <w:top w:val="none" w:sz="0" w:space="0" w:color="auto"/>
        <w:left w:val="none" w:sz="0" w:space="0" w:color="auto"/>
        <w:bottom w:val="none" w:sz="0" w:space="0" w:color="auto"/>
        <w:right w:val="none" w:sz="0" w:space="0" w:color="auto"/>
      </w:divBdr>
    </w:div>
    <w:div w:id="20696473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sara.skogsberg-cuadras@haglofs.se"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oceanagency.dk/),"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http://www.haglofs.com" TargetMode="External"/><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9353AD69975274FB210ABBB44BA5E87" ma:contentTypeVersion="8" ma:contentTypeDescription="Create a new document." ma:contentTypeScope="" ma:versionID="ad5dc1d390db99e2f3766e0f4c2858b1">
  <xsd:schema xmlns:xsd="http://www.w3.org/2001/XMLSchema" xmlns:xs="http://www.w3.org/2001/XMLSchema" xmlns:p="http://schemas.microsoft.com/office/2006/metadata/properties" xmlns:ns2="4ed8cba4-0252-4dec-9df1-0c61cbdb388c" xmlns:ns3="b71b0a1a-223d-47f6-b8ad-9bf6f0995adc" targetNamespace="http://schemas.microsoft.com/office/2006/metadata/properties" ma:root="true" ma:fieldsID="a371a0463334327d0b2194b9a771c17b" ns2:_="" ns3:_="">
    <xsd:import namespace="4ed8cba4-0252-4dec-9df1-0c61cbdb388c"/>
    <xsd:import namespace="b71b0a1a-223d-47f6-b8ad-9bf6f0995adc"/>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ed8cba4-0252-4dec-9df1-0c61cbdb388c"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71b0a1a-223d-47f6-b8ad-9bf6f0995adc"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Location" ma:index="14"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035D17-7053-44E3-8BBE-9CB7C36BCDCC}">
  <ds:schemaRefs>
    <ds:schemaRef ds:uri="http://schemas.microsoft.com/sharepoint/v3/contenttype/forms"/>
  </ds:schemaRefs>
</ds:datastoreItem>
</file>

<file path=customXml/itemProps2.xml><?xml version="1.0" encoding="utf-8"?>
<ds:datastoreItem xmlns:ds="http://schemas.openxmlformats.org/officeDocument/2006/customXml" ds:itemID="{FCFE57A8-CFC3-44DE-BC7F-017BF733860C}">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E55B9970-D2FB-4FB6-921F-2B75F0BF7E2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ed8cba4-0252-4dec-9df1-0c61cbdb388c"/>
    <ds:schemaRef ds:uri="b71b0a1a-223d-47f6-b8ad-9bf6f0995ad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B3F0BA3-9149-4A80-A3AA-8091D372A6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474</Words>
  <Characters>2702</Characters>
  <Application>Microsoft Office Word</Application>
  <DocSecurity>0</DocSecurity>
  <Lines>22</Lines>
  <Paragraphs>6</Paragraphs>
  <ScaleCrop>false</ScaleCrop>
  <HeadingPairs>
    <vt:vector size="4" baseType="variant">
      <vt:variant>
        <vt:lpstr>Rubrik</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Nana Björnberg</dc:creator>
  <cp:lastModifiedBy>Sara Skogsberg Cuadras</cp:lastModifiedBy>
  <cp:revision>2</cp:revision>
  <cp:lastPrinted>2019-11-06T11:24:00Z</cp:lastPrinted>
  <dcterms:created xsi:type="dcterms:W3CDTF">2019-11-07T17:06:00Z</dcterms:created>
  <dcterms:modified xsi:type="dcterms:W3CDTF">2019-11-07T17:06:00Z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0x01010079353AD69975274FB210ABBB44BA5E87</vt:lpwstr>
  </property>
</Properties>
</file>