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right"/>
        <w:rPr>
          <w:b w:val="1"/>
          <w:sz w:val="30"/>
          <w:szCs w:val="30"/>
        </w:rPr>
      </w:pPr>
      <w:r w:rsidDel="00000000" w:rsidR="00000000" w:rsidRPr="00000000">
        <w:rPr>
          <w:b w:val="1"/>
          <w:sz w:val="30"/>
          <w:szCs w:val="30"/>
        </w:rPr>
        <w:drawing>
          <wp:inline distB="114300" distT="114300" distL="114300" distR="114300">
            <wp:extent cx="703294" cy="7477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3294" cy="747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80" w:lineRule="auto"/>
        <w:rPr>
          <w:b w:val="1"/>
          <w:sz w:val="20"/>
          <w:szCs w:val="20"/>
        </w:rPr>
      </w:pPr>
      <w:r w:rsidDel="00000000" w:rsidR="00000000" w:rsidRPr="00000000">
        <w:rPr>
          <w:b w:val="1"/>
          <w:sz w:val="20"/>
          <w:szCs w:val="20"/>
          <w:rtl w:val="0"/>
        </w:rPr>
        <w:t xml:space="preserve">PRESSMEDDELANDE</w:t>
        <w:br w:type="textWrapping"/>
      </w:r>
      <w:r w:rsidDel="00000000" w:rsidR="00000000" w:rsidRPr="00000000">
        <w:rPr>
          <w:b w:val="1"/>
          <w:sz w:val="20"/>
          <w:szCs w:val="20"/>
          <w:rtl w:val="0"/>
        </w:rPr>
        <w:t xml:space="preserve">2019-11-</w:t>
      </w:r>
      <w:r w:rsidDel="00000000" w:rsidR="00000000" w:rsidRPr="00000000">
        <w:rPr>
          <w:b w:val="1"/>
          <w:sz w:val="20"/>
          <w:szCs w:val="20"/>
          <w:rtl w:val="0"/>
        </w:rPr>
        <w:t xml:space="preserve">27</w:t>
      </w:r>
    </w:p>
    <w:p w:rsidR="00000000" w:rsidDel="00000000" w:rsidP="00000000" w:rsidRDefault="00000000" w:rsidRPr="00000000" w14:paraId="00000003">
      <w:pPr>
        <w:shd w:fill="ffffff" w:val="clear"/>
        <w:spacing w:after="280" w:lineRule="auto"/>
        <w:jc w:val="center"/>
        <w:rPr>
          <w:b w:val="1"/>
          <w:sz w:val="28"/>
          <w:szCs w:val="28"/>
        </w:rPr>
      </w:pPr>
      <w:r w:rsidDel="00000000" w:rsidR="00000000" w:rsidRPr="00000000">
        <w:rPr>
          <w:b w:val="1"/>
          <w:sz w:val="28"/>
          <w:szCs w:val="28"/>
          <w:rtl w:val="0"/>
        </w:rPr>
        <w:t xml:space="preserve">Clarion Hotel Amaranten </w:t>
      </w:r>
      <w:r w:rsidDel="00000000" w:rsidR="00000000" w:rsidRPr="00000000">
        <w:rPr>
          <w:b w:val="1"/>
          <w:sz w:val="28"/>
          <w:szCs w:val="28"/>
          <w:rtl w:val="0"/>
        </w:rPr>
        <w:t xml:space="preserve">samlar in klappar till förmån för utsatta barn</w:t>
      </w:r>
    </w:p>
    <w:p w:rsidR="00000000" w:rsidDel="00000000" w:rsidP="00000000" w:rsidRDefault="00000000" w:rsidRPr="00000000" w14:paraId="00000004">
      <w:pPr>
        <w:shd w:fill="ffffff" w:val="clear"/>
        <w:spacing w:after="160" w:line="324.00000000000006" w:lineRule="auto"/>
        <w:rPr>
          <w:b w:val="1"/>
          <w:sz w:val="24"/>
          <w:szCs w:val="24"/>
        </w:rPr>
      </w:pPr>
      <w:r w:rsidDel="00000000" w:rsidR="00000000" w:rsidRPr="00000000">
        <w:rPr>
          <w:b w:val="1"/>
          <w:sz w:val="24"/>
          <w:szCs w:val="24"/>
          <w:rtl w:val="0"/>
        </w:rPr>
        <w:t xml:space="preserve">​Julkampanjen “Ensam julgran söker klappar” är tillbaka och likt i fjol ska Clarion Hotel Amaranten samla in julklappar till förmån för utsatta barn och ungdomar i området, detta år går insamlingen till Stockholms Stadsmissions verksamheter för barn och unga. Förra året samlade hotellet in 601 julklappar, i år hoppas man samla in ännu fler.</w:t>
      </w:r>
    </w:p>
    <w:p w:rsidR="00000000" w:rsidDel="00000000" w:rsidP="00000000" w:rsidRDefault="00000000" w:rsidRPr="00000000" w14:paraId="00000005">
      <w:pPr>
        <w:shd w:fill="ffffff" w:val="clear"/>
        <w:spacing w:after="160" w:line="324.00000000000006" w:lineRule="auto"/>
        <w:rPr/>
      </w:pPr>
      <w:r w:rsidDel="00000000" w:rsidR="00000000" w:rsidRPr="00000000">
        <w:rPr>
          <w:rtl w:val="0"/>
        </w:rPr>
        <w:t xml:space="preserve">Alla som vill, såväl gäster som medarbetare och förbipasserande, kan enkelt bidra till julklappsinsamlingen. Konceptet är enkelt och det enda en givare behöver göra är att ta med en julklapp och lägga under granen i hotellets lobby. På Clarion Hotel Amaranten på Kungsholmen doneras årets insamling till Stockholms Stadsmissions verksamheter för barn och unga och julklapparna kan lämnas in till och med den 19 december.</w:t>
      </w:r>
    </w:p>
    <w:p w:rsidR="00000000" w:rsidDel="00000000" w:rsidP="00000000" w:rsidRDefault="00000000" w:rsidRPr="00000000" w14:paraId="00000006">
      <w:pPr>
        <w:shd w:fill="ffffff" w:val="clear"/>
        <w:spacing w:after="160" w:line="324.00000000000006" w:lineRule="auto"/>
        <w:rPr/>
      </w:pPr>
      <w:r w:rsidDel="00000000" w:rsidR="00000000" w:rsidRPr="00000000">
        <w:rPr>
          <w:rtl w:val="0"/>
        </w:rPr>
        <w:t xml:space="preserve">– Detta är en oerhört fin och viktig tradition för oss. Stockholms Stadsmission hjälper barn och unga i olika sorters utsatthet och ger dem stöd i deras vardag och tillsammans kan vi nu, genom denna insamling bidra till att ett barn som kanske aldrig skulle fått en julklapp får någon och det betyder otroligt mycket. säger Hanna Holfve, Marketing Manager, Clarion Hotel Amaranten</w:t>
      </w:r>
    </w:p>
    <w:p w:rsidR="00000000" w:rsidDel="00000000" w:rsidP="00000000" w:rsidRDefault="00000000" w:rsidRPr="00000000" w14:paraId="00000007">
      <w:pPr>
        <w:shd w:fill="ffffff" w:val="clear"/>
        <w:spacing w:after="160" w:line="324.00000000000006" w:lineRule="auto"/>
        <w:rPr/>
      </w:pPr>
      <w:r w:rsidDel="00000000" w:rsidR="00000000" w:rsidRPr="00000000">
        <w:rPr>
          <w:rtl w:val="0"/>
        </w:rPr>
        <w:t xml:space="preserve">Julklappsinsamlingen börjar den 27 november och avslutas den 19 december och alla klappar som samlas in går till Stockholms Stadsmissions verksamheter för barn och unga.</w:t>
      </w:r>
    </w:p>
    <w:p w:rsidR="00000000" w:rsidDel="00000000" w:rsidP="00000000" w:rsidRDefault="00000000" w:rsidRPr="00000000" w14:paraId="00000008">
      <w:pPr>
        <w:shd w:fill="ffffff" w:val="clear"/>
        <w:spacing w:after="160" w:line="324.00000000000006" w:lineRule="auto"/>
        <w:rPr>
          <w:b w:val="1"/>
        </w:rPr>
      </w:pPr>
      <w:r w:rsidDel="00000000" w:rsidR="00000000" w:rsidRPr="00000000">
        <w:rPr>
          <w:b w:val="1"/>
          <w:rtl w:val="0"/>
        </w:rPr>
        <w:t xml:space="preserve">Så här deltar du:</w:t>
      </w:r>
    </w:p>
    <w:p w:rsidR="00000000" w:rsidDel="00000000" w:rsidP="00000000" w:rsidRDefault="00000000" w:rsidRPr="00000000" w14:paraId="00000009">
      <w:pPr>
        <w:shd w:fill="ffffff" w:val="clear"/>
        <w:spacing w:after="160" w:line="324.00000000000006" w:lineRule="auto"/>
        <w:rPr/>
      </w:pPr>
      <w:r w:rsidDel="00000000" w:rsidR="00000000" w:rsidRPr="00000000">
        <w:rPr>
          <w:rtl w:val="0"/>
        </w:rPr>
        <w:t xml:space="preserve">1. Köp en julklapp. Tänk på att det ska vara något som ett barn vill ha, inte bara något som du tror att barnet behöver. Det får gärna vara en upplevelse. Ett biocheck eller presentkort är väldigt uppskattat och passar barn i alla åldrar.</w:t>
      </w:r>
    </w:p>
    <w:p w:rsidR="00000000" w:rsidDel="00000000" w:rsidP="00000000" w:rsidRDefault="00000000" w:rsidRPr="00000000" w14:paraId="0000000A">
      <w:pPr>
        <w:shd w:fill="ffffff" w:val="clear"/>
        <w:spacing w:after="160" w:line="324.00000000000006" w:lineRule="auto"/>
        <w:rPr/>
      </w:pPr>
      <w:r w:rsidDel="00000000" w:rsidR="00000000" w:rsidRPr="00000000">
        <w:rPr>
          <w:rtl w:val="0"/>
        </w:rPr>
        <w:t xml:space="preserve">​2. Slå in julklappen och märk den med ålder. </w:t>
      </w:r>
    </w:p>
    <w:p w:rsidR="00000000" w:rsidDel="00000000" w:rsidP="00000000" w:rsidRDefault="00000000" w:rsidRPr="00000000" w14:paraId="0000000B">
      <w:pPr>
        <w:shd w:fill="ffffff" w:val="clear"/>
        <w:spacing w:after="160" w:line="324.00000000000006" w:lineRule="auto"/>
        <w:rPr>
          <w:b w:val="1"/>
          <w:sz w:val="24"/>
          <w:szCs w:val="24"/>
        </w:rPr>
      </w:pPr>
      <w:r w:rsidDel="00000000" w:rsidR="00000000" w:rsidRPr="00000000">
        <w:rPr>
          <w:rtl w:val="0"/>
        </w:rPr>
        <w:t xml:space="preserve">​3. Lämna den senast den 19 december under granen i Clarion Hotel Amarantens lobby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