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5CAF" w14:textId="77777777" w:rsidR="00E657E3" w:rsidRPr="00F416EF" w:rsidRDefault="00E657E3">
      <w:pPr>
        <w:rPr>
          <w:rFonts w:ascii="Segoe UI" w:eastAsia="Times New Roman" w:hAnsi="Segoe UI" w:cs="Segoe UI"/>
          <w:color w:val="000000"/>
        </w:rPr>
      </w:pPr>
    </w:p>
    <w:p w14:paraId="67BD3F22" w14:textId="1FF0ECAF" w:rsidR="00D11337" w:rsidRPr="00D11337" w:rsidRDefault="00E657E3" w:rsidP="00D11337">
      <w:pPr>
        <w:rPr>
          <w:rFonts w:ascii="Segoe UI" w:eastAsia="Times New Roman" w:hAnsi="Segoe UI" w:cs="Segoe UI"/>
          <w:color w:val="000000"/>
        </w:rPr>
      </w:pPr>
      <w:r w:rsidRPr="00E657E3">
        <w:rPr>
          <w:rFonts w:ascii="Segoe UI" w:eastAsia="Times New Roman" w:hAnsi="Segoe UI" w:cs="Segoe UI"/>
          <w:color w:val="000000"/>
          <w:highlight w:val="yellow"/>
        </w:rPr>
        <w:t>XX</w:t>
      </w:r>
      <w:r w:rsidR="007F2A12" w:rsidRPr="007F2A12">
        <w:rPr>
          <w:rFonts w:ascii="Segoe UI" w:eastAsia="Times New Roman" w:hAnsi="Segoe UI" w:cs="Segoe UI"/>
          <w:color w:val="000000"/>
        </w:rPr>
        <w:t xml:space="preserve"> </w:t>
      </w:r>
      <w:r w:rsidR="00E7370C">
        <w:rPr>
          <w:rFonts w:ascii="Segoe UI" w:eastAsia="Times New Roman" w:hAnsi="Segoe UI" w:cs="Segoe UI"/>
          <w:color w:val="000000"/>
        </w:rPr>
        <w:t>Ju</w:t>
      </w:r>
      <w:r w:rsidR="002A2D99">
        <w:rPr>
          <w:rFonts w:ascii="Segoe UI" w:eastAsia="Times New Roman" w:hAnsi="Segoe UI" w:cs="Segoe UI"/>
          <w:color w:val="000000"/>
        </w:rPr>
        <w:t>ly</w:t>
      </w:r>
      <w:r w:rsidR="00E7370C">
        <w:rPr>
          <w:rFonts w:ascii="Segoe UI" w:eastAsia="Times New Roman" w:hAnsi="Segoe UI" w:cs="Segoe UI"/>
          <w:color w:val="000000"/>
        </w:rPr>
        <w:t xml:space="preserve"> </w:t>
      </w:r>
      <w:r w:rsidR="00D11337" w:rsidRPr="007F2A12">
        <w:rPr>
          <w:rFonts w:ascii="Segoe UI" w:eastAsia="Times New Roman" w:hAnsi="Segoe UI" w:cs="Segoe UI"/>
          <w:color w:val="000000"/>
        </w:rPr>
        <w:t>2020</w:t>
      </w:r>
    </w:p>
    <w:p w14:paraId="62537735" w14:textId="77777777" w:rsidR="00F737E2" w:rsidRDefault="00F737E2" w:rsidP="00FF7694">
      <w:pPr>
        <w:jc w:val="center"/>
        <w:rPr>
          <w:rFonts w:ascii="Segoe UI" w:eastAsia="Times New Roman" w:hAnsi="Segoe UI" w:cs="Segoe UI"/>
          <w:b/>
          <w:bCs/>
          <w:color w:val="000000"/>
          <w:sz w:val="40"/>
          <w:szCs w:val="40"/>
        </w:rPr>
      </w:pPr>
    </w:p>
    <w:p w14:paraId="6B4CFF7A" w14:textId="481DF237" w:rsidR="00857FC8" w:rsidRDefault="004F6DF4" w:rsidP="00FF7694">
      <w:pPr>
        <w:jc w:val="center"/>
        <w:rPr>
          <w:rFonts w:ascii="Segoe UI" w:eastAsia="Times New Roman" w:hAnsi="Segoe UI" w:cs="Segoe UI"/>
          <w:b/>
          <w:bCs/>
          <w:color w:val="000000"/>
          <w:sz w:val="40"/>
          <w:szCs w:val="40"/>
        </w:rPr>
      </w:pPr>
      <w:r w:rsidRPr="00D11337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OneOcean </w:t>
      </w:r>
      <w:r w:rsidR="00F737E2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streamline</w:t>
      </w:r>
      <w:r w:rsidR="008867FA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s its</w:t>
      </w:r>
      <w:r w:rsidR="00F737E2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 </w:t>
      </w:r>
      <w:r w:rsidR="00F44EC3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voyage </w:t>
      </w:r>
      <w:r w:rsidR="003B2DB4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solutions </w:t>
      </w:r>
      <w:r w:rsidR="00F737E2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for</w:t>
      </w:r>
      <w:r w:rsidR="003B1525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 greater </w:t>
      </w:r>
      <w:r w:rsidR="008867FA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transparency and efficiency</w:t>
      </w:r>
    </w:p>
    <w:p w14:paraId="14658DE8" w14:textId="5AA8C15D" w:rsidR="00AC3B45" w:rsidRPr="00AC3B45" w:rsidRDefault="00C76075" w:rsidP="00AC3B45">
      <w:pPr>
        <w:jc w:val="center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The </w:t>
      </w:r>
      <w:r w:rsidR="008867FA">
        <w:rPr>
          <w:rFonts w:ascii="Segoe UI" w:eastAsia="Times New Roman" w:hAnsi="Segoe UI" w:cs="Segoe UI"/>
          <w:color w:val="000000"/>
          <w:sz w:val="28"/>
          <w:szCs w:val="28"/>
        </w:rPr>
        <w:t xml:space="preserve">latest </w:t>
      </w:r>
      <w:r w:rsidR="004B4729" w:rsidRPr="004B4729">
        <w:rPr>
          <w:rFonts w:ascii="Segoe UI" w:eastAsia="Times New Roman" w:hAnsi="Segoe UI" w:cs="Segoe UI"/>
          <w:color w:val="000000"/>
          <w:sz w:val="28"/>
          <w:szCs w:val="28"/>
        </w:rPr>
        <w:t>intelligent software</w:t>
      </w:r>
      <w:r w:rsidR="00417AF9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F00240">
        <w:rPr>
          <w:rFonts w:ascii="Segoe UI" w:eastAsia="Times New Roman" w:hAnsi="Segoe UI" w:cs="Segoe UI"/>
          <w:color w:val="000000"/>
          <w:sz w:val="28"/>
          <w:szCs w:val="28"/>
        </w:rPr>
        <w:t>offer</w:t>
      </w:r>
      <w:r w:rsidR="00E5712E">
        <w:rPr>
          <w:rFonts w:ascii="Segoe UI" w:eastAsia="Times New Roman" w:hAnsi="Segoe UI" w:cs="Segoe UI"/>
          <w:color w:val="000000"/>
          <w:sz w:val="28"/>
          <w:szCs w:val="28"/>
        </w:rPr>
        <w:t>s</w:t>
      </w:r>
      <w:r w:rsidR="00F00240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E5712E">
        <w:rPr>
          <w:rFonts w:ascii="Segoe UI" w:eastAsia="Times New Roman" w:hAnsi="Segoe UI" w:cs="Segoe UI"/>
          <w:color w:val="000000"/>
          <w:sz w:val="28"/>
          <w:szCs w:val="28"/>
        </w:rPr>
        <w:t xml:space="preserve">seamless </w:t>
      </w:r>
      <w:r w:rsidR="00BF3EBC">
        <w:rPr>
          <w:rFonts w:ascii="Segoe UI" w:eastAsia="Times New Roman" w:hAnsi="Segoe UI" w:cs="Segoe UI"/>
          <w:color w:val="000000"/>
          <w:sz w:val="28"/>
          <w:szCs w:val="28"/>
        </w:rPr>
        <w:t>communication between</w:t>
      </w:r>
      <w:r w:rsidR="00F00240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AF500D">
        <w:rPr>
          <w:rFonts w:ascii="Segoe UI" w:eastAsia="Times New Roman" w:hAnsi="Segoe UI" w:cs="Segoe UI"/>
          <w:color w:val="000000"/>
          <w:sz w:val="28"/>
          <w:szCs w:val="28"/>
        </w:rPr>
        <w:t>onboard</w:t>
      </w:r>
      <w:r w:rsidR="00DF4CCA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AF500D">
        <w:rPr>
          <w:rFonts w:ascii="Segoe UI" w:eastAsia="Times New Roman" w:hAnsi="Segoe UI" w:cs="Segoe UI"/>
          <w:color w:val="000000"/>
          <w:sz w:val="28"/>
          <w:szCs w:val="28"/>
        </w:rPr>
        <w:t xml:space="preserve">and shoreside </w:t>
      </w:r>
      <w:r w:rsidR="00DF4CCA">
        <w:rPr>
          <w:rFonts w:ascii="Segoe UI" w:eastAsia="Times New Roman" w:hAnsi="Segoe UI" w:cs="Segoe UI"/>
          <w:color w:val="000000"/>
          <w:sz w:val="28"/>
          <w:szCs w:val="28"/>
        </w:rPr>
        <w:t>teams</w:t>
      </w:r>
    </w:p>
    <w:p w14:paraId="57D925BD" w14:textId="29BCCE34" w:rsidR="00E5712E" w:rsidRDefault="00857FC8" w:rsidP="00D26E4F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OneOcean, t</w:t>
      </w:r>
      <w:r w:rsidRPr="00104579">
        <w:rPr>
          <w:rFonts w:ascii="Segoe UI" w:hAnsi="Segoe UI" w:cs="Segoe UI"/>
        </w:rPr>
        <w:t xml:space="preserve">he global leader in </w:t>
      </w:r>
      <w:r w:rsidR="00BF3EBC">
        <w:rPr>
          <w:rFonts w:ascii="Segoe UI" w:hAnsi="Segoe UI" w:cs="Segoe UI"/>
        </w:rPr>
        <w:t xml:space="preserve">digital </w:t>
      </w:r>
      <w:r w:rsidRPr="00104579">
        <w:rPr>
          <w:rFonts w:ascii="Segoe UI" w:hAnsi="Segoe UI" w:cs="Segoe UI"/>
        </w:rPr>
        <w:t>compliance and navigation services</w:t>
      </w:r>
      <w:r>
        <w:rPr>
          <w:rFonts w:ascii="Segoe UI" w:hAnsi="Segoe UI" w:cs="Segoe UI"/>
        </w:rPr>
        <w:t xml:space="preserve">, </w:t>
      </w:r>
      <w:r w:rsidR="00AC3B45">
        <w:rPr>
          <w:rFonts w:ascii="Segoe UI" w:hAnsi="Segoe UI" w:cs="Segoe UI"/>
        </w:rPr>
        <w:t xml:space="preserve">has </w:t>
      </w:r>
      <w:r w:rsidR="00053E73">
        <w:rPr>
          <w:rFonts w:ascii="Segoe UI" w:hAnsi="Segoe UI" w:cs="Segoe UI"/>
        </w:rPr>
        <w:t xml:space="preserve">unveiled </w:t>
      </w:r>
      <w:r w:rsidR="00B35C47">
        <w:rPr>
          <w:rFonts w:ascii="Segoe UI" w:hAnsi="Segoe UI" w:cs="Segoe UI"/>
        </w:rPr>
        <w:t>its</w:t>
      </w:r>
      <w:r w:rsidR="00053E73">
        <w:rPr>
          <w:rFonts w:ascii="Segoe UI" w:hAnsi="Segoe UI" w:cs="Segoe UI"/>
        </w:rPr>
        <w:t xml:space="preserve"> </w:t>
      </w:r>
      <w:r w:rsidR="00DF4CCA">
        <w:rPr>
          <w:rFonts w:ascii="Segoe UI" w:hAnsi="Segoe UI" w:cs="Segoe UI"/>
        </w:rPr>
        <w:t>latest</w:t>
      </w:r>
      <w:r w:rsidR="00BF3EBC">
        <w:rPr>
          <w:rFonts w:ascii="Segoe UI" w:hAnsi="Segoe UI" w:cs="Segoe UI"/>
        </w:rPr>
        <w:t xml:space="preserve"> online</w:t>
      </w:r>
      <w:r w:rsidR="00F44EC3">
        <w:rPr>
          <w:rFonts w:ascii="Segoe UI" w:hAnsi="Segoe UI" w:cs="Segoe UI"/>
        </w:rPr>
        <w:t xml:space="preserve"> voyage </w:t>
      </w:r>
      <w:r w:rsidR="00AC3B45">
        <w:rPr>
          <w:rFonts w:ascii="Segoe UI" w:hAnsi="Segoe UI" w:cs="Segoe UI"/>
        </w:rPr>
        <w:t>solutions</w:t>
      </w:r>
      <w:r w:rsidR="00F00240">
        <w:rPr>
          <w:rFonts w:ascii="Segoe UI" w:hAnsi="Segoe UI" w:cs="Segoe UI"/>
        </w:rPr>
        <w:t xml:space="preserve"> for </w:t>
      </w:r>
      <w:r w:rsidR="00AC3B45">
        <w:rPr>
          <w:rFonts w:ascii="Segoe UI" w:hAnsi="Segoe UI" w:cs="Segoe UI"/>
        </w:rPr>
        <w:t xml:space="preserve">the shipping, cruise line, and superyacht industries. </w:t>
      </w:r>
      <w:r w:rsidR="00C76075">
        <w:rPr>
          <w:rFonts w:ascii="Segoe UI" w:hAnsi="Segoe UI" w:cs="Segoe UI"/>
        </w:rPr>
        <w:t xml:space="preserve">Currently </w:t>
      </w:r>
      <w:r w:rsidR="00F00240">
        <w:rPr>
          <w:rFonts w:ascii="Segoe UI" w:hAnsi="Segoe UI" w:cs="Segoe UI"/>
        </w:rPr>
        <w:t>unrivalled in the maritime industry</w:t>
      </w:r>
      <w:r w:rsidR="00C76075">
        <w:rPr>
          <w:rFonts w:ascii="Segoe UI" w:hAnsi="Segoe UI" w:cs="Segoe UI"/>
        </w:rPr>
        <w:t xml:space="preserve">, the restructured solutions have been </w:t>
      </w:r>
      <w:r w:rsidR="00376FE8">
        <w:rPr>
          <w:rFonts w:ascii="Segoe UI" w:hAnsi="Segoe UI" w:cs="Segoe UI"/>
        </w:rPr>
        <w:t xml:space="preserve">developed to </w:t>
      </w:r>
      <w:r w:rsidR="00E5712E">
        <w:rPr>
          <w:rFonts w:ascii="Segoe UI" w:hAnsi="Segoe UI" w:cs="Segoe UI"/>
        </w:rPr>
        <w:t>help fleet owners and manager</w:t>
      </w:r>
      <w:r w:rsidR="00DF4CCA">
        <w:rPr>
          <w:rFonts w:ascii="Segoe UI" w:hAnsi="Segoe UI" w:cs="Segoe UI"/>
        </w:rPr>
        <w:t xml:space="preserve">s </w:t>
      </w:r>
      <w:r w:rsidR="00376FE8">
        <w:rPr>
          <w:rFonts w:ascii="Segoe UI" w:hAnsi="Segoe UI" w:cs="Segoe UI"/>
        </w:rPr>
        <w:t xml:space="preserve">solve multiple navigation and compliance issues whilst enabling their ship and shoreside teams to communicate </w:t>
      </w:r>
      <w:r w:rsidR="00BF3EBC">
        <w:rPr>
          <w:rFonts w:ascii="Segoe UI" w:hAnsi="Segoe UI" w:cs="Segoe UI"/>
        </w:rPr>
        <w:t xml:space="preserve">much </w:t>
      </w:r>
      <w:r w:rsidR="00376FE8">
        <w:rPr>
          <w:rFonts w:ascii="Segoe UI" w:hAnsi="Segoe UI" w:cs="Segoe UI"/>
        </w:rPr>
        <w:t>more effectively.</w:t>
      </w:r>
    </w:p>
    <w:p w14:paraId="253FB78B" w14:textId="0DBDD784" w:rsidR="00E5712E" w:rsidRPr="00BF3EBC" w:rsidRDefault="00376FE8" w:rsidP="00E5712E">
      <w:pPr>
        <w:pStyle w:val="has-text-align-center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O</w:t>
      </w:r>
      <w:r w:rsidR="00857FC8" w:rsidRPr="002D58D1">
        <w:rPr>
          <w:rFonts w:ascii="Segoe UI" w:hAnsi="Segoe UI" w:cs="Segoe UI"/>
        </w:rPr>
        <w:t xml:space="preserve">neOcean’s </w:t>
      </w:r>
      <w:r w:rsidR="00053E73" w:rsidRPr="002D58D1">
        <w:rPr>
          <w:rFonts w:ascii="Segoe UI" w:hAnsi="Segoe UI" w:cs="Segoe UI"/>
        </w:rPr>
        <w:t xml:space="preserve">software </w:t>
      </w:r>
      <w:r w:rsidR="00857FC8" w:rsidRPr="002D58D1">
        <w:rPr>
          <w:rFonts w:ascii="Segoe UI" w:hAnsi="Segoe UI" w:cs="Segoe UI"/>
        </w:rPr>
        <w:t>covers all aspects of voyage optimisation</w:t>
      </w:r>
      <w:r w:rsidR="00BD133F" w:rsidRPr="002D58D1">
        <w:rPr>
          <w:rFonts w:ascii="Segoe UI" w:hAnsi="Segoe UI" w:cs="Segoe UI"/>
        </w:rPr>
        <w:t xml:space="preserve">, </w:t>
      </w:r>
      <w:r w:rsidR="00857FC8" w:rsidRPr="002D58D1">
        <w:rPr>
          <w:rFonts w:ascii="Segoe UI" w:hAnsi="Segoe UI" w:cs="Segoe UI"/>
        </w:rPr>
        <w:t>drawing on the company’s diverse range of passage planning</w:t>
      </w:r>
      <w:r w:rsidR="00D07BC1">
        <w:rPr>
          <w:rFonts w:ascii="Segoe UI" w:hAnsi="Segoe UI" w:cs="Segoe UI"/>
        </w:rPr>
        <w:t>,</w:t>
      </w:r>
      <w:r w:rsidR="00857FC8" w:rsidRPr="002D58D1">
        <w:rPr>
          <w:rFonts w:ascii="Segoe UI" w:hAnsi="Segoe UI" w:cs="Segoe UI"/>
        </w:rPr>
        <w:t xml:space="preserve"> compliance</w:t>
      </w:r>
      <w:r w:rsidR="00BD133F" w:rsidRPr="002D58D1">
        <w:rPr>
          <w:rFonts w:ascii="Segoe UI" w:hAnsi="Segoe UI" w:cs="Segoe UI"/>
        </w:rPr>
        <w:t>, safety and enviro</w:t>
      </w:r>
      <w:r w:rsidR="00D07BC1">
        <w:rPr>
          <w:rFonts w:ascii="Segoe UI" w:hAnsi="Segoe UI" w:cs="Segoe UI"/>
        </w:rPr>
        <w:t>n</w:t>
      </w:r>
      <w:r w:rsidR="00BD133F" w:rsidRPr="002D58D1">
        <w:rPr>
          <w:rFonts w:ascii="Segoe UI" w:hAnsi="Segoe UI" w:cs="Segoe UI"/>
        </w:rPr>
        <w:t>mental</w:t>
      </w:r>
      <w:r w:rsidR="00857FC8" w:rsidRPr="002D58D1">
        <w:rPr>
          <w:rFonts w:ascii="Segoe UI" w:hAnsi="Segoe UI" w:cs="Segoe UI"/>
        </w:rPr>
        <w:t xml:space="preserve"> </w:t>
      </w:r>
      <w:r w:rsidR="002D58D1" w:rsidRPr="002D58D1">
        <w:rPr>
          <w:rFonts w:ascii="Segoe UI" w:hAnsi="Segoe UI" w:cs="Segoe UI"/>
        </w:rPr>
        <w:t>products</w:t>
      </w:r>
      <w:r w:rsidR="00F00240">
        <w:rPr>
          <w:rFonts w:ascii="Segoe UI" w:hAnsi="Segoe UI" w:cs="Segoe UI"/>
        </w:rPr>
        <w:t>.</w:t>
      </w:r>
      <w:r w:rsidR="00857FC8" w:rsidRPr="002D5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The </w:t>
      </w:r>
      <w:r w:rsidR="00F00240">
        <w:rPr>
          <w:rFonts w:ascii="Segoe UI" w:hAnsi="Segoe UI" w:cs="Segoe UI"/>
        </w:rPr>
        <w:t>unique</w:t>
      </w:r>
      <w:r w:rsidR="00857FC8" w:rsidRPr="002D58D1">
        <w:rPr>
          <w:rFonts w:ascii="Segoe UI" w:hAnsi="Segoe UI" w:cs="Segoe UI"/>
        </w:rPr>
        <w:t xml:space="preserve"> solution</w:t>
      </w:r>
      <w:r w:rsidR="00053E73" w:rsidRPr="002D58D1">
        <w:rPr>
          <w:rFonts w:ascii="Segoe UI" w:hAnsi="Segoe UI" w:cs="Segoe UI"/>
        </w:rPr>
        <w:t>s</w:t>
      </w:r>
      <w:r w:rsidR="00857FC8" w:rsidRPr="002D5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can be tailored to customer requirements</w:t>
      </w:r>
      <w:r w:rsidR="00BF3EBC">
        <w:rPr>
          <w:rFonts w:ascii="Segoe UI" w:hAnsi="Segoe UI" w:cs="Segoe UI"/>
        </w:rPr>
        <w:t xml:space="preserve">. The </w:t>
      </w:r>
      <w:r w:rsidR="00BF3EBC" w:rsidRPr="00BF3EBC">
        <w:rPr>
          <w:rFonts w:ascii="Segoe UI" w:hAnsi="Segoe UI" w:cs="Segoe UI"/>
        </w:rPr>
        <w:t>software collates, integrates and analyses marine</w:t>
      </w:r>
      <w:r w:rsidR="00BF3EBC">
        <w:rPr>
          <w:rFonts w:ascii="Segoe UI" w:hAnsi="Segoe UI" w:cs="Segoe UI"/>
        </w:rPr>
        <w:t xml:space="preserve"> data in real time</w:t>
      </w:r>
      <w:r w:rsidR="00BF3EBC" w:rsidRPr="00BF3EBC">
        <w:rPr>
          <w:rFonts w:ascii="Segoe UI" w:hAnsi="Segoe UI" w:cs="Segoe UI"/>
        </w:rPr>
        <w:t xml:space="preserve">, </w:t>
      </w:r>
      <w:r w:rsidR="00BF3EBC">
        <w:rPr>
          <w:rFonts w:ascii="Segoe UI" w:hAnsi="Segoe UI" w:cs="Segoe UI"/>
        </w:rPr>
        <w:t xml:space="preserve">providing both onshore teams and onboard crew </w:t>
      </w:r>
      <w:r w:rsidR="00BF3EBC" w:rsidRPr="00BF3EBC">
        <w:rPr>
          <w:rFonts w:ascii="Segoe UI" w:hAnsi="Segoe UI" w:cs="Segoe UI"/>
        </w:rPr>
        <w:t>accurate and up to date information to</w:t>
      </w:r>
      <w:r w:rsidR="00BF3EBC">
        <w:rPr>
          <w:rFonts w:ascii="Segoe UI" w:hAnsi="Segoe UI" w:cs="Segoe UI"/>
        </w:rPr>
        <w:t xml:space="preserve"> help them make the best decisions</w:t>
      </w:r>
      <w:r w:rsidR="00BF3EBC" w:rsidRPr="00BF3EBC">
        <w:rPr>
          <w:rFonts w:ascii="Segoe UI" w:hAnsi="Segoe UI" w:cs="Segoe UI"/>
        </w:rPr>
        <w:t>.</w:t>
      </w:r>
      <w:r w:rsidR="00BF3EBC">
        <w:rPr>
          <w:rFonts w:ascii="Segoe UI" w:hAnsi="Segoe UI" w:cs="Segoe UI"/>
        </w:rPr>
        <w:t xml:space="preserve"> </w:t>
      </w:r>
    </w:p>
    <w:p w14:paraId="73E72C4B" w14:textId="314DB35F" w:rsidR="00AC3B45" w:rsidRDefault="00AC3B45" w:rsidP="008867FA">
      <w:pPr>
        <w:pStyle w:val="CommentText"/>
        <w:rPr>
          <w:rFonts w:ascii="Segoe UI" w:hAnsi="Segoe UI" w:cs="Segoe UI"/>
        </w:rPr>
      </w:pPr>
      <w:r w:rsidRPr="00BF3EBC">
        <w:rPr>
          <w:rFonts w:ascii="Segoe UI" w:eastAsia="Times New Roman" w:hAnsi="Segoe UI" w:cs="Segoe UI"/>
          <w:sz w:val="24"/>
          <w:szCs w:val="24"/>
          <w:lang w:eastAsia="en-GB"/>
        </w:rPr>
        <w:t>Commenting on the launch</w:t>
      </w:r>
      <w:r w:rsidR="00B17D86" w:rsidRPr="00BF3EBC">
        <w:rPr>
          <w:rFonts w:ascii="Segoe UI" w:eastAsia="Times New Roman" w:hAnsi="Segoe UI" w:cs="Segoe UI"/>
          <w:sz w:val="24"/>
          <w:szCs w:val="24"/>
          <w:lang w:eastAsia="en-GB"/>
        </w:rPr>
        <w:t xml:space="preserve"> of solutions</w:t>
      </w:r>
      <w:r w:rsidRPr="00BF3EBC">
        <w:rPr>
          <w:rFonts w:ascii="Segoe UI" w:eastAsia="Times New Roman" w:hAnsi="Segoe UI" w:cs="Segoe UI"/>
          <w:sz w:val="24"/>
          <w:szCs w:val="24"/>
          <w:lang w:eastAsia="en-GB"/>
        </w:rPr>
        <w:t>, OneOcean’s CEO, Martin Taylor, said: “</w:t>
      </w:r>
      <w:r w:rsidR="00C76075">
        <w:rPr>
          <w:rFonts w:ascii="Segoe UI" w:eastAsia="Times New Roman" w:hAnsi="Segoe UI" w:cs="Segoe UI"/>
          <w:sz w:val="24"/>
          <w:szCs w:val="24"/>
          <w:lang w:eastAsia="en-GB"/>
        </w:rPr>
        <w:t>We have a</w:t>
      </w:r>
      <w:r w:rsidR="00C45F43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BF3EBC">
        <w:rPr>
          <w:rFonts w:ascii="Segoe UI" w:eastAsia="Times New Roman" w:hAnsi="Segoe UI" w:cs="Segoe UI"/>
          <w:sz w:val="24"/>
          <w:szCs w:val="24"/>
          <w:lang w:eastAsia="en-GB"/>
        </w:rPr>
        <w:t xml:space="preserve">rigorous </w:t>
      </w:r>
      <w:r w:rsidR="00C45F43">
        <w:rPr>
          <w:rFonts w:ascii="Segoe UI" w:eastAsia="Times New Roman" w:hAnsi="Segoe UI" w:cs="Segoe UI"/>
          <w:sz w:val="24"/>
          <w:szCs w:val="24"/>
          <w:lang w:eastAsia="en-GB"/>
        </w:rPr>
        <w:t xml:space="preserve">research and development </w:t>
      </w:r>
      <w:r w:rsidR="00BF3EBC">
        <w:rPr>
          <w:rFonts w:ascii="Segoe UI" w:eastAsia="Times New Roman" w:hAnsi="Segoe UI" w:cs="Segoe UI"/>
          <w:sz w:val="24"/>
          <w:szCs w:val="24"/>
          <w:lang w:eastAsia="en-GB"/>
        </w:rPr>
        <w:t>programme</w:t>
      </w:r>
      <w:r w:rsidR="00C76075">
        <w:rPr>
          <w:rFonts w:ascii="Segoe UI" w:eastAsia="Times New Roman" w:hAnsi="Segoe UI" w:cs="Segoe UI"/>
          <w:sz w:val="24"/>
          <w:szCs w:val="24"/>
          <w:lang w:eastAsia="en-GB"/>
        </w:rPr>
        <w:t>, which</w:t>
      </w:r>
      <w:r w:rsidR="00C45F43">
        <w:rPr>
          <w:rFonts w:ascii="Segoe UI" w:eastAsia="Times New Roman" w:hAnsi="Segoe UI" w:cs="Segoe UI"/>
          <w:sz w:val="24"/>
          <w:szCs w:val="24"/>
          <w:lang w:eastAsia="en-GB"/>
        </w:rPr>
        <w:t xml:space="preserve"> has enabled us to create enhanced voyage solutions that break down the barriers between ship and shore to deliver more connected, transparent and efficient results for our customers. The</w:t>
      </w:r>
      <w:r w:rsidRPr="00BF3EBC">
        <w:rPr>
          <w:rFonts w:ascii="Segoe UI" w:eastAsia="Times New Roman" w:hAnsi="Segoe UI" w:cs="Segoe UI"/>
          <w:sz w:val="24"/>
          <w:szCs w:val="24"/>
          <w:lang w:eastAsia="en-GB"/>
        </w:rPr>
        <w:t xml:space="preserve"> breadth of our products is </w:t>
      </w:r>
      <w:r w:rsidR="008867FA">
        <w:rPr>
          <w:rFonts w:ascii="Segoe UI" w:eastAsia="Times New Roman" w:hAnsi="Segoe UI" w:cs="Segoe UI"/>
          <w:sz w:val="24"/>
          <w:szCs w:val="24"/>
          <w:lang w:eastAsia="en-GB"/>
        </w:rPr>
        <w:t xml:space="preserve">now </w:t>
      </w:r>
      <w:r w:rsidRPr="00BF3EBC">
        <w:rPr>
          <w:rFonts w:ascii="Segoe UI" w:eastAsia="Times New Roman" w:hAnsi="Segoe UI" w:cs="Segoe UI"/>
          <w:sz w:val="24"/>
          <w:szCs w:val="24"/>
          <w:lang w:eastAsia="en-GB"/>
        </w:rPr>
        <w:t xml:space="preserve">wider and more integrated </w:t>
      </w:r>
      <w:r w:rsidR="00C76075">
        <w:rPr>
          <w:rFonts w:ascii="Segoe UI" w:eastAsia="Times New Roman" w:hAnsi="Segoe UI" w:cs="Segoe UI"/>
          <w:sz w:val="24"/>
          <w:szCs w:val="24"/>
          <w:lang w:eastAsia="en-GB"/>
        </w:rPr>
        <w:t>so that</w:t>
      </w:r>
      <w:r w:rsidR="008867FA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8867FA" w:rsidRPr="00BF3EBC">
        <w:rPr>
          <w:rFonts w:ascii="Segoe UI" w:eastAsia="Times New Roman" w:hAnsi="Segoe UI" w:cs="Segoe UI"/>
          <w:sz w:val="24"/>
          <w:szCs w:val="24"/>
          <w:lang w:eastAsia="en-GB"/>
        </w:rPr>
        <w:t xml:space="preserve">onboard and onshore teams </w:t>
      </w:r>
      <w:r w:rsidR="008867FA">
        <w:rPr>
          <w:rFonts w:ascii="Segoe UI" w:eastAsia="Times New Roman" w:hAnsi="Segoe UI" w:cs="Segoe UI"/>
          <w:sz w:val="24"/>
          <w:szCs w:val="24"/>
          <w:lang w:eastAsia="en-GB"/>
        </w:rPr>
        <w:t xml:space="preserve">can </w:t>
      </w:r>
      <w:r w:rsidR="008867FA" w:rsidRPr="00BF3EBC">
        <w:rPr>
          <w:rFonts w:ascii="Segoe UI" w:eastAsia="Times New Roman" w:hAnsi="Segoe UI" w:cs="Segoe UI"/>
          <w:sz w:val="24"/>
          <w:szCs w:val="24"/>
          <w:lang w:eastAsia="en-GB"/>
        </w:rPr>
        <w:t>truly work as extensions of each other.</w:t>
      </w:r>
      <w:r w:rsidR="008867FA">
        <w:rPr>
          <w:rFonts w:ascii="Segoe UI" w:eastAsia="Times New Roman" w:hAnsi="Segoe UI" w:cs="Segoe UI"/>
          <w:sz w:val="24"/>
          <w:szCs w:val="24"/>
          <w:lang w:eastAsia="en-GB"/>
        </w:rPr>
        <w:t xml:space="preserve"> This aids</w:t>
      </w:r>
      <w:r w:rsidR="00C45F43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C45F43" w:rsidRPr="00BF3EBC">
        <w:rPr>
          <w:rFonts w:ascii="Segoe UI" w:eastAsia="Times New Roman" w:hAnsi="Segoe UI" w:cs="Segoe UI"/>
          <w:sz w:val="24"/>
          <w:szCs w:val="24"/>
          <w:lang w:eastAsia="en-GB"/>
        </w:rPr>
        <w:t>operational efficiencies at a wider level</w:t>
      </w:r>
      <w:r w:rsidR="008867FA">
        <w:rPr>
          <w:rFonts w:ascii="Segoe UI" w:eastAsia="Times New Roman" w:hAnsi="Segoe UI" w:cs="Segoe UI"/>
          <w:sz w:val="24"/>
          <w:szCs w:val="24"/>
          <w:lang w:eastAsia="en-GB"/>
        </w:rPr>
        <w:t>,</w:t>
      </w:r>
      <w:r w:rsidR="00C45F43" w:rsidRPr="00BF3EBC">
        <w:rPr>
          <w:rFonts w:ascii="Segoe UI" w:eastAsia="Times New Roman" w:hAnsi="Segoe UI" w:cs="Segoe UI"/>
          <w:sz w:val="24"/>
          <w:szCs w:val="24"/>
          <w:lang w:eastAsia="en-GB"/>
        </w:rPr>
        <w:t xml:space="preserve"> across multiple areas of the business. </w:t>
      </w:r>
      <w:r w:rsidR="00067C65" w:rsidRPr="00BF3EBC">
        <w:rPr>
          <w:rFonts w:ascii="Segoe UI" w:eastAsia="Times New Roman" w:hAnsi="Segoe UI" w:cs="Segoe UI"/>
          <w:sz w:val="24"/>
          <w:szCs w:val="24"/>
          <w:lang w:eastAsia="en-GB"/>
        </w:rPr>
        <w:t>For the first time, t</w:t>
      </w:r>
      <w:r w:rsidRPr="00BF3EBC">
        <w:rPr>
          <w:rFonts w:ascii="Segoe UI" w:eastAsia="Times New Roman" w:hAnsi="Segoe UI" w:cs="Segoe UI"/>
          <w:sz w:val="24"/>
          <w:szCs w:val="24"/>
          <w:lang w:eastAsia="en-GB"/>
        </w:rPr>
        <w:t>he mari</w:t>
      </w:r>
      <w:r w:rsidR="00053E73" w:rsidRPr="00BF3EBC">
        <w:rPr>
          <w:rFonts w:ascii="Segoe UI" w:eastAsia="Times New Roman" w:hAnsi="Segoe UI" w:cs="Segoe UI"/>
          <w:sz w:val="24"/>
          <w:szCs w:val="24"/>
          <w:lang w:eastAsia="en-GB"/>
        </w:rPr>
        <w:t>time</w:t>
      </w:r>
      <w:r w:rsidRPr="00BF3EBC">
        <w:rPr>
          <w:rFonts w:ascii="Segoe UI" w:eastAsia="Times New Roman" w:hAnsi="Segoe UI" w:cs="Segoe UI"/>
          <w:sz w:val="24"/>
          <w:szCs w:val="24"/>
          <w:lang w:eastAsia="en-GB"/>
        </w:rPr>
        <w:t xml:space="preserve"> industry has access to compliance and navigation services that are completely </w:t>
      </w:r>
      <w:r w:rsidR="00053E73" w:rsidRPr="00BF3EBC">
        <w:rPr>
          <w:rFonts w:ascii="Segoe UI" w:eastAsia="Times New Roman" w:hAnsi="Segoe UI" w:cs="Segoe UI"/>
          <w:sz w:val="24"/>
          <w:szCs w:val="24"/>
          <w:lang w:eastAsia="en-GB"/>
        </w:rPr>
        <w:t xml:space="preserve">tailored </w:t>
      </w:r>
      <w:r w:rsidRPr="00BF3EBC">
        <w:rPr>
          <w:rFonts w:ascii="Segoe UI" w:eastAsia="Times New Roman" w:hAnsi="Segoe UI" w:cs="Segoe UI"/>
          <w:sz w:val="24"/>
          <w:szCs w:val="24"/>
          <w:lang w:eastAsia="en-GB"/>
        </w:rPr>
        <w:t>to their needs.</w:t>
      </w:r>
      <w:r w:rsidR="008867FA">
        <w:rPr>
          <w:rFonts w:ascii="Segoe UI" w:eastAsia="Times New Roman" w:hAnsi="Segoe UI" w:cs="Segoe UI"/>
          <w:sz w:val="24"/>
          <w:szCs w:val="24"/>
          <w:lang w:eastAsia="en-GB"/>
        </w:rPr>
        <w:t>”</w:t>
      </w:r>
    </w:p>
    <w:p w14:paraId="1B4380C8" w14:textId="77777777" w:rsidR="00857FC8" w:rsidRDefault="00857FC8" w:rsidP="00D26E4F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643611C0" w14:textId="49E2135F" w:rsidR="00821C9A" w:rsidRPr="00C76075" w:rsidRDefault="009F280F" w:rsidP="00C76075">
      <w:pPr>
        <w:pStyle w:val="NormalWeb"/>
        <w:spacing w:before="0" w:beforeAutospacing="0" w:after="0" w:afterAutospacing="0" w:line="330" w:lineRule="atLeast"/>
        <w:rPr>
          <w:rFonts w:ascii="Segoe UI" w:eastAsia="Times New Roman" w:hAnsi="Segoe UI" w:cs="Segoe UI"/>
          <w:sz w:val="24"/>
          <w:szCs w:val="24"/>
          <w:lang w:val="en-GB" w:eastAsia="en-GB"/>
        </w:rPr>
      </w:pPr>
      <w:r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>OneOcean’s Chief Strategy Officer, Nicholas Bourque</w:t>
      </w:r>
      <w:r w:rsidR="004E4C81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>,</w:t>
      </w:r>
      <w:r w:rsidR="00DD5077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 said</w:t>
      </w:r>
      <w:r w:rsidR="00F43D76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>:</w:t>
      </w:r>
      <w:r w:rsidR="00812A08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 “</w:t>
      </w:r>
      <w:r w:rsidR="00B47B67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Traditionally, each </w:t>
      </w:r>
      <w:r w:rsidR="00067C65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of our </w:t>
      </w:r>
      <w:r w:rsidR="00B47B67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>product</w:t>
      </w:r>
      <w:r w:rsidR="00067C65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>s</w:t>
      </w:r>
      <w:r w:rsidR="00B47B67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 served specific functions. We </w:t>
      </w:r>
      <w:r w:rsidR="00067C65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have </w:t>
      </w:r>
      <w:r w:rsidR="00B47B67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really focused </w:t>
      </w:r>
      <w:r w:rsidR="002A4470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on </w:t>
      </w:r>
      <w:r w:rsidR="00B47B67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broadening our approach by looking at the overlapping problems that affect many operational </w:t>
      </w:r>
      <w:r w:rsidR="00D07BC1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>departments but</w:t>
      </w:r>
      <w:r w:rsidR="00B47B67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 are all part of the same workflow. </w:t>
      </w:r>
      <w:r w:rsidR="00D00D05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Our latest solutions development </w:t>
      </w:r>
      <w:r w:rsidR="00C76075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has focused strongly on improving the connectivity of data allowing </w:t>
      </w:r>
      <w:r w:rsidR="008B612B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crews and </w:t>
      </w:r>
      <w:r w:rsidR="00C76075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teams to access identical information. This offers organisations </w:t>
      </w:r>
      <w:r w:rsidR="00D00D05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greater transparency </w:t>
      </w:r>
      <w:r w:rsidR="00C76075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and efficiency.” </w:t>
      </w:r>
    </w:p>
    <w:p w14:paraId="7CCEA0EA" w14:textId="77777777" w:rsidR="008867FA" w:rsidRPr="00C76075" w:rsidRDefault="008867FA" w:rsidP="00D26E4F">
      <w:pPr>
        <w:pStyle w:val="NormalWeb"/>
        <w:spacing w:before="0" w:beforeAutospacing="0" w:after="0" w:afterAutospacing="0" w:line="330" w:lineRule="atLeast"/>
        <w:rPr>
          <w:rFonts w:ascii="Segoe UI" w:eastAsia="Times New Roman" w:hAnsi="Segoe UI" w:cs="Segoe UI"/>
          <w:sz w:val="24"/>
          <w:szCs w:val="24"/>
          <w:lang w:val="en-GB" w:eastAsia="en-GB"/>
        </w:rPr>
      </w:pPr>
    </w:p>
    <w:p w14:paraId="3A33D11A" w14:textId="27B7734E" w:rsidR="00857FC8" w:rsidRPr="00C76075" w:rsidRDefault="00C76075" w:rsidP="00DD5077">
      <w:pPr>
        <w:pStyle w:val="NormalWeb"/>
        <w:spacing w:before="0" w:beforeAutospacing="0" w:after="0" w:afterAutospacing="0" w:line="330" w:lineRule="atLeast"/>
        <w:rPr>
          <w:rFonts w:ascii="Segoe UI" w:eastAsia="Times New Roman" w:hAnsi="Segoe UI" w:cs="Segoe UI"/>
          <w:sz w:val="24"/>
          <w:szCs w:val="24"/>
          <w:lang w:val="en-GB" w:eastAsia="en-GB"/>
        </w:rPr>
      </w:pPr>
      <w:r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To coincide with the announcement of their new voyage solutions, </w:t>
      </w:r>
      <w:r w:rsidR="008867FA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>O</w:t>
      </w:r>
      <w:r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neOcean has launched a new website </w:t>
      </w:r>
      <w:r w:rsidR="008867FA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>showcas</w:t>
      </w:r>
      <w:r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>ing</w:t>
      </w:r>
      <w:r w:rsidR="008867FA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 </w:t>
      </w:r>
      <w:r w:rsidR="000A5C3D">
        <w:rPr>
          <w:rFonts w:ascii="Segoe UI" w:eastAsia="Times New Roman" w:hAnsi="Segoe UI" w:cs="Segoe UI"/>
          <w:sz w:val="24"/>
          <w:szCs w:val="24"/>
          <w:lang w:val="en-GB" w:eastAsia="en-GB"/>
        </w:rPr>
        <w:t>the</w:t>
      </w:r>
      <w:r w:rsidR="008867FA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 solutions</w:t>
      </w:r>
      <w:r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 </w:t>
      </w:r>
      <w:r w:rsidR="008867FA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>and highlight</w:t>
      </w:r>
      <w:r w:rsidR="000A5C3D">
        <w:rPr>
          <w:rFonts w:ascii="Segoe UI" w:eastAsia="Times New Roman" w:hAnsi="Segoe UI" w:cs="Segoe UI"/>
          <w:sz w:val="24"/>
          <w:szCs w:val="24"/>
          <w:lang w:val="en-GB" w:eastAsia="en-GB"/>
        </w:rPr>
        <w:t>ing</w:t>
      </w:r>
      <w:r w:rsidR="008867FA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 the new direction that </w:t>
      </w:r>
      <w:r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the company is </w:t>
      </w:r>
      <w:r w:rsidR="008867FA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taking as part of </w:t>
      </w:r>
      <w:r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its </w:t>
      </w:r>
      <w:r w:rsidR="008867FA" w:rsidRPr="00C76075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recent merger.  </w:t>
      </w:r>
    </w:p>
    <w:p w14:paraId="15E1FBC7" w14:textId="77777777" w:rsidR="008867FA" w:rsidRDefault="008867FA" w:rsidP="00DD5077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7F9D8A17" w14:textId="77777777" w:rsidR="00C76075" w:rsidRDefault="00C76075" w:rsidP="00DB7490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5980F959" w14:textId="77777777" w:rsidR="00C76075" w:rsidRDefault="00C76075" w:rsidP="00DB7490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1F1F5482" w14:textId="77777777" w:rsidR="00C76075" w:rsidRDefault="00C76075" w:rsidP="00DB7490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6BE1CD0C" w14:textId="2C1BD595" w:rsidR="00DB7490" w:rsidRDefault="00C76075" w:rsidP="00DB7490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M</w:t>
      </w:r>
      <w:r w:rsidR="00DB7490" w:rsidRPr="00DB7490">
        <w:rPr>
          <w:rFonts w:ascii="Segoe UI" w:hAnsi="Segoe UI" w:cs="Segoe UI"/>
        </w:rPr>
        <w:t xml:space="preserve">apped into four </w:t>
      </w:r>
      <w:r w:rsidR="00B17D86">
        <w:rPr>
          <w:rFonts w:ascii="Segoe UI" w:hAnsi="Segoe UI" w:cs="Segoe UI"/>
        </w:rPr>
        <w:t>core</w:t>
      </w:r>
      <w:r w:rsidR="00DB7490" w:rsidRPr="00DB7490">
        <w:rPr>
          <w:rFonts w:ascii="Segoe UI" w:hAnsi="Segoe UI" w:cs="Segoe UI"/>
        </w:rPr>
        <w:t xml:space="preserve"> areas – Passage Planning, Compliance, Safety and Environment</w:t>
      </w:r>
      <w:r w:rsidR="00B17D86">
        <w:rPr>
          <w:rFonts w:ascii="Segoe UI" w:hAnsi="Segoe UI" w:cs="Segoe UI"/>
        </w:rPr>
        <w:t>al</w:t>
      </w:r>
      <w:r w:rsidR="00DB7490" w:rsidRPr="00DB7490">
        <w:rPr>
          <w:rFonts w:ascii="Segoe UI" w:hAnsi="Segoe UI" w:cs="Segoe UI"/>
        </w:rPr>
        <w:t xml:space="preserve"> –</w:t>
      </w:r>
      <w:r w:rsidR="00DB7490">
        <w:rPr>
          <w:rFonts w:ascii="Segoe UI" w:hAnsi="Segoe UI" w:cs="Segoe UI"/>
        </w:rPr>
        <w:t xml:space="preserve"> OneOcean’s</w:t>
      </w:r>
      <w:r w:rsidR="00857FC8">
        <w:rPr>
          <w:rFonts w:ascii="Segoe UI" w:hAnsi="Segoe UI" w:cs="Segoe UI"/>
        </w:rPr>
        <w:t xml:space="preserve"> redesigned website has a fresher look and a more fluid, user-friendly interface, which will enable new and existing customers to easily browse through the breadth of integrated solutions available via the company’s </w:t>
      </w:r>
      <w:r w:rsidR="008867FA">
        <w:rPr>
          <w:rFonts w:ascii="Segoe UI" w:hAnsi="Segoe UI" w:cs="Segoe UI"/>
        </w:rPr>
        <w:t>world leading</w:t>
      </w:r>
      <w:r w:rsidR="00857FC8">
        <w:rPr>
          <w:rFonts w:ascii="Segoe UI" w:hAnsi="Segoe UI" w:cs="Segoe UI"/>
        </w:rPr>
        <w:t xml:space="preserve"> OneOcean platform. </w:t>
      </w:r>
    </w:p>
    <w:p w14:paraId="7A6B19B7" w14:textId="77777777" w:rsidR="00DB7490" w:rsidRDefault="00DB7490" w:rsidP="00DB7490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5C586B4C" w14:textId="141203EF" w:rsidR="00AA3D6D" w:rsidRDefault="00104579" w:rsidP="00D26E4F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  <w:r w:rsidRPr="00104579">
        <w:rPr>
          <w:rFonts w:ascii="Segoe UI" w:hAnsi="Segoe UI" w:cs="Segoe UI"/>
        </w:rPr>
        <w:t xml:space="preserve">OneOcean solutions solve multiple issues and integrate with existing monitoring and management </w:t>
      </w:r>
      <w:r w:rsidR="009647EB">
        <w:rPr>
          <w:rFonts w:ascii="Segoe UI" w:hAnsi="Segoe UI" w:cs="Segoe UI"/>
        </w:rPr>
        <w:t>systems</w:t>
      </w:r>
      <w:r w:rsidR="002608CC">
        <w:rPr>
          <w:rFonts w:ascii="Segoe UI" w:hAnsi="Segoe UI" w:cs="Segoe UI"/>
        </w:rPr>
        <w:t>,</w:t>
      </w:r>
      <w:r w:rsidR="00DD5077">
        <w:rPr>
          <w:rFonts w:ascii="Segoe UI" w:hAnsi="Segoe UI" w:cs="Segoe UI"/>
        </w:rPr>
        <w:t xml:space="preserve"> </w:t>
      </w:r>
      <w:r w:rsidR="00812A08">
        <w:rPr>
          <w:rFonts w:ascii="Segoe UI" w:hAnsi="Segoe UI" w:cs="Segoe UI"/>
        </w:rPr>
        <w:t>supplying</w:t>
      </w:r>
      <w:r w:rsidRPr="00104579">
        <w:rPr>
          <w:rFonts w:ascii="Segoe UI" w:hAnsi="Segoe UI" w:cs="Segoe UI"/>
        </w:rPr>
        <w:t xml:space="preserve"> </w:t>
      </w:r>
      <w:r w:rsidR="002608CC">
        <w:rPr>
          <w:rFonts w:ascii="Segoe UI" w:hAnsi="Segoe UI" w:cs="Segoe UI"/>
        </w:rPr>
        <w:t>both</w:t>
      </w:r>
      <w:r w:rsidR="002608CC" w:rsidRPr="00104579">
        <w:rPr>
          <w:rFonts w:ascii="Segoe UI" w:hAnsi="Segoe UI" w:cs="Segoe UI"/>
        </w:rPr>
        <w:t xml:space="preserve"> </w:t>
      </w:r>
      <w:r w:rsidRPr="00104579">
        <w:rPr>
          <w:rFonts w:ascii="Segoe UI" w:hAnsi="Segoe UI" w:cs="Segoe UI"/>
        </w:rPr>
        <w:t xml:space="preserve">onshore and onboard </w:t>
      </w:r>
      <w:r w:rsidR="002608CC">
        <w:rPr>
          <w:rFonts w:ascii="Segoe UI" w:hAnsi="Segoe UI" w:cs="Segoe UI"/>
        </w:rPr>
        <w:t xml:space="preserve">teams </w:t>
      </w:r>
      <w:r w:rsidR="00812A08">
        <w:rPr>
          <w:rFonts w:ascii="Segoe UI" w:hAnsi="Segoe UI" w:cs="Segoe UI"/>
        </w:rPr>
        <w:t xml:space="preserve">with </w:t>
      </w:r>
      <w:r w:rsidRPr="00104579">
        <w:rPr>
          <w:rFonts w:ascii="Segoe UI" w:hAnsi="Segoe UI" w:cs="Segoe UI"/>
        </w:rPr>
        <w:t xml:space="preserve">the </w:t>
      </w:r>
      <w:r w:rsidR="002608CC">
        <w:rPr>
          <w:rFonts w:ascii="Segoe UI" w:hAnsi="Segoe UI" w:cs="Segoe UI"/>
        </w:rPr>
        <w:t xml:space="preserve">crucial </w:t>
      </w:r>
      <w:r w:rsidRPr="00104579">
        <w:rPr>
          <w:rFonts w:ascii="Segoe UI" w:hAnsi="Segoe UI" w:cs="Segoe UI"/>
        </w:rPr>
        <w:t>real-time information they need, when they need it.</w:t>
      </w:r>
      <w:r>
        <w:rPr>
          <w:rFonts w:ascii="Segoe UI" w:hAnsi="Segoe UI" w:cs="Segoe UI"/>
        </w:rPr>
        <w:t xml:space="preserve"> </w:t>
      </w:r>
    </w:p>
    <w:p w14:paraId="2BD4FD63" w14:textId="77777777" w:rsidR="00AA3D6D" w:rsidRDefault="00AA3D6D" w:rsidP="00D26E4F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</w:p>
    <w:p w14:paraId="0EF57BA3" w14:textId="4C79A675" w:rsidR="006C79F4" w:rsidRDefault="00AA3D6D" w:rsidP="00D26E4F">
      <w:pPr>
        <w:pStyle w:val="NormalWeb"/>
        <w:spacing w:before="0" w:beforeAutospacing="0" w:after="0" w:afterAutospacing="0" w:line="33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For more information, </w:t>
      </w:r>
      <w:r w:rsidR="00104579">
        <w:rPr>
          <w:rFonts w:ascii="Segoe UI" w:hAnsi="Segoe UI" w:cs="Segoe UI"/>
        </w:rPr>
        <w:t xml:space="preserve">visit </w:t>
      </w:r>
      <w:hyperlink r:id="rId10" w:history="1">
        <w:r w:rsidR="00104579" w:rsidRPr="00A331F5">
          <w:rPr>
            <w:rStyle w:val="Hyperlink"/>
            <w:rFonts w:ascii="Segoe UI" w:hAnsi="Segoe UI" w:cs="Segoe UI"/>
          </w:rPr>
          <w:t>www.oneocean.com</w:t>
        </w:r>
      </w:hyperlink>
    </w:p>
    <w:p w14:paraId="5849645E" w14:textId="77777777" w:rsidR="00067C65" w:rsidRDefault="00067C65" w:rsidP="007F2A12">
      <w:pPr>
        <w:rPr>
          <w:rFonts w:ascii="Segoe UI" w:hAnsi="Segoe UI" w:cs="Segoe UI"/>
        </w:rPr>
      </w:pPr>
    </w:p>
    <w:p w14:paraId="70D6E182" w14:textId="3C95C23D" w:rsidR="007F2A12" w:rsidRPr="00011A5F" w:rsidRDefault="007F2A12" w:rsidP="007F2A12">
      <w:pPr>
        <w:rPr>
          <w:rFonts w:ascii="Segoe UI" w:hAnsi="Segoe UI" w:cs="Segoe UI"/>
        </w:rPr>
      </w:pPr>
      <w:r>
        <w:rPr>
          <w:rFonts w:ascii="Segoe UI" w:hAnsi="Segoe UI" w:cs="Segoe UI"/>
        </w:rPr>
        <w:t>ENDS</w:t>
      </w:r>
    </w:p>
    <w:p w14:paraId="41EB6CAF" w14:textId="77777777" w:rsidR="00D85429" w:rsidRDefault="00D85429" w:rsidP="004D7C2B">
      <w:pPr>
        <w:rPr>
          <w:rFonts w:ascii="Segoe UI" w:hAnsi="Segoe UI" w:cs="Segoe UI"/>
        </w:rPr>
      </w:pPr>
    </w:p>
    <w:p w14:paraId="026CB871" w14:textId="2085A3D9" w:rsidR="004D7C2B" w:rsidRDefault="004D7C2B" w:rsidP="004D7C2B">
      <w:pPr>
        <w:rPr>
          <w:rFonts w:ascii="Segoe UI" w:hAnsi="Segoe UI" w:cs="Segoe UI"/>
        </w:rPr>
      </w:pPr>
      <w:r w:rsidRPr="0017537E">
        <w:rPr>
          <w:rFonts w:ascii="Segoe UI" w:hAnsi="Segoe UI" w:cs="Segoe UI"/>
        </w:rPr>
        <w:t>For press enquiries please contact:</w:t>
      </w:r>
    </w:p>
    <w:p w14:paraId="1FEC6CE4" w14:textId="64683FDC" w:rsidR="004D7C2B" w:rsidRPr="00491F5D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Steph Raikes</w:t>
      </w:r>
      <w:r w:rsidR="003B32F3">
        <w:rPr>
          <w:rFonts w:ascii="Segoe UI" w:hAnsi="Segoe UI" w:cs="Segoe UI"/>
        </w:rPr>
        <w:t>-</w:t>
      </w:r>
      <w:r w:rsidRPr="00491F5D">
        <w:rPr>
          <w:rFonts w:ascii="Segoe UI" w:hAnsi="Segoe UI" w:cs="Segoe UI"/>
        </w:rPr>
        <w:t>Cairns</w:t>
      </w:r>
    </w:p>
    <w:p w14:paraId="4C1A3641" w14:textId="020218F8" w:rsidR="004D7C2B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Head of Marketing</w:t>
      </w:r>
    </w:p>
    <w:p w14:paraId="24A03AC6" w14:textId="77777777" w:rsidR="004D7C2B" w:rsidRPr="00491F5D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+44 1992 805 478</w:t>
      </w:r>
    </w:p>
    <w:p w14:paraId="31FB8BA2" w14:textId="610C8FC9" w:rsidR="004D7C2B" w:rsidRPr="00CC27CC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Steph.RaikesCairns@</w:t>
      </w:r>
      <w:r w:rsidR="003B32F3">
        <w:rPr>
          <w:rFonts w:ascii="Segoe UI" w:hAnsi="Segoe UI" w:cs="Segoe UI"/>
        </w:rPr>
        <w:t>oneocean</w:t>
      </w:r>
      <w:r w:rsidRPr="00491F5D">
        <w:rPr>
          <w:rFonts w:ascii="Segoe UI" w:hAnsi="Segoe UI" w:cs="Segoe UI"/>
        </w:rPr>
        <w:t>.com</w:t>
      </w:r>
    </w:p>
    <w:p w14:paraId="1A288731" w14:textId="7E963667" w:rsidR="004D7C2B" w:rsidRDefault="004D7C2B" w:rsidP="004D7C2B">
      <w:pPr>
        <w:rPr>
          <w:rFonts w:ascii="Segoe UI" w:eastAsia="Times New Roman" w:hAnsi="Segoe UI" w:cs="Segoe UI"/>
        </w:rPr>
      </w:pPr>
    </w:p>
    <w:p w14:paraId="6BCDF8B2" w14:textId="77777777" w:rsidR="008E7E9E" w:rsidRPr="006748A6" w:rsidRDefault="008E7E9E" w:rsidP="008E7E9E">
      <w:pPr>
        <w:rPr>
          <w:rFonts w:ascii="Segoe UI" w:hAnsi="Segoe UI" w:cs="Segoe UI"/>
          <w:b/>
          <w:bCs/>
        </w:rPr>
      </w:pPr>
      <w:r w:rsidRPr="006748A6">
        <w:rPr>
          <w:rFonts w:ascii="Segoe UI" w:hAnsi="Segoe UI" w:cs="Segoe UI"/>
          <w:b/>
          <w:bCs/>
        </w:rPr>
        <w:t>About OneOcean</w:t>
      </w:r>
    </w:p>
    <w:p w14:paraId="69F80B14" w14:textId="7409A022" w:rsidR="008E7E9E" w:rsidRDefault="008E7E9E" w:rsidP="009F639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OneOcean is the largest single digital solutions company in the maritime industry and </w:t>
      </w:r>
      <w:r w:rsidRPr="006748A6">
        <w:rPr>
          <w:rFonts w:ascii="Segoe UI" w:hAnsi="Segoe UI" w:cs="Segoe UI"/>
        </w:rPr>
        <w:t>the global leader in digital navigation and voyage compliance</w:t>
      </w:r>
      <w:r>
        <w:rPr>
          <w:rFonts w:ascii="Segoe UI" w:hAnsi="Segoe UI" w:cs="Segoe UI"/>
        </w:rPr>
        <w:t xml:space="preserve">. </w:t>
      </w:r>
      <w:r w:rsidRPr="006748A6">
        <w:rPr>
          <w:rFonts w:ascii="Segoe UI" w:hAnsi="Segoe UI" w:cs="Segoe UI"/>
        </w:rPr>
        <w:t>The business supports nearly 20,000 vessels in their regulatory and navigational activities, making life easier for ship owners and managers, both onboard and onshore.</w:t>
      </w:r>
      <w:r>
        <w:rPr>
          <w:rFonts w:ascii="Segoe UI" w:hAnsi="Segoe UI" w:cs="Segoe UI"/>
        </w:rPr>
        <w:t xml:space="preserve"> Its </w:t>
      </w:r>
      <w:r w:rsidRPr="006748A6">
        <w:rPr>
          <w:rFonts w:ascii="Segoe UI" w:hAnsi="Segoe UI" w:cs="Segoe UI"/>
        </w:rPr>
        <w:t>aim</w:t>
      </w:r>
      <w:r>
        <w:rPr>
          <w:rFonts w:ascii="Segoe UI" w:hAnsi="Segoe UI" w:cs="Segoe UI"/>
        </w:rPr>
        <w:t xml:space="preserve"> </w:t>
      </w:r>
      <w:r w:rsidRPr="006748A6">
        <w:rPr>
          <w:rFonts w:ascii="Segoe UI" w:hAnsi="Segoe UI" w:cs="Segoe UI"/>
        </w:rPr>
        <w:t>is to simplify e-navigation and compliance</w:t>
      </w:r>
      <w:r>
        <w:rPr>
          <w:rFonts w:ascii="Segoe UI" w:hAnsi="Segoe UI" w:cs="Segoe UI"/>
        </w:rPr>
        <w:t xml:space="preserve"> with </w:t>
      </w:r>
      <w:r w:rsidR="007D009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6748A6">
        <w:rPr>
          <w:rFonts w:ascii="Segoe UI" w:hAnsi="Segoe UI" w:cs="Segoe UI"/>
        </w:rPr>
        <w:t>powerful</w:t>
      </w:r>
      <w:r>
        <w:rPr>
          <w:rFonts w:ascii="Segoe UI" w:hAnsi="Segoe UI" w:cs="Segoe UI"/>
        </w:rPr>
        <w:t xml:space="preserve"> OneOcean </w:t>
      </w:r>
      <w:r w:rsidRPr="006748A6">
        <w:rPr>
          <w:rFonts w:ascii="Segoe UI" w:hAnsi="Segoe UI" w:cs="Segoe UI"/>
        </w:rPr>
        <w:t>platfor</w:t>
      </w:r>
      <w:r>
        <w:rPr>
          <w:rFonts w:ascii="Segoe UI" w:hAnsi="Segoe UI" w:cs="Segoe UI"/>
        </w:rPr>
        <w:t>m</w:t>
      </w:r>
      <w:r w:rsidRPr="006748A6">
        <w:rPr>
          <w:rFonts w:ascii="Segoe UI" w:hAnsi="Segoe UI" w:cs="Segoe UI"/>
        </w:rPr>
        <w:t xml:space="preserve"> built for the future</w:t>
      </w:r>
      <w:r>
        <w:rPr>
          <w:rFonts w:ascii="Segoe UI" w:hAnsi="Segoe UI" w:cs="Segoe UI"/>
        </w:rPr>
        <w:t xml:space="preserve"> while g</w:t>
      </w:r>
      <w:r w:rsidRPr="006748A6">
        <w:rPr>
          <w:rFonts w:ascii="Segoe UI" w:hAnsi="Segoe UI" w:cs="Segoe UI"/>
        </w:rPr>
        <w:t xml:space="preserve">iving onboard and onshore </w:t>
      </w:r>
      <w:r>
        <w:rPr>
          <w:rFonts w:ascii="Segoe UI" w:hAnsi="Segoe UI" w:cs="Segoe UI"/>
        </w:rPr>
        <w:t xml:space="preserve">teams </w:t>
      </w:r>
      <w:r w:rsidRPr="006748A6">
        <w:rPr>
          <w:rFonts w:ascii="Segoe UI" w:hAnsi="Segoe UI" w:cs="Segoe UI"/>
        </w:rPr>
        <w:t>the real-time information they need, when they need it.</w:t>
      </w:r>
      <w:r>
        <w:rPr>
          <w:rFonts w:ascii="Segoe UI" w:hAnsi="Segoe UI" w:cs="Segoe UI"/>
        </w:rPr>
        <w:t xml:space="preserve"> </w:t>
      </w:r>
    </w:p>
    <w:p w14:paraId="72D874FC" w14:textId="3C7BA452" w:rsidR="00F416EF" w:rsidRPr="005E63AE" w:rsidRDefault="005E63AE">
      <w:pPr>
        <w:rPr>
          <w:rFonts w:ascii="Segoe UI" w:hAnsi="Segoe UI" w:cs="Segoe UI"/>
        </w:rPr>
      </w:pPr>
      <w:r w:rsidRPr="005E63AE">
        <w:rPr>
          <w:rFonts w:ascii="Segoe UI" w:hAnsi="Segoe UI" w:cs="Segoe UI"/>
        </w:rPr>
        <w:t xml:space="preserve">For further information, visit </w:t>
      </w:r>
      <w:hyperlink r:id="rId11" w:history="1">
        <w:r w:rsidRPr="005E63AE">
          <w:rPr>
            <w:rStyle w:val="Hyperlink"/>
            <w:rFonts w:ascii="Segoe UI" w:hAnsi="Segoe UI" w:cs="Segoe UI"/>
          </w:rPr>
          <w:t>www.oneocean.com</w:t>
        </w:r>
      </w:hyperlink>
      <w:r w:rsidRPr="005E63AE">
        <w:rPr>
          <w:rFonts w:ascii="Segoe UI" w:hAnsi="Segoe UI" w:cs="Segoe UI"/>
        </w:rPr>
        <w:t xml:space="preserve"> </w:t>
      </w:r>
    </w:p>
    <w:p w14:paraId="091E19C7" w14:textId="62CFAE40" w:rsidR="00F416EF" w:rsidRDefault="00F416EF"/>
    <w:p w14:paraId="545CA79D" w14:textId="77777777" w:rsidR="00F416EF" w:rsidRDefault="00F416EF"/>
    <w:p w14:paraId="085561B1" w14:textId="77777777" w:rsidR="004F6DF4" w:rsidRDefault="004F6DF4"/>
    <w:sectPr w:rsidR="004F6DF4" w:rsidSect="00514132">
      <w:headerReference w:type="default" r:id="rId12"/>
      <w:pgSz w:w="11906" w:h="16838"/>
      <w:pgMar w:top="107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9FDDF" w14:textId="77777777" w:rsidR="00D57E5F" w:rsidRDefault="00D57E5F" w:rsidP="00DD4D67">
      <w:pPr>
        <w:spacing w:after="0" w:line="240" w:lineRule="auto"/>
      </w:pPr>
      <w:r>
        <w:separator/>
      </w:r>
    </w:p>
  </w:endnote>
  <w:endnote w:type="continuationSeparator" w:id="0">
    <w:p w14:paraId="26A4AA5C" w14:textId="77777777" w:rsidR="00D57E5F" w:rsidRDefault="00D57E5F" w:rsidP="00DD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18FC" w14:textId="77777777" w:rsidR="00D57E5F" w:rsidRDefault="00D57E5F" w:rsidP="00DD4D67">
      <w:pPr>
        <w:spacing w:after="0" w:line="240" w:lineRule="auto"/>
      </w:pPr>
      <w:r>
        <w:separator/>
      </w:r>
    </w:p>
  </w:footnote>
  <w:footnote w:type="continuationSeparator" w:id="0">
    <w:p w14:paraId="74FC6049" w14:textId="77777777" w:rsidR="00D57E5F" w:rsidRDefault="00D57E5F" w:rsidP="00DD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B91B" w14:textId="3E8F8130" w:rsidR="00DD4D67" w:rsidRDefault="00DD4D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BD5EC" wp14:editId="5EE83497">
          <wp:simplePos x="0" y="0"/>
          <wp:positionH relativeFrom="column">
            <wp:posOffset>3419475</wp:posOffset>
          </wp:positionH>
          <wp:positionV relativeFrom="paragraph">
            <wp:posOffset>16510</wp:posOffset>
          </wp:positionV>
          <wp:extent cx="2795905" cy="464820"/>
          <wp:effectExtent l="0" t="0" r="4445" b="0"/>
          <wp:wrapThrough wrapText="bothSides">
            <wp:wrapPolygon edited="0">
              <wp:start x="589" y="0"/>
              <wp:lineTo x="0" y="3541"/>
              <wp:lineTo x="0" y="16820"/>
              <wp:lineTo x="589" y="20361"/>
              <wp:lineTo x="21487" y="20361"/>
              <wp:lineTo x="21487" y="3541"/>
              <wp:lineTo x="11479" y="0"/>
              <wp:lineTo x="58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uroneocean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67"/>
    <w:rsid w:val="00020BAF"/>
    <w:rsid w:val="00041308"/>
    <w:rsid w:val="000457F4"/>
    <w:rsid w:val="00053E73"/>
    <w:rsid w:val="00067C65"/>
    <w:rsid w:val="00081893"/>
    <w:rsid w:val="000879F6"/>
    <w:rsid w:val="000A5C3D"/>
    <w:rsid w:val="000B5502"/>
    <w:rsid w:val="000E3219"/>
    <w:rsid w:val="000F6AB6"/>
    <w:rsid w:val="00104579"/>
    <w:rsid w:val="00104B71"/>
    <w:rsid w:val="00122C47"/>
    <w:rsid w:val="0015686A"/>
    <w:rsid w:val="00171D3C"/>
    <w:rsid w:val="001758DD"/>
    <w:rsid w:val="001F2753"/>
    <w:rsid w:val="002608CC"/>
    <w:rsid w:val="00276168"/>
    <w:rsid w:val="00285BA1"/>
    <w:rsid w:val="002A2D99"/>
    <w:rsid w:val="002A4470"/>
    <w:rsid w:val="002A518B"/>
    <w:rsid w:val="002B0FEF"/>
    <w:rsid w:val="002C6793"/>
    <w:rsid w:val="002D58D1"/>
    <w:rsid w:val="002D7CD5"/>
    <w:rsid w:val="002E420A"/>
    <w:rsid w:val="002F5DC5"/>
    <w:rsid w:val="00307D5F"/>
    <w:rsid w:val="00312512"/>
    <w:rsid w:val="00374E9B"/>
    <w:rsid w:val="00376FE8"/>
    <w:rsid w:val="003B144F"/>
    <w:rsid w:val="003B1525"/>
    <w:rsid w:val="003B2DB4"/>
    <w:rsid w:val="003B32F3"/>
    <w:rsid w:val="00402485"/>
    <w:rsid w:val="00413C47"/>
    <w:rsid w:val="00417AF9"/>
    <w:rsid w:val="00420DDA"/>
    <w:rsid w:val="00425501"/>
    <w:rsid w:val="00452A97"/>
    <w:rsid w:val="00456F94"/>
    <w:rsid w:val="004570C7"/>
    <w:rsid w:val="00465076"/>
    <w:rsid w:val="004B4729"/>
    <w:rsid w:val="004C331E"/>
    <w:rsid w:val="004D7C2B"/>
    <w:rsid w:val="004E0933"/>
    <w:rsid w:val="004E4C81"/>
    <w:rsid w:val="004F6DF4"/>
    <w:rsid w:val="00514132"/>
    <w:rsid w:val="005524AB"/>
    <w:rsid w:val="005732F7"/>
    <w:rsid w:val="00585DAF"/>
    <w:rsid w:val="005D5AEE"/>
    <w:rsid w:val="005E63AE"/>
    <w:rsid w:val="0060524A"/>
    <w:rsid w:val="00661D39"/>
    <w:rsid w:val="0067250C"/>
    <w:rsid w:val="00682DC8"/>
    <w:rsid w:val="00687284"/>
    <w:rsid w:val="00690570"/>
    <w:rsid w:val="00697098"/>
    <w:rsid w:val="006B3FE5"/>
    <w:rsid w:val="006C79F4"/>
    <w:rsid w:val="006D005D"/>
    <w:rsid w:val="006F2F9A"/>
    <w:rsid w:val="00703A31"/>
    <w:rsid w:val="0073104F"/>
    <w:rsid w:val="00742672"/>
    <w:rsid w:val="007633D1"/>
    <w:rsid w:val="00765195"/>
    <w:rsid w:val="00765D9C"/>
    <w:rsid w:val="00776BE1"/>
    <w:rsid w:val="007808DF"/>
    <w:rsid w:val="00784F5A"/>
    <w:rsid w:val="007A17CB"/>
    <w:rsid w:val="007D009B"/>
    <w:rsid w:val="007F2A12"/>
    <w:rsid w:val="007F500C"/>
    <w:rsid w:val="00812A08"/>
    <w:rsid w:val="00820DF7"/>
    <w:rsid w:val="00821C9A"/>
    <w:rsid w:val="008221B5"/>
    <w:rsid w:val="00826960"/>
    <w:rsid w:val="00857FC8"/>
    <w:rsid w:val="008867FA"/>
    <w:rsid w:val="008B33EB"/>
    <w:rsid w:val="008B612B"/>
    <w:rsid w:val="008E7E9E"/>
    <w:rsid w:val="008F19A0"/>
    <w:rsid w:val="008F35AB"/>
    <w:rsid w:val="00917008"/>
    <w:rsid w:val="009647EB"/>
    <w:rsid w:val="009769A4"/>
    <w:rsid w:val="00984B53"/>
    <w:rsid w:val="009910F8"/>
    <w:rsid w:val="0099453D"/>
    <w:rsid w:val="009C75C2"/>
    <w:rsid w:val="009F280F"/>
    <w:rsid w:val="009F6394"/>
    <w:rsid w:val="00A25FC5"/>
    <w:rsid w:val="00A2687E"/>
    <w:rsid w:val="00A34722"/>
    <w:rsid w:val="00AA3D6D"/>
    <w:rsid w:val="00AC3B45"/>
    <w:rsid w:val="00AF500D"/>
    <w:rsid w:val="00B17D86"/>
    <w:rsid w:val="00B35C47"/>
    <w:rsid w:val="00B36BAC"/>
    <w:rsid w:val="00B36EDD"/>
    <w:rsid w:val="00B47B67"/>
    <w:rsid w:val="00B542EB"/>
    <w:rsid w:val="00B9242A"/>
    <w:rsid w:val="00B966B9"/>
    <w:rsid w:val="00BB4671"/>
    <w:rsid w:val="00BB5309"/>
    <w:rsid w:val="00BB6E52"/>
    <w:rsid w:val="00BC63AF"/>
    <w:rsid w:val="00BD133F"/>
    <w:rsid w:val="00BE678F"/>
    <w:rsid w:val="00BF3EBC"/>
    <w:rsid w:val="00BF6BD8"/>
    <w:rsid w:val="00C007BE"/>
    <w:rsid w:val="00C06E83"/>
    <w:rsid w:val="00C23D43"/>
    <w:rsid w:val="00C31A89"/>
    <w:rsid w:val="00C3567F"/>
    <w:rsid w:val="00C407A0"/>
    <w:rsid w:val="00C45F43"/>
    <w:rsid w:val="00C63983"/>
    <w:rsid w:val="00C66786"/>
    <w:rsid w:val="00C72FBF"/>
    <w:rsid w:val="00C76075"/>
    <w:rsid w:val="00CE62CF"/>
    <w:rsid w:val="00CF3BD4"/>
    <w:rsid w:val="00D00D05"/>
    <w:rsid w:val="00D04CFF"/>
    <w:rsid w:val="00D07BC1"/>
    <w:rsid w:val="00D11337"/>
    <w:rsid w:val="00D12559"/>
    <w:rsid w:val="00D15386"/>
    <w:rsid w:val="00D23BCC"/>
    <w:rsid w:val="00D26E4F"/>
    <w:rsid w:val="00D33CAB"/>
    <w:rsid w:val="00D57E5F"/>
    <w:rsid w:val="00D85429"/>
    <w:rsid w:val="00D90C5C"/>
    <w:rsid w:val="00DB431E"/>
    <w:rsid w:val="00DB7490"/>
    <w:rsid w:val="00DD0F69"/>
    <w:rsid w:val="00DD4D67"/>
    <w:rsid w:val="00DD5077"/>
    <w:rsid w:val="00DD6146"/>
    <w:rsid w:val="00DF4CCA"/>
    <w:rsid w:val="00DF64E7"/>
    <w:rsid w:val="00E236B7"/>
    <w:rsid w:val="00E24460"/>
    <w:rsid w:val="00E45D24"/>
    <w:rsid w:val="00E529C6"/>
    <w:rsid w:val="00E5712E"/>
    <w:rsid w:val="00E615E3"/>
    <w:rsid w:val="00E657E3"/>
    <w:rsid w:val="00E7370C"/>
    <w:rsid w:val="00E76157"/>
    <w:rsid w:val="00E77AA5"/>
    <w:rsid w:val="00EA3493"/>
    <w:rsid w:val="00EB2966"/>
    <w:rsid w:val="00EB7DAC"/>
    <w:rsid w:val="00EC4DEB"/>
    <w:rsid w:val="00ED0919"/>
    <w:rsid w:val="00ED5FDF"/>
    <w:rsid w:val="00EE4749"/>
    <w:rsid w:val="00EE7190"/>
    <w:rsid w:val="00F00240"/>
    <w:rsid w:val="00F23943"/>
    <w:rsid w:val="00F305BE"/>
    <w:rsid w:val="00F416EF"/>
    <w:rsid w:val="00F43D76"/>
    <w:rsid w:val="00F44EC3"/>
    <w:rsid w:val="00F56DFD"/>
    <w:rsid w:val="00F615E6"/>
    <w:rsid w:val="00F63A74"/>
    <w:rsid w:val="00F646BC"/>
    <w:rsid w:val="00F737E2"/>
    <w:rsid w:val="00F938A9"/>
    <w:rsid w:val="00FC416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73766"/>
  <w15:chartTrackingRefBased/>
  <w15:docId w15:val="{A0ECA306-84AF-4447-BA08-7C86A5A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67"/>
  </w:style>
  <w:style w:type="paragraph" w:styleId="Footer">
    <w:name w:val="footer"/>
    <w:basedOn w:val="Normal"/>
    <w:link w:val="FooterChar"/>
    <w:uiPriority w:val="99"/>
    <w:unhideWhenUsed/>
    <w:rsid w:val="00DD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67"/>
  </w:style>
  <w:style w:type="character" w:styleId="CommentReference">
    <w:name w:val="annotation reference"/>
    <w:basedOn w:val="DefaultParagraphFont"/>
    <w:uiPriority w:val="99"/>
    <w:semiHidden/>
    <w:unhideWhenUsed/>
    <w:rsid w:val="0058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D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2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E4F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has-text-align-center">
    <w:name w:val="has-text-align-center"/>
    <w:basedOn w:val="Normal"/>
    <w:rsid w:val="00E5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eocean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neocea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936B818C324E9152D65E3EC75C0D" ma:contentTypeVersion="13" ma:contentTypeDescription="Create a new document." ma:contentTypeScope="" ma:versionID="184ac018a7732f73013d0e8bf3fe59a0">
  <xsd:schema xmlns:xsd="http://www.w3.org/2001/XMLSchema" xmlns:xs="http://www.w3.org/2001/XMLSchema" xmlns:p="http://schemas.microsoft.com/office/2006/metadata/properties" xmlns:ns3="69295eb3-f95d-4772-8ec8-8190f0e63ac9" xmlns:ns4="2a1a4545-1c1f-469e-ba46-e1962543e5c3" targetNamespace="http://schemas.microsoft.com/office/2006/metadata/properties" ma:root="true" ma:fieldsID="14dd7f802bdbabbd9d4897586624ffd0" ns3:_="" ns4:_="">
    <xsd:import namespace="69295eb3-f95d-4772-8ec8-8190f0e63ac9"/>
    <xsd:import namespace="2a1a4545-1c1f-469e-ba46-e1962543e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95eb3-f95d-4772-8ec8-8190f0e6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4545-1c1f-469e-ba46-e1962543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AE31-A5FA-4E5B-B607-710D817A6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95eb3-f95d-4772-8ec8-8190f0e63ac9"/>
    <ds:schemaRef ds:uri="2a1a4545-1c1f-469e-ba46-e1962543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EC5DF-82D3-4063-BE1B-9D01D42F7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B7384-0D99-4EF2-8530-AE981157B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65792-F6CE-469F-8001-C26BE2FF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Molyneux</dc:creator>
  <cp:keywords/>
  <dc:description/>
  <cp:lastModifiedBy>Jemima</cp:lastModifiedBy>
  <cp:revision>2</cp:revision>
  <cp:lastPrinted>2019-12-20T12:36:00Z</cp:lastPrinted>
  <dcterms:created xsi:type="dcterms:W3CDTF">2020-07-09T10:37:00Z</dcterms:created>
  <dcterms:modified xsi:type="dcterms:W3CDTF">2020-07-09T10:37:00Z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0x010100078A936B818C324E9152D65E3EC75C0D</vt:lpwstr>
  </property>
</Properties>
</file>