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7C" w:rsidRDefault="00B03DAC" w:rsidP="00E96C4D">
      <w:pPr>
        <w:pStyle w:val="berschrift1"/>
        <w:spacing w:line="360" w:lineRule="auto"/>
        <w:rPr>
          <w:rFonts w:ascii="Sparkasse Rg" w:eastAsia="Sparkasse Rg" w:hAnsi="Sparkasse Rg" w:cs="Sparkasse Rg"/>
          <w:sz w:val="24"/>
          <w:szCs w:val="24"/>
        </w:rPr>
      </w:pPr>
      <w:r>
        <w:rPr>
          <w:rFonts w:ascii="Sparkasse Rg" w:eastAsia="Sparkasse Rg" w:hAnsi="Sparkasse Rg" w:cs="Sparkasse Rg"/>
          <w:sz w:val="24"/>
          <w:szCs w:val="24"/>
        </w:rPr>
        <w:t xml:space="preserve">Pressemeldung </w:t>
      </w:r>
      <w:r w:rsidR="00B80EA5">
        <w:rPr>
          <w:rFonts w:ascii="Sparkasse Rg" w:eastAsia="Sparkasse Rg" w:hAnsi="Sparkasse Rg" w:cs="Sparkasse Rg"/>
          <w:sz w:val="24"/>
          <w:szCs w:val="24"/>
        </w:rPr>
        <w:t>03</w:t>
      </w:r>
      <w:r w:rsidR="00E17B30">
        <w:rPr>
          <w:rFonts w:ascii="Sparkasse Rg" w:eastAsia="Sparkasse Rg" w:hAnsi="Sparkasse Rg" w:cs="Sparkasse Rg"/>
          <w:sz w:val="24"/>
          <w:szCs w:val="24"/>
        </w:rPr>
        <w:t>.07</w:t>
      </w:r>
      <w:r w:rsidR="00317FED">
        <w:rPr>
          <w:rFonts w:ascii="Sparkasse Rg" w:eastAsia="Sparkasse Rg" w:hAnsi="Sparkasse Rg" w:cs="Sparkasse Rg"/>
          <w:sz w:val="24"/>
          <w:szCs w:val="24"/>
        </w:rPr>
        <w:t>.2019</w:t>
      </w:r>
    </w:p>
    <w:p w:rsidR="00E96C4D" w:rsidRPr="00E96C4D" w:rsidRDefault="00E96C4D" w:rsidP="00E96C4D"/>
    <w:p w:rsidR="00E17B30" w:rsidRPr="00E43500" w:rsidRDefault="00C75694" w:rsidP="00E43500">
      <w:pPr>
        <w:pStyle w:val="berschrift1"/>
        <w:spacing w:line="360" w:lineRule="auto"/>
        <w:rPr>
          <w:rFonts w:ascii="Sparkasse Rg" w:hAnsi="Sparkasse Rg"/>
          <w:sz w:val="24"/>
          <w:szCs w:val="24"/>
        </w:rPr>
      </w:pPr>
      <w:r>
        <w:rPr>
          <w:rFonts w:ascii="Sparkasse Rg" w:hAnsi="Sparkasse Rg"/>
          <w:sz w:val="24"/>
          <w:szCs w:val="24"/>
        </w:rPr>
        <w:t xml:space="preserve">Herzlichen Glückwunsch an German </w:t>
      </w:r>
      <w:proofErr w:type="spellStart"/>
      <w:r>
        <w:rPr>
          <w:rFonts w:ascii="Sparkasse Rg" w:hAnsi="Sparkasse Rg"/>
          <w:sz w:val="24"/>
          <w:szCs w:val="24"/>
        </w:rPr>
        <w:t>Bionic</w:t>
      </w:r>
      <w:proofErr w:type="spellEnd"/>
      <w:r>
        <w:rPr>
          <w:rFonts w:ascii="Sparkasse Rg" w:hAnsi="Sparkasse Rg"/>
          <w:sz w:val="24"/>
          <w:szCs w:val="24"/>
        </w:rPr>
        <w:t xml:space="preserve"> Systems! </w:t>
      </w:r>
      <w:r w:rsidR="00E43500">
        <w:rPr>
          <w:rFonts w:ascii="Sparkasse Rg" w:hAnsi="Sparkasse Rg"/>
          <w:sz w:val="24"/>
          <w:szCs w:val="24"/>
        </w:rPr>
        <w:t xml:space="preserve"> </w:t>
      </w:r>
      <w:r w:rsidRPr="00C75694">
        <w:rPr>
          <w:sz w:val="24"/>
          <w:szCs w:val="24"/>
        </w:rPr>
        <w:t>Kunde der Stadtsparkasse München erhält den Deutschen Gründerpreis.</w:t>
      </w:r>
    </w:p>
    <w:p w:rsidR="00B0636C" w:rsidRPr="00E43500" w:rsidRDefault="00B0636C" w:rsidP="00E43500">
      <w:pPr>
        <w:spacing w:line="360" w:lineRule="auto"/>
      </w:pPr>
    </w:p>
    <w:p w:rsidR="002201BE" w:rsidRDefault="00B0636C" w:rsidP="002201BE">
      <w:pPr>
        <w:pBdr>
          <w:top w:val="nil"/>
          <w:left w:val="nil"/>
          <w:bottom w:val="nil"/>
          <w:right w:val="nil"/>
          <w:between w:val="nil"/>
        </w:pBdr>
        <w:spacing w:after="120" w:line="360" w:lineRule="auto"/>
        <w:ind w:right="1274"/>
        <w:rPr>
          <w:snapToGrid w:val="0"/>
        </w:rPr>
      </w:pPr>
      <w:r w:rsidRPr="00C75694">
        <w:rPr>
          <w:b/>
        </w:rPr>
        <w:t>München (</w:t>
      </w:r>
      <w:proofErr w:type="spellStart"/>
      <w:r w:rsidRPr="00C75694">
        <w:rPr>
          <w:b/>
        </w:rPr>
        <w:t>sskm</w:t>
      </w:r>
      <w:proofErr w:type="spellEnd"/>
      <w:r w:rsidRPr="00C75694">
        <w:rPr>
          <w:b/>
        </w:rPr>
        <w:t>).</w:t>
      </w:r>
      <w:r w:rsidRPr="00C75694">
        <w:rPr>
          <w:snapToGrid w:val="0"/>
        </w:rPr>
        <w:t xml:space="preserve"> </w:t>
      </w:r>
      <w:r w:rsidR="00C75694" w:rsidRPr="00C75694">
        <w:rPr>
          <w:snapToGrid w:val="0"/>
        </w:rPr>
        <w:t xml:space="preserve">GBS (German </w:t>
      </w:r>
      <w:proofErr w:type="spellStart"/>
      <w:r w:rsidR="00C75694" w:rsidRPr="00C75694">
        <w:rPr>
          <w:snapToGrid w:val="0"/>
        </w:rPr>
        <w:t>Bionic</w:t>
      </w:r>
      <w:proofErr w:type="spellEnd"/>
      <w:r w:rsidR="002201BE">
        <w:rPr>
          <w:snapToGrid w:val="0"/>
        </w:rPr>
        <w:t xml:space="preserve"> Systems) hat es geschafft: </w:t>
      </w:r>
      <w:r w:rsidR="00C75694" w:rsidRPr="00C75694">
        <w:rPr>
          <w:snapToGrid w:val="0"/>
        </w:rPr>
        <w:t xml:space="preserve">Nach dem bayerischen Gründerpreis haben </w:t>
      </w:r>
      <w:r w:rsidR="00C75694">
        <w:rPr>
          <w:color w:val="000000"/>
        </w:rPr>
        <w:t>die Geschäftsführer</w:t>
      </w:r>
      <w:r w:rsidR="00C75694" w:rsidRPr="00C75694">
        <w:rPr>
          <w:color w:val="000000"/>
        </w:rPr>
        <w:t xml:space="preserve"> Dr. Peter Heiligensetzer und Armin G. Schmidt</w:t>
      </w:r>
      <w:r w:rsidR="00C75694">
        <w:rPr>
          <w:color w:val="000000"/>
        </w:rPr>
        <w:t xml:space="preserve"> auch den deutschen Gründerpreis </w:t>
      </w:r>
      <w:r w:rsidR="009A299E">
        <w:rPr>
          <w:color w:val="000000"/>
        </w:rPr>
        <w:t>in der Kategorie „</w:t>
      </w:r>
      <w:proofErr w:type="spellStart"/>
      <w:r w:rsidR="009A299E">
        <w:rPr>
          <w:color w:val="000000"/>
        </w:rPr>
        <w:t>StartUp</w:t>
      </w:r>
      <w:proofErr w:type="spellEnd"/>
      <w:r w:rsidR="009A299E">
        <w:rPr>
          <w:color w:val="000000"/>
        </w:rPr>
        <w:t xml:space="preserve">“ </w:t>
      </w:r>
      <w:r w:rsidR="00E43500">
        <w:rPr>
          <w:color w:val="000000"/>
        </w:rPr>
        <w:t>erhalten</w:t>
      </w:r>
      <w:r w:rsidR="00C75694">
        <w:rPr>
          <w:color w:val="000000"/>
        </w:rPr>
        <w:t xml:space="preserve">. Ihre </w:t>
      </w:r>
      <w:proofErr w:type="spellStart"/>
      <w:r w:rsidR="00C75694">
        <w:rPr>
          <w:color w:val="000000"/>
        </w:rPr>
        <w:t>Exo</w:t>
      </w:r>
      <w:proofErr w:type="spellEnd"/>
      <w:r w:rsidR="00C75694">
        <w:rPr>
          <w:color w:val="000000"/>
        </w:rPr>
        <w:t>-Skelette – das</w:t>
      </w:r>
      <w:r w:rsidR="00C75694" w:rsidRPr="009D6D64">
        <w:t xml:space="preserve"> ist eine Art mechanischer Anzug – unterstützen die Menschen beim H</w:t>
      </w:r>
      <w:r w:rsidR="00DC5A4B">
        <w:t xml:space="preserve">eben und Tragen schwerer Lasten und </w:t>
      </w:r>
      <w:r w:rsidR="00DC5A4B">
        <w:t>beugen so Berufskrankheiten und Arbeitsunfällen vor</w:t>
      </w:r>
      <w:r w:rsidR="00DC5A4B">
        <w:t xml:space="preserve">. </w:t>
      </w:r>
      <w:r w:rsidR="00DC5A4B">
        <w:t xml:space="preserve">Vor dem Hintergrund einer immer älter werdenden Bevölkerung am Industriestandort Deutschland </w:t>
      </w:r>
      <w:r w:rsidR="00DC5A4B">
        <w:t xml:space="preserve">können diese </w:t>
      </w:r>
      <w:proofErr w:type="spellStart"/>
      <w:r w:rsidR="00DC5A4B">
        <w:t>Exo</w:t>
      </w:r>
      <w:proofErr w:type="spellEnd"/>
      <w:r w:rsidR="00DC5A4B">
        <w:t>-Skelette schon bal</w:t>
      </w:r>
      <w:r w:rsidR="00BE231A">
        <w:t>d</w:t>
      </w:r>
      <w:r w:rsidR="00DC5A4B">
        <w:t xml:space="preserve"> eine große Rolle spielen. </w:t>
      </w:r>
      <w:r w:rsidR="00C75694">
        <w:rPr>
          <w:snapToGrid w:val="0"/>
        </w:rPr>
        <w:t>Diese</w:t>
      </w:r>
      <w:r w:rsidR="0036301D">
        <w:rPr>
          <w:snapToGrid w:val="0"/>
        </w:rPr>
        <w:t>s innovative und</w:t>
      </w:r>
      <w:r w:rsidR="00C75694">
        <w:rPr>
          <w:snapToGrid w:val="0"/>
        </w:rPr>
        <w:t xml:space="preserve"> zukunftsorientierte Produkt </w:t>
      </w:r>
      <w:r w:rsidR="00DC5A4B">
        <w:rPr>
          <w:snapToGrid w:val="0"/>
        </w:rPr>
        <w:t xml:space="preserve">von GBS </w:t>
      </w:r>
      <w:r w:rsidR="002201BE">
        <w:rPr>
          <w:snapToGrid w:val="0"/>
        </w:rPr>
        <w:t>hat</w:t>
      </w:r>
      <w:r w:rsidR="00C75694">
        <w:rPr>
          <w:snapToGrid w:val="0"/>
        </w:rPr>
        <w:t xml:space="preserve"> die Jury </w:t>
      </w:r>
      <w:r w:rsidR="002201BE">
        <w:rPr>
          <w:snapToGrid w:val="0"/>
        </w:rPr>
        <w:t xml:space="preserve">des </w:t>
      </w:r>
      <w:r w:rsidR="00E43500">
        <w:rPr>
          <w:snapToGrid w:val="0"/>
        </w:rPr>
        <w:t xml:space="preserve">Deutschen </w:t>
      </w:r>
      <w:r w:rsidR="002201BE">
        <w:rPr>
          <w:snapToGrid w:val="0"/>
        </w:rPr>
        <w:t xml:space="preserve">Gründerpreises </w:t>
      </w:r>
      <w:r w:rsidR="00DC5A4B">
        <w:rPr>
          <w:snapToGrid w:val="0"/>
        </w:rPr>
        <w:t>letztend</w:t>
      </w:r>
      <w:r w:rsidR="0036301D">
        <w:rPr>
          <w:snapToGrid w:val="0"/>
        </w:rPr>
        <w:t xml:space="preserve">lich </w:t>
      </w:r>
      <w:r w:rsidR="00C75694">
        <w:rPr>
          <w:snapToGrid w:val="0"/>
        </w:rPr>
        <w:t>überzeugt.</w:t>
      </w:r>
      <w:r w:rsidR="002201BE">
        <w:rPr>
          <w:snapToGrid w:val="0"/>
        </w:rPr>
        <w:t xml:space="preserve"> </w:t>
      </w:r>
    </w:p>
    <w:p w:rsidR="003540E4" w:rsidRPr="00DC5A4B" w:rsidRDefault="003540E4" w:rsidP="002201BE">
      <w:pPr>
        <w:pBdr>
          <w:top w:val="nil"/>
          <w:left w:val="nil"/>
          <w:bottom w:val="nil"/>
          <w:right w:val="nil"/>
          <w:between w:val="nil"/>
        </w:pBdr>
        <w:spacing w:after="120" w:line="360" w:lineRule="auto"/>
        <w:ind w:right="1274"/>
      </w:pPr>
    </w:p>
    <w:p w:rsidR="00B80EA5" w:rsidRDefault="002201BE" w:rsidP="002201BE">
      <w:pPr>
        <w:pBdr>
          <w:top w:val="nil"/>
          <w:left w:val="nil"/>
          <w:bottom w:val="nil"/>
          <w:right w:val="nil"/>
          <w:between w:val="nil"/>
        </w:pBdr>
        <w:spacing w:after="120" w:line="360" w:lineRule="auto"/>
        <w:ind w:right="1274"/>
        <w:rPr>
          <w:rFonts w:cs="Helv"/>
          <w:iCs/>
          <w:color w:val="000000"/>
        </w:rPr>
      </w:pPr>
      <w:r>
        <w:rPr>
          <w:snapToGrid w:val="0"/>
        </w:rPr>
        <w:t xml:space="preserve">Die Stadtsparkasse München begleitet GBS als Finanzpartner. </w:t>
      </w:r>
      <w:r w:rsidR="00C75694" w:rsidRPr="00C75694">
        <w:rPr>
          <w:rFonts w:cs="Helv"/>
          <w:color w:val="000000"/>
        </w:rPr>
        <w:t xml:space="preserve">Marlies </w:t>
      </w:r>
      <w:proofErr w:type="spellStart"/>
      <w:r w:rsidR="00C75694" w:rsidRPr="00C75694">
        <w:rPr>
          <w:rFonts w:cs="Helv"/>
          <w:color w:val="000000"/>
        </w:rPr>
        <w:t>Mirbeth</w:t>
      </w:r>
      <w:proofErr w:type="spellEnd"/>
      <w:r w:rsidR="00C75694" w:rsidRPr="00C75694">
        <w:rPr>
          <w:rFonts w:cs="Helv"/>
          <w:color w:val="000000"/>
        </w:rPr>
        <w:t>, Vertriebsvorstand:</w:t>
      </w:r>
      <w:r w:rsidR="00C75694" w:rsidRPr="00C75694">
        <w:rPr>
          <w:rFonts w:cs="Helv"/>
          <w:iCs/>
          <w:color w:val="000000"/>
        </w:rPr>
        <w:t xml:space="preserve"> "Erst bayerischer Meister - jetzt deutscher Meister! Ich freue mich unglaublich für unseren Kunden GBS und über diese Auszeichnung. Vor ein paar Jahren war die Bionik und Biomechanik nicht mehr als eine nette Spielerei - heute zeigt GBS eindrucksvoll, dass Mensch und Maschine mittlerweile als absolute Einheit arbeiten können. Herzlichen Glückwunsch und viel Erfolg für die Zukunft!"</w:t>
      </w:r>
    </w:p>
    <w:p w:rsidR="003540E4" w:rsidRPr="00C75694" w:rsidRDefault="003540E4" w:rsidP="002201BE">
      <w:pPr>
        <w:pBdr>
          <w:top w:val="nil"/>
          <w:left w:val="nil"/>
          <w:bottom w:val="nil"/>
          <w:right w:val="nil"/>
          <w:between w:val="nil"/>
        </w:pBdr>
        <w:spacing w:after="120" w:line="360" w:lineRule="auto"/>
        <w:ind w:right="1274"/>
        <w:rPr>
          <w:snapToGrid w:val="0"/>
        </w:rPr>
      </w:pPr>
    </w:p>
    <w:p w:rsidR="00B80EA5" w:rsidRDefault="00DC5A4B" w:rsidP="001B599E">
      <w:pPr>
        <w:pStyle w:val="Textkrper"/>
        <w:ind w:right="2408"/>
        <w:rPr>
          <w:rFonts w:ascii="Sparkasse Rg" w:hAnsi="Sparkasse Rg"/>
          <w:snapToGrid w:val="0"/>
          <w:sz w:val="22"/>
          <w:szCs w:val="22"/>
        </w:rPr>
      </w:pPr>
      <w:r>
        <w:rPr>
          <w:rFonts w:ascii="Sparkasse Rg" w:hAnsi="Sparkasse Rg"/>
          <w:snapToGrid w:val="0"/>
          <w:sz w:val="22"/>
          <w:szCs w:val="22"/>
        </w:rPr>
        <w:t xml:space="preserve">Auch Bundeswirtschaftsminister Peter </w:t>
      </w:r>
      <w:proofErr w:type="spellStart"/>
      <w:r>
        <w:rPr>
          <w:rFonts w:ascii="Sparkasse Rg" w:hAnsi="Sparkasse Rg"/>
          <w:snapToGrid w:val="0"/>
          <w:sz w:val="22"/>
          <w:szCs w:val="22"/>
        </w:rPr>
        <w:t>Altmaier</w:t>
      </w:r>
      <w:proofErr w:type="spellEnd"/>
      <w:r w:rsidR="003540E4">
        <w:rPr>
          <w:rFonts w:ascii="Sparkasse Rg" w:hAnsi="Sparkasse Rg"/>
          <w:snapToGrid w:val="0"/>
          <w:sz w:val="22"/>
          <w:szCs w:val="22"/>
        </w:rPr>
        <w:t xml:space="preserve"> war bei der Preisverleihung gestern Abend in Berlin mit dabei: </w:t>
      </w:r>
      <w:r w:rsidR="003540E4" w:rsidRPr="003540E4">
        <w:rPr>
          <w:rFonts w:ascii="Sparkasse Rg" w:hAnsi="Sparkasse Rg"/>
          <w:b/>
          <w:snapToGrid w:val="0"/>
          <w:sz w:val="22"/>
          <w:szCs w:val="22"/>
        </w:rPr>
        <w:t>„</w:t>
      </w:r>
      <w:r w:rsidR="003540E4" w:rsidRPr="003540E4">
        <w:rPr>
          <w:rStyle w:val="Fett"/>
          <w:rFonts w:ascii="Sparkasse Rg" w:hAnsi="Sparkasse Rg"/>
          <w:b w:val="0"/>
          <w:sz w:val="22"/>
          <w:szCs w:val="22"/>
        </w:rPr>
        <w:t>Der Deutsche Gründerpreis zeigt eindrucksvoll, wie Gründerinnen und Gründer mit Mut, Tatkraft und frischen Ideen für einen lebendigen Mittelstand sorgen.</w:t>
      </w:r>
      <w:r w:rsidR="003540E4">
        <w:rPr>
          <w:rStyle w:val="Fett"/>
          <w:rFonts w:ascii="Sparkasse Rg" w:hAnsi="Sparkasse Rg"/>
          <w:b w:val="0"/>
          <w:sz w:val="22"/>
          <w:szCs w:val="22"/>
        </w:rPr>
        <w:t>“</w:t>
      </w:r>
    </w:p>
    <w:p w:rsidR="003540E4" w:rsidRDefault="003540E4" w:rsidP="008E76F6">
      <w:pPr>
        <w:pBdr>
          <w:top w:val="nil"/>
          <w:left w:val="nil"/>
          <w:bottom w:val="nil"/>
          <w:right w:val="nil"/>
          <w:between w:val="nil"/>
        </w:pBdr>
        <w:spacing w:after="120"/>
        <w:ind w:right="1274"/>
        <w:rPr>
          <w:rFonts w:eastAsia="Times New Roman" w:cs="Times New Roman"/>
          <w:snapToGrid w:val="0"/>
          <w:kern w:val="28"/>
        </w:rPr>
      </w:pPr>
    </w:p>
    <w:p w:rsidR="008E76F6" w:rsidRDefault="008E76F6" w:rsidP="00E43500">
      <w:pPr>
        <w:pBdr>
          <w:top w:val="nil"/>
          <w:left w:val="nil"/>
          <w:bottom w:val="nil"/>
          <w:right w:val="nil"/>
          <w:between w:val="nil"/>
        </w:pBdr>
        <w:spacing w:after="120" w:line="360" w:lineRule="auto"/>
        <w:ind w:right="1274"/>
        <w:rPr>
          <w:color w:val="000000"/>
        </w:rPr>
      </w:pPr>
      <w:r>
        <w:rPr>
          <w:color w:val="000000"/>
        </w:rPr>
        <w:t>Die Stadtsparkasse München berät neben etablierten Unternehmen seit 1993</w:t>
      </w:r>
      <w:r w:rsidR="00E43500">
        <w:rPr>
          <w:color w:val="000000"/>
        </w:rPr>
        <w:t xml:space="preserve"> </w:t>
      </w:r>
      <w:r w:rsidR="003540E4">
        <w:rPr>
          <w:color w:val="000000"/>
        </w:rPr>
        <w:t>a</w:t>
      </w:r>
      <w:r w:rsidR="00C9551C">
        <w:rPr>
          <w:color w:val="000000"/>
        </w:rPr>
        <w:t xml:space="preserve">uch </w:t>
      </w:r>
      <w:r>
        <w:rPr>
          <w:color w:val="000000"/>
        </w:rPr>
        <w:t xml:space="preserve">Unternehmensgründer mit einem eigenen Startup-Center. </w:t>
      </w:r>
      <w:r w:rsidR="00E43500">
        <w:rPr>
          <w:color w:val="000000"/>
        </w:rPr>
        <w:t>Im Schnitt</w:t>
      </w:r>
      <w:r>
        <w:rPr>
          <w:color w:val="000000"/>
        </w:rPr>
        <w:t xml:space="preserve"> finanziert es </w:t>
      </w:r>
      <w:r w:rsidR="00E43500">
        <w:rPr>
          <w:color w:val="000000"/>
        </w:rPr>
        <w:t xml:space="preserve">jeden zweiten Tag </w:t>
      </w:r>
      <w:r>
        <w:rPr>
          <w:color w:val="000000"/>
        </w:rPr>
        <w:t xml:space="preserve">eine </w:t>
      </w:r>
      <w:r w:rsidRPr="00F165AC">
        <w:rPr>
          <w:color w:val="000000"/>
        </w:rPr>
        <w:t xml:space="preserve">Gründung. </w:t>
      </w:r>
    </w:p>
    <w:p w:rsidR="0003712F" w:rsidRDefault="0003712F" w:rsidP="009A299E">
      <w:pPr>
        <w:pBdr>
          <w:top w:val="nil"/>
          <w:left w:val="nil"/>
          <w:bottom w:val="nil"/>
          <w:right w:val="nil"/>
          <w:between w:val="nil"/>
        </w:pBdr>
        <w:spacing w:after="120" w:line="360" w:lineRule="auto"/>
        <w:ind w:right="1274"/>
        <w:rPr>
          <w:color w:val="000000"/>
        </w:rPr>
      </w:pPr>
    </w:p>
    <w:p w:rsidR="00C9551C" w:rsidRDefault="0003712F" w:rsidP="009A299E">
      <w:pPr>
        <w:pBdr>
          <w:top w:val="nil"/>
          <w:left w:val="nil"/>
          <w:bottom w:val="nil"/>
          <w:right w:val="nil"/>
          <w:between w:val="nil"/>
        </w:pBdr>
        <w:spacing w:after="120" w:line="360" w:lineRule="auto"/>
        <w:ind w:right="1274"/>
        <w:rPr>
          <w:color w:val="000000"/>
        </w:rPr>
      </w:pPr>
      <w:r>
        <w:rPr>
          <w:color w:val="000000"/>
        </w:rPr>
        <w:t xml:space="preserve">German </w:t>
      </w:r>
      <w:proofErr w:type="spellStart"/>
      <w:r>
        <w:rPr>
          <w:color w:val="000000"/>
        </w:rPr>
        <w:t>Bionic</w:t>
      </w:r>
      <w:proofErr w:type="spellEnd"/>
      <w:r>
        <w:rPr>
          <w:color w:val="000000"/>
        </w:rPr>
        <w:t xml:space="preserve"> Systems </w:t>
      </w:r>
      <w:r w:rsidR="00E43500">
        <w:rPr>
          <w:color w:val="000000"/>
        </w:rPr>
        <w:t xml:space="preserve">mit Sitz in Augsburg </w:t>
      </w:r>
      <w:r>
        <w:rPr>
          <w:color w:val="000000"/>
        </w:rPr>
        <w:t xml:space="preserve">entwickelt und vertreibt </w:t>
      </w:r>
      <w:proofErr w:type="spellStart"/>
      <w:r>
        <w:rPr>
          <w:color w:val="000000"/>
        </w:rPr>
        <w:t>Exo</w:t>
      </w:r>
      <w:proofErr w:type="spellEnd"/>
      <w:r>
        <w:rPr>
          <w:color w:val="000000"/>
        </w:rPr>
        <w:t xml:space="preserve">-Skelette. GBS wurde 2017 von </w:t>
      </w:r>
      <w:r w:rsidRPr="00C75694">
        <w:rPr>
          <w:color w:val="000000"/>
        </w:rPr>
        <w:t>Dr. Peter Heiligensetzer und Armin G. Schmidt</w:t>
      </w:r>
      <w:r>
        <w:rPr>
          <w:color w:val="000000"/>
        </w:rPr>
        <w:t xml:space="preserve"> gegründet. Insgesamt sind 50 Mitarbeiter an den Standorten Augsburg, Berlin und Tokyo angestellt.</w:t>
      </w:r>
    </w:p>
    <w:p w:rsidR="00E43500" w:rsidRDefault="00E43500" w:rsidP="003540E4">
      <w:pPr>
        <w:pBdr>
          <w:top w:val="nil"/>
          <w:left w:val="nil"/>
          <w:bottom w:val="nil"/>
          <w:right w:val="nil"/>
          <w:between w:val="nil"/>
        </w:pBdr>
        <w:spacing w:after="120" w:line="360" w:lineRule="auto"/>
        <w:ind w:right="1274"/>
        <w:rPr>
          <w:rStyle w:val="Fett"/>
          <w:rFonts w:cs="Arial"/>
          <w:iCs/>
          <w:color w:val="171717"/>
        </w:rPr>
      </w:pPr>
    </w:p>
    <w:p w:rsidR="00C75694" w:rsidRDefault="00C9551C" w:rsidP="003540E4">
      <w:pPr>
        <w:pBdr>
          <w:top w:val="nil"/>
          <w:left w:val="nil"/>
          <w:bottom w:val="nil"/>
          <w:right w:val="nil"/>
          <w:between w:val="nil"/>
        </w:pBdr>
        <w:spacing w:after="120" w:line="360" w:lineRule="auto"/>
        <w:ind w:right="1274"/>
        <w:rPr>
          <w:rStyle w:val="Hervorhebung"/>
          <w:rFonts w:cs="Arial"/>
          <w:i w:val="0"/>
          <w:color w:val="171717"/>
        </w:rPr>
      </w:pPr>
      <w:r w:rsidRPr="009A299E">
        <w:rPr>
          <w:rStyle w:val="Fett"/>
          <w:rFonts w:cs="Arial"/>
          <w:iCs/>
          <w:color w:val="171717"/>
        </w:rPr>
        <w:t>Über den Deutschen Gründerpreis:</w:t>
      </w:r>
      <w:r w:rsidRPr="009A299E">
        <w:rPr>
          <w:rFonts w:cs="Arial"/>
          <w:color w:val="171717"/>
        </w:rPr>
        <w:br/>
      </w:r>
      <w:r w:rsidRPr="009A299E">
        <w:rPr>
          <w:rStyle w:val="Hervorhebung"/>
          <w:rFonts w:cs="Arial"/>
          <w:i w:val="0"/>
          <w:color w:val="171717"/>
        </w:rPr>
        <w:t xml:space="preserve">Der Deutsche Gründerpreis ist die bedeutendste Auszeichnung für herausragende Unternehmer in Deutschland. Ziel der Initiative ist es, ein positives Gründungsklima in Deutschland zu fördern und Mut zur Selbstständigkeit zu machen. Der Preis wird jährlich in </w:t>
      </w:r>
      <w:r w:rsidRPr="009A299E">
        <w:rPr>
          <w:rStyle w:val="Hervorhebung"/>
          <w:rFonts w:cs="Arial"/>
          <w:i w:val="0"/>
          <w:color w:val="171717"/>
        </w:rPr>
        <w:t>Berlin verliehen.</w:t>
      </w:r>
    </w:p>
    <w:p w:rsidR="003540E4" w:rsidRPr="00E43500" w:rsidRDefault="003540E4" w:rsidP="003540E4">
      <w:pPr>
        <w:pBdr>
          <w:top w:val="nil"/>
          <w:left w:val="nil"/>
          <w:bottom w:val="nil"/>
          <w:right w:val="nil"/>
          <w:between w:val="nil"/>
        </w:pBdr>
        <w:spacing w:after="120" w:line="360" w:lineRule="auto"/>
        <w:ind w:right="1274"/>
        <w:rPr>
          <w:rFonts w:cs="Arial"/>
          <w:color w:val="000000"/>
        </w:rPr>
      </w:pPr>
    </w:p>
    <w:p w:rsidR="00C75694" w:rsidRPr="000D24F3" w:rsidRDefault="0003712F" w:rsidP="00C75694">
      <w:pPr>
        <w:pBdr>
          <w:top w:val="nil"/>
          <w:left w:val="nil"/>
          <w:bottom w:val="nil"/>
          <w:right w:val="nil"/>
          <w:between w:val="nil"/>
        </w:pBdr>
        <w:spacing w:after="120"/>
        <w:ind w:right="1274"/>
        <w:rPr>
          <w:b/>
          <w:color w:val="000000"/>
          <w:u w:val="single"/>
        </w:rPr>
      </w:pPr>
      <w:r>
        <w:rPr>
          <w:b/>
          <w:color w:val="000000"/>
          <w:u w:val="single"/>
        </w:rPr>
        <w:t xml:space="preserve">Pressekontakt von GBS - </w:t>
      </w:r>
      <w:r w:rsidR="00C75694" w:rsidRPr="000D24F3">
        <w:rPr>
          <w:b/>
          <w:color w:val="000000"/>
          <w:u w:val="single"/>
        </w:rPr>
        <w:t xml:space="preserve">German </w:t>
      </w:r>
      <w:proofErr w:type="spellStart"/>
      <w:r w:rsidR="00C75694" w:rsidRPr="000D24F3">
        <w:rPr>
          <w:b/>
          <w:color w:val="000000"/>
          <w:u w:val="single"/>
        </w:rPr>
        <w:t>Bionic</w:t>
      </w:r>
      <w:proofErr w:type="spellEnd"/>
      <w:r w:rsidR="00C75694" w:rsidRPr="000D24F3">
        <w:rPr>
          <w:b/>
          <w:color w:val="000000"/>
          <w:u w:val="single"/>
        </w:rPr>
        <w:t xml:space="preserve"> System</w:t>
      </w:r>
      <w:r w:rsidR="00C75694">
        <w:rPr>
          <w:b/>
          <w:color w:val="000000"/>
          <w:u w:val="single"/>
        </w:rPr>
        <w:t>s</w:t>
      </w:r>
      <w:r w:rsidR="00C75694" w:rsidRPr="000D24F3">
        <w:rPr>
          <w:b/>
          <w:color w:val="000000"/>
          <w:u w:val="single"/>
        </w:rPr>
        <w:t xml:space="preserve"> GmbH:</w:t>
      </w:r>
    </w:p>
    <w:p w:rsidR="00C75694" w:rsidRPr="00467189" w:rsidRDefault="00C75694" w:rsidP="00C75694">
      <w:pPr>
        <w:pBdr>
          <w:top w:val="nil"/>
          <w:left w:val="nil"/>
          <w:bottom w:val="nil"/>
          <w:right w:val="nil"/>
          <w:between w:val="nil"/>
        </w:pBdr>
        <w:spacing w:after="120"/>
        <w:ind w:right="1274"/>
        <w:rPr>
          <w:color w:val="000000"/>
        </w:rPr>
      </w:pPr>
      <w:r>
        <w:rPr>
          <w:color w:val="000000"/>
        </w:rPr>
        <w:t xml:space="preserve">Herr </w:t>
      </w:r>
      <w:r w:rsidRPr="00467189">
        <w:rPr>
          <w:color w:val="000000"/>
        </w:rPr>
        <w:t>Eric Eitel</w:t>
      </w:r>
    </w:p>
    <w:p w:rsidR="00C75694" w:rsidRDefault="00B373D3" w:rsidP="00C75694">
      <w:pPr>
        <w:pBdr>
          <w:top w:val="nil"/>
          <w:left w:val="nil"/>
          <w:bottom w:val="nil"/>
          <w:right w:val="nil"/>
          <w:between w:val="nil"/>
        </w:pBdr>
        <w:spacing w:after="120"/>
        <w:ind w:right="1274"/>
        <w:rPr>
          <w:color w:val="000000"/>
        </w:rPr>
      </w:pPr>
      <w:hyperlink r:id="rId9" w:history="1">
        <w:r w:rsidR="00C75694" w:rsidRPr="000D24F3">
          <w:rPr>
            <w:color w:val="000000"/>
          </w:rPr>
          <w:t>ee@germanbionic.com</w:t>
        </w:r>
      </w:hyperlink>
    </w:p>
    <w:p w:rsidR="00C75694" w:rsidRPr="00467189" w:rsidRDefault="00C75694" w:rsidP="00C75694">
      <w:pPr>
        <w:pBdr>
          <w:top w:val="nil"/>
          <w:left w:val="nil"/>
          <w:bottom w:val="nil"/>
          <w:right w:val="nil"/>
          <w:between w:val="nil"/>
        </w:pBdr>
        <w:spacing w:after="120"/>
        <w:ind w:right="1274"/>
        <w:rPr>
          <w:color w:val="000000"/>
        </w:rPr>
      </w:pPr>
      <w:r w:rsidRPr="00467189">
        <w:rPr>
          <w:color w:val="000000"/>
        </w:rPr>
        <w:t>0175 167 08 91</w:t>
      </w:r>
    </w:p>
    <w:bookmarkStart w:id="0" w:name="_GoBack"/>
    <w:p w:rsidR="00C75694" w:rsidRDefault="00B373D3" w:rsidP="00C75694">
      <w:pPr>
        <w:pBdr>
          <w:top w:val="nil"/>
          <w:left w:val="nil"/>
          <w:bottom w:val="nil"/>
          <w:right w:val="nil"/>
          <w:between w:val="nil"/>
        </w:pBdr>
        <w:spacing w:after="120"/>
        <w:ind w:right="1274"/>
        <w:rPr>
          <w:color w:val="000000"/>
        </w:rPr>
      </w:pPr>
      <w:r>
        <w:fldChar w:fldCharType="begin"/>
      </w:r>
      <w:r>
        <w:instrText xml:space="preserve"> HYPERLINK "http://www.germanbionic.com" </w:instrText>
      </w:r>
      <w:r>
        <w:fldChar w:fldCharType="separate"/>
      </w:r>
      <w:r w:rsidR="00C75694" w:rsidRPr="000D24F3">
        <w:rPr>
          <w:color w:val="000000"/>
        </w:rPr>
        <w:t>www.germanbionic.com</w:t>
      </w:r>
      <w:r>
        <w:rPr>
          <w:color w:val="000000"/>
        </w:rPr>
        <w:fldChar w:fldCharType="end"/>
      </w:r>
    </w:p>
    <w:bookmarkEnd w:id="0"/>
    <w:p w:rsidR="00712729" w:rsidRDefault="00712729" w:rsidP="000D24F3">
      <w:pPr>
        <w:pBdr>
          <w:top w:val="nil"/>
          <w:left w:val="nil"/>
          <w:bottom w:val="nil"/>
          <w:right w:val="nil"/>
          <w:between w:val="nil"/>
        </w:pBdr>
        <w:spacing w:after="120"/>
        <w:ind w:right="1983"/>
        <w:rPr>
          <w:rFonts w:eastAsia="Times New Roman" w:cs="Times New Roman"/>
          <w:snapToGrid w:val="0"/>
          <w:kern w:val="28"/>
        </w:rPr>
      </w:pPr>
    </w:p>
    <w:p w:rsidR="0003712F" w:rsidRDefault="0003712F" w:rsidP="000D24F3">
      <w:pPr>
        <w:pBdr>
          <w:top w:val="nil"/>
          <w:left w:val="nil"/>
          <w:bottom w:val="nil"/>
          <w:right w:val="nil"/>
          <w:between w:val="nil"/>
        </w:pBdr>
        <w:spacing w:after="120"/>
        <w:ind w:right="1983"/>
      </w:pP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b/>
          <w:sz w:val="20"/>
        </w:rPr>
      </w:pPr>
      <w:r w:rsidRPr="00287740">
        <w:rPr>
          <w:b/>
          <w:sz w:val="20"/>
        </w:rPr>
        <w:t>Die Stadtsparkasse München</w:t>
      </w: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0D24F3"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A156CA">
      <w:headerReference w:type="default" r:id="rId10"/>
      <w:footerReference w:type="default" r:id="rId11"/>
      <w:footerReference w:type="first" r:id="rId12"/>
      <w:pgSz w:w="11906" w:h="16838"/>
      <w:pgMar w:top="1843" w:right="1559" w:bottom="1701"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15" w:rsidRDefault="004F4A15">
      <w:r>
        <w:separator/>
      </w:r>
    </w:p>
  </w:endnote>
  <w:endnote w:type="continuationSeparator" w:id="0">
    <w:p w:rsidR="004F4A15" w:rsidRDefault="004F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r>
    <w:r w:rsidR="003213B3">
      <w:rPr>
        <w:color w:val="000000"/>
        <w:sz w:val="14"/>
        <w:szCs w:val="14"/>
      </w:rPr>
      <w:t xml:space="preserve">  </w:t>
    </w:r>
    <w:r>
      <w:rPr>
        <w:color w:val="000000"/>
        <w:sz w:val="14"/>
        <w:szCs w:val="14"/>
      </w:rPr>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115BE784" wp14:editId="0DCD6934">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 xml:space="preserve">Presse u. externe Kommunikation </w:t>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1C49B6DA" wp14:editId="52F87D32">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r w:rsidR="003213B3">
      <w:rPr>
        <w:color w:val="000000"/>
        <w:sz w:val="14"/>
        <w:szCs w:val="14"/>
      </w:rPr>
      <w:t xml:space="preserve">  </w:t>
    </w:r>
    <w:hyperlink r:id="rId3">
      <w:r w:rsidR="00B03DAC">
        <w:rPr>
          <w:color w:val="000000"/>
          <w:sz w:val="14"/>
          <w:szCs w:val="14"/>
        </w:rPr>
        <w:t>presse@sskm.de</w:t>
      </w:r>
    </w:hyperlink>
    <w:r w:rsidR="00085EFF">
      <w:rPr>
        <w:color w:val="000000"/>
        <w:sz w:val="14"/>
        <w:szCs w:val="14"/>
      </w:rPr>
      <w:tab/>
    </w:r>
    <w:r w:rsidR="00C75694">
      <w:rPr>
        <w:color w:val="000000"/>
        <w:sz w:val="14"/>
        <w:szCs w:val="14"/>
      </w:rPr>
      <w:t>03</w:t>
    </w:r>
    <w:r w:rsidR="00B03DAC">
      <w:rPr>
        <w:color w:val="000000"/>
        <w:sz w:val="14"/>
        <w:szCs w:val="14"/>
      </w:rPr>
      <w:t>.0</w:t>
    </w:r>
    <w:r w:rsidR="00B0636C">
      <w:rPr>
        <w:color w:val="000000"/>
        <w:sz w:val="14"/>
        <w:szCs w:val="14"/>
      </w:rPr>
      <w:t>7</w:t>
    </w:r>
    <w:r w:rsidR="003213B3">
      <w:rPr>
        <w:color w:val="000000"/>
        <w:sz w:val="14"/>
        <w:szCs w:val="14"/>
      </w:rPr>
      <w:t>.2019</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r>
    <w:r w:rsidR="003213B3">
      <w:rPr>
        <w:color w:val="000000"/>
        <w:sz w:val="14"/>
        <w:szCs w:val="14"/>
      </w:rPr>
      <w:t xml:space="preserve">  </w:t>
    </w:r>
    <w:r>
      <w:rPr>
        <w:color w:val="000000"/>
        <w:sz w:val="14"/>
        <w:szCs w:val="14"/>
      </w:rPr>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B373D3">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B373D3">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B373D3">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15" w:rsidRDefault="004F4A15">
      <w:r>
        <w:separator/>
      </w:r>
    </w:p>
  </w:footnote>
  <w:footnote w:type="continuationSeparator" w:id="0">
    <w:p w:rsidR="004F4A15" w:rsidRDefault="004F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67116617" wp14:editId="218672B3">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6D7C"/>
    <w:rsid w:val="00005C6F"/>
    <w:rsid w:val="000065AC"/>
    <w:rsid w:val="0002088C"/>
    <w:rsid w:val="00031EC9"/>
    <w:rsid w:val="0003712F"/>
    <w:rsid w:val="000607C6"/>
    <w:rsid w:val="000659B0"/>
    <w:rsid w:val="00067EE2"/>
    <w:rsid w:val="000740E7"/>
    <w:rsid w:val="00085EFF"/>
    <w:rsid w:val="00097DA6"/>
    <w:rsid w:val="000C1DB2"/>
    <w:rsid w:val="000D24F3"/>
    <w:rsid w:val="000D49AE"/>
    <w:rsid w:val="000D5B03"/>
    <w:rsid w:val="000F5333"/>
    <w:rsid w:val="00105C2B"/>
    <w:rsid w:val="00124FBB"/>
    <w:rsid w:val="001263B9"/>
    <w:rsid w:val="0013061E"/>
    <w:rsid w:val="0015698D"/>
    <w:rsid w:val="0018388E"/>
    <w:rsid w:val="001B3219"/>
    <w:rsid w:val="001B599E"/>
    <w:rsid w:val="001C03FA"/>
    <w:rsid w:val="001D6E4F"/>
    <w:rsid w:val="001E2992"/>
    <w:rsid w:val="001F7936"/>
    <w:rsid w:val="00215D99"/>
    <w:rsid w:val="002201BE"/>
    <w:rsid w:val="00223D75"/>
    <w:rsid w:val="00260062"/>
    <w:rsid w:val="00263515"/>
    <w:rsid w:val="002937E9"/>
    <w:rsid w:val="00293F72"/>
    <w:rsid w:val="002B1CEA"/>
    <w:rsid w:val="002E244E"/>
    <w:rsid w:val="002E37E7"/>
    <w:rsid w:val="002E674C"/>
    <w:rsid w:val="00303F67"/>
    <w:rsid w:val="003129C9"/>
    <w:rsid w:val="00317FED"/>
    <w:rsid w:val="00320670"/>
    <w:rsid w:val="003213B3"/>
    <w:rsid w:val="00330287"/>
    <w:rsid w:val="003350F4"/>
    <w:rsid w:val="00335BF3"/>
    <w:rsid w:val="0034338E"/>
    <w:rsid w:val="003530C6"/>
    <w:rsid w:val="003540E4"/>
    <w:rsid w:val="0036301D"/>
    <w:rsid w:val="0037006C"/>
    <w:rsid w:val="003915D2"/>
    <w:rsid w:val="003B127B"/>
    <w:rsid w:val="003B2CCA"/>
    <w:rsid w:val="003B35DC"/>
    <w:rsid w:val="003D65FB"/>
    <w:rsid w:val="003E3640"/>
    <w:rsid w:val="003F2E37"/>
    <w:rsid w:val="00422389"/>
    <w:rsid w:val="00443FC1"/>
    <w:rsid w:val="004473D1"/>
    <w:rsid w:val="00455FBB"/>
    <w:rsid w:val="0045645E"/>
    <w:rsid w:val="00467189"/>
    <w:rsid w:val="00491949"/>
    <w:rsid w:val="004D6CE9"/>
    <w:rsid w:val="004F4A15"/>
    <w:rsid w:val="0053210C"/>
    <w:rsid w:val="0055675D"/>
    <w:rsid w:val="00570562"/>
    <w:rsid w:val="00583AA2"/>
    <w:rsid w:val="00587EEF"/>
    <w:rsid w:val="00594065"/>
    <w:rsid w:val="005D4A9C"/>
    <w:rsid w:val="006031A6"/>
    <w:rsid w:val="00652D0B"/>
    <w:rsid w:val="00667BFA"/>
    <w:rsid w:val="00673934"/>
    <w:rsid w:val="0069083C"/>
    <w:rsid w:val="006B05A2"/>
    <w:rsid w:val="006D3FBA"/>
    <w:rsid w:val="006F31E5"/>
    <w:rsid w:val="006F6241"/>
    <w:rsid w:val="00712729"/>
    <w:rsid w:val="00756D7C"/>
    <w:rsid w:val="00785B7F"/>
    <w:rsid w:val="007922D2"/>
    <w:rsid w:val="0079633A"/>
    <w:rsid w:val="007F1255"/>
    <w:rsid w:val="007F416A"/>
    <w:rsid w:val="008639F8"/>
    <w:rsid w:val="00886B6B"/>
    <w:rsid w:val="008C2668"/>
    <w:rsid w:val="008D0915"/>
    <w:rsid w:val="008D0E69"/>
    <w:rsid w:val="008E4D15"/>
    <w:rsid w:val="008E76F6"/>
    <w:rsid w:val="009453D5"/>
    <w:rsid w:val="00951C40"/>
    <w:rsid w:val="0096674D"/>
    <w:rsid w:val="00974BE9"/>
    <w:rsid w:val="00981615"/>
    <w:rsid w:val="00981BE2"/>
    <w:rsid w:val="009A299E"/>
    <w:rsid w:val="009B3DFA"/>
    <w:rsid w:val="009C0712"/>
    <w:rsid w:val="009D6D64"/>
    <w:rsid w:val="009D7C40"/>
    <w:rsid w:val="00A156CA"/>
    <w:rsid w:val="00A4056B"/>
    <w:rsid w:val="00A92DE3"/>
    <w:rsid w:val="00AC6A0C"/>
    <w:rsid w:val="00AF259E"/>
    <w:rsid w:val="00B03DAC"/>
    <w:rsid w:val="00B05287"/>
    <w:rsid w:val="00B0636C"/>
    <w:rsid w:val="00B226DA"/>
    <w:rsid w:val="00B2368E"/>
    <w:rsid w:val="00B373D3"/>
    <w:rsid w:val="00B40BCF"/>
    <w:rsid w:val="00B466D9"/>
    <w:rsid w:val="00B642AB"/>
    <w:rsid w:val="00B75E42"/>
    <w:rsid w:val="00B80EA5"/>
    <w:rsid w:val="00BD2C8C"/>
    <w:rsid w:val="00BE231A"/>
    <w:rsid w:val="00BE3832"/>
    <w:rsid w:val="00C0256F"/>
    <w:rsid w:val="00C22066"/>
    <w:rsid w:val="00C26BB7"/>
    <w:rsid w:val="00C65E16"/>
    <w:rsid w:val="00C75694"/>
    <w:rsid w:val="00C80312"/>
    <w:rsid w:val="00C9551C"/>
    <w:rsid w:val="00D062DD"/>
    <w:rsid w:val="00D1767F"/>
    <w:rsid w:val="00D35E7C"/>
    <w:rsid w:val="00D66DC4"/>
    <w:rsid w:val="00DC5A4B"/>
    <w:rsid w:val="00E17B30"/>
    <w:rsid w:val="00E338E1"/>
    <w:rsid w:val="00E43500"/>
    <w:rsid w:val="00E5075B"/>
    <w:rsid w:val="00E96C4D"/>
    <w:rsid w:val="00ED5F47"/>
    <w:rsid w:val="00EE1F1A"/>
    <w:rsid w:val="00F12574"/>
    <w:rsid w:val="00F14F2C"/>
    <w:rsid w:val="00F165AC"/>
    <w:rsid w:val="00F21330"/>
    <w:rsid w:val="00F262A9"/>
    <w:rsid w:val="00F35E00"/>
    <w:rsid w:val="00FA588C"/>
    <w:rsid w:val="00FC63F9"/>
    <w:rsid w:val="00FD4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styleId="Hervorhebung">
    <w:name w:val="Emphasis"/>
    <w:basedOn w:val="Absatz-Standardschriftart"/>
    <w:uiPriority w:val="20"/>
    <w:qFormat/>
    <w:rsid w:val="00C9551C"/>
    <w:rPr>
      <w:i/>
      <w:iCs/>
    </w:rPr>
  </w:style>
  <w:style w:type="character" w:styleId="Fett">
    <w:name w:val="Strong"/>
    <w:basedOn w:val="Absatz-Standardschriftart"/>
    <w:uiPriority w:val="22"/>
    <w:qFormat/>
    <w:rsid w:val="00C955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styleId="Hervorhebung">
    <w:name w:val="Emphasis"/>
    <w:basedOn w:val="Absatz-Standardschriftart"/>
    <w:uiPriority w:val="20"/>
    <w:qFormat/>
    <w:rsid w:val="00C9551C"/>
    <w:rPr>
      <w:i/>
      <w:iCs/>
    </w:rPr>
  </w:style>
  <w:style w:type="character" w:styleId="Fett">
    <w:name w:val="Strong"/>
    <w:basedOn w:val="Absatz-Standardschriftart"/>
    <w:uiPriority w:val="22"/>
    <w:qFormat/>
    <w:rsid w:val="00C9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e@germanbion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032D-3996-427B-9F2A-ABBFCA1B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176811C6.dotm</Template>
  <TotalTime>0</TotalTime>
  <Pages>2</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Sippel Sebastian</cp:lastModifiedBy>
  <cp:revision>3</cp:revision>
  <cp:lastPrinted>2019-07-03T08:08:00Z</cp:lastPrinted>
  <dcterms:created xsi:type="dcterms:W3CDTF">2019-07-03T08:08:00Z</dcterms:created>
  <dcterms:modified xsi:type="dcterms:W3CDTF">2019-07-03T08:32:00Z</dcterms:modified>
</cp:coreProperties>
</file>